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CD7" w:rsidRPr="00E82CD7" w:rsidRDefault="00E82CD7" w:rsidP="00E82CD7">
      <w:pPr>
        <w:pStyle w:val="NormalWeb"/>
        <w:rPr>
          <w:b/>
        </w:rPr>
      </w:pPr>
      <w:r w:rsidRPr="00E82CD7">
        <w:rPr>
          <w:b/>
        </w:rPr>
        <w:t>ΕΠΙΚΟ ΘΕΑΤΡΟ</w:t>
      </w:r>
    </w:p>
    <w:p w:rsidR="00E82CD7" w:rsidRPr="00E82CD7" w:rsidRDefault="00E82CD7" w:rsidP="00E82CD7">
      <w:pPr>
        <w:pStyle w:val="NormalWeb"/>
        <w:rPr>
          <w:lang w:val="el-GR"/>
        </w:rPr>
      </w:pPr>
      <w:r w:rsidRPr="00F33EE3">
        <w:t xml:space="preserve">Εργασίες για το μάθημα της </w:t>
      </w:r>
      <w:r>
        <w:rPr>
          <w:lang w:val="el-GR"/>
        </w:rPr>
        <w:t>Τετάρτης 21 Ιουνίου.</w:t>
      </w:r>
    </w:p>
    <w:p w:rsidR="00E82CD7" w:rsidRPr="00F33EE3" w:rsidRDefault="00E82CD7" w:rsidP="00E82CD7">
      <w:pPr>
        <w:pStyle w:val="NormalWeb"/>
      </w:pPr>
      <w:r w:rsidRPr="00F33EE3">
        <w:t xml:space="preserve">Α.  Δείτε την ταινία του </w:t>
      </w:r>
      <w:proofErr w:type="spellStart"/>
      <w:r w:rsidRPr="00F33EE3">
        <w:t>Jules</w:t>
      </w:r>
      <w:proofErr w:type="spellEnd"/>
      <w:r w:rsidRPr="00F33EE3">
        <w:t xml:space="preserve"> </w:t>
      </w:r>
      <w:proofErr w:type="spellStart"/>
      <w:r w:rsidRPr="00F33EE3">
        <w:t>Dassin</w:t>
      </w:r>
      <w:proofErr w:type="spellEnd"/>
      <w:r w:rsidRPr="00F33EE3">
        <w:t xml:space="preserve"> </w:t>
      </w:r>
      <w:r w:rsidRPr="00F33EE3">
        <w:rPr>
          <w:i/>
        </w:rPr>
        <w:t>Η Δοκιμή</w:t>
      </w:r>
      <w:r w:rsidRPr="00F33EE3">
        <w:t xml:space="preserve"> (1974) στο </w:t>
      </w:r>
      <w:proofErr w:type="spellStart"/>
      <w:r w:rsidRPr="00F33EE3">
        <w:t>youtube</w:t>
      </w:r>
      <w:proofErr w:type="spellEnd"/>
      <w:r w:rsidRPr="00F33EE3">
        <w:t>.  Πώς επιτυγχάνει η ταινία αυτή τον στόχο της να ενημερώσει και να κινητοποιήσει σε δράση την διεθνή κοινότητα της εποχής της στην οποία απευθύνεται σχετικά με την πολιτική κατάσταση στην Ελλάδα την εποχή της χούντας;  </w:t>
      </w:r>
    </w:p>
    <w:p w:rsidR="00E82CD7" w:rsidRPr="00F33EE3" w:rsidRDefault="00E82CD7" w:rsidP="00E82CD7">
      <w:pPr>
        <w:pStyle w:val="NormalWeb"/>
      </w:pPr>
      <w:r w:rsidRPr="00F33EE3">
        <w:t>Προσέξτε ιδιαίτερα και βρείτε παραδείγματα για τα εξής:</w:t>
      </w:r>
    </w:p>
    <w:p w:rsidR="00E82CD7" w:rsidRPr="00F33EE3" w:rsidRDefault="00E82CD7" w:rsidP="00E82CD7">
      <w:pPr>
        <w:pStyle w:val="NormalWeb"/>
      </w:pPr>
      <w:r w:rsidRPr="00F33EE3">
        <w:t>1.  Μη ψευδαισθητική τέχνη που δηλώνει ότι είναι τέχνη.</w:t>
      </w:r>
    </w:p>
    <w:p w:rsidR="00E82CD7" w:rsidRPr="00F33EE3" w:rsidRDefault="00E82CD7" w:rsidP="00E82CD7">
      <w:pPr>
        <w:pStyle w:val="NormalWeb"/>
      </w:pPr>
      <w:r w:rsidRPr="00F33EE3">
        <w:t xml:space="preserve">2.  Τεχνική μοντάζ.  Μείξη πολλών μέσων (π.χ. αφήγησης, δραματοποίησης, τραγουδιού, προβολών, υλικό </w:t>
      </w:r>
      <w:proofErr w:type="spellStart"/>
      <w:r w:rsidRPr="00F33EE3">
        <w:t>ντοκυμαντέρ</w:t>
      </w:r>
      <w:proofErr w:type="spellEnd"/>
      <w:r w:rsidRPr="00F33EE3">
        <w:t xml:space="preserve"> κλπ)</w:t>
      </w:r>
    </w:p>
    <w:p w:rsidR="00E82CD7" w:rsidRPr="00F33EE3" w:rsidRDefault="00E82CD7" w:rsidP="00E82CD7">
      <w:pPr>
        <w:pStyle w:val="NormalWeb"/>
      </w:pPr>
      <w:r w:rsidRPr="00F33EE3">
        <w:t>3.  Επεισοδιακή δομή (πλοκή δομημένη σε σειρά από αυτόνομα επεισόδια)</w:t>
      </w:r>
    </w:p>
    <w:p w:rsidR="00E82CD7" w:rsidRPr="00F33EE3" w:rsidRDefault="00E82CD7" w:rsidP="00E82CD7">
      <w:pPr>
        <w:pStyle w:val="NormalWeb"/>
      </w:pPr>
      <w:r w:rsidRPr="00F33EE3">
        <w:t>4.  Πρόκειται για ταινία με θέση;  Πώς προκύπτει αυτό;</w:t>
      </w:r>
    </w:p>
    <w:p w:rsidR="00E82CD7" w:rsidRPr="00F33EE3" w:rsidRDefault="00E82CD7" w:rsidP="00E82CD7">
      <w:pPr>
        <w:rPr>
          <w:sz w:val="24"/>
          <w:szCs w:val="24"/>
          <w:lang w:val="el-GR"/>
        </w:rPr>
      </w:pPr>
      <w:r w:rsidRPr="00F33EE3">
        <w:rPr>
          <w:sz w:val="24"/>
          <w:szCs w:val="24"/>
          <w:lang w:val="el-GR"/>
        </w:rPr>
        <w:t xml:space="preserve">Β.  Η άσκηση αυτή βασίζεται στο </w:t>
      </w:r>
      <w:proofErr w:type="spellStart"/>
      <w:r w:rsidRPr="00F33EE3">
        <w:rPr>
          <w:sz w:val="24"/>
          <w:szCs w:val="24"/>
          <w:lang w:val="el-GR"/>
        </w:rPr>
        <w:t>Μπέρτολντ</w:t>
      </w:r>
      <w:proofErr w:type="spellEnd"/>
      <w:r w:rsidRPr="00F33EE3">
        <w:rPr>
          <w:sz w:val="24"/>
          <w:szCs w:val="24"/>
          <w:lang w:val="el-GR"/>
        </w:rPr>
        <w:t xml:space="preserve"> Μπρεχτ, </w:t>
      </w:r>
      <w:r w:rsidRPr="00F33EE3">
        <w:rPr>
          <w:i/>
          <w:sz w:val="24"/>
          <w:szCs w:val="24"/>
          <w:lang w:val="el-GR"/>
        </w:rPr>
        <w:t xml:space="preserve">Σκηνή του δρόμου </w:t>
      </w:r>
      <w:r>
        <w:rPr>
          <w:sz w:val="24"/>
          <w:szCs w:val="24"/>
          <w:lang w:val="el-GR"/>
        </w:rPr>
        <w:t xml:space="preserve">που </w:t>
      </w:r>
      <w:r w:rsidRPr="00F33EE3">
        <w:rPr>
          <w:sz w:val="24"/>
          <w:szCs w:val="24"/>
          <w:lang w:val="el-GR"/>
        </w:rPr>
        <w:t>περιέχεται στο βιβλίο «Αρχιτέκτονες του σύγχρονου θεάτρου» σελ. 83-93, στην βιβλιοθήκη της Σχολής</w:t>
      </w:r>
      <w:r w:rsidRPr="00521C99">
        <w:rPr>
          <w:sz w:val="24"/>
          <w:szCs w:val="24"/>
          <w:lang w:val="el-GR"/>
        </w:rPr>
        <w:t xml:space="preserve"> </w:t>
      </w:r>
      <w:r>
        <w:rPr>
          <w:sz w:val="24"/>
          <w:szCs w:val="24"/>
          <w:lang w:val="el-GR"/>
        </w:rPr>
        <w:t xml:space="preserve">ή σε ψηφιακή μορφή στο </w:t>
      </w:r>
      <w:r>
        <w:rPr>
          <w:sz w:val="24"/>
          <w:szCs w:val="24"/>
        </w:rPr>
        <w:t>e</w:t>
      </w:r>
      <w:r w:rsidRPr="00521C99">
        <w:rPr>
          <w:sz w:val="24"/>
          <w:szCs w:val="24"/>
          <w:lang w:val="el-GR"/>
        </w:rPr>
        <w:t>-</w:t>
      </w:r>
      <w:r>
        <w:rPr>
          <w:sz w:val="24"/>
          <w:szCs w:val="24"/>
        </w:rPr>
        <w:t>class</w:t>
      </w:r>
      <w:r w:rsidRPr="00F33EE3">
        <w:rPr>
          <w:sz w:val="24"/>
          <w:szCs w:val="24"/>
          <w:lang w:val="el-GR"/>
        </w:rPr>
        <w:t>.</w:t>
      </w:r>
      <w:r w:rsidRPr="00F33EE3">
        <w:rPr>
          <w:i/>
          <w:sz w:val="24"/>
          <w:szCs w:val="24"/>
          <w:lang w:val="el-GR"/>
        </w:rPr>
        <w:t xml:space="preserve"> </w:t>
      </w:r>
    </w:p>
    <w:p w:rsidR="00E82CD7" w:rsidRPr="00F33EE3" w:rsidRDefault="00E82CD7" w:rsidP="00E82CD7">
      <w:pPr>
        <w:rPr>
          <w:sz w:val="24"/>
          <w:szCs w:val="24"/>
          <w:lang w:val="el-GR"/>
        </w:rPr>
      </w:pPr>
    </w:p>
    <w:p w:rsidR="00E82CD7" w:rsidRPr="00F33EE3" w:rsidRDefault="00E82CD7" w:rsidP="00E82CD7">
      <w:pPr>
        <w:rPr>
          <w:sz w:val="24"/>
          <w:szCs w:val="24"/>
          <w:lang w:val="el-GR"/>
        </w:rPr>
      </w:pPr>
      <w:r w:rsidRPr="00F33EE3">
        <w:rPr>
          <w:sz w:val="24"/>
          <w:szCs w:val="24"/>
          <w:lang w:val="el-GR"/>
        </w:rPr>
        <w:t>Διάβασε το κείμενο και απάντησε στα εξής ερωτήματα:</w:t>
      </w:r>
    </w:p>
    <w:p w:rsidR="00E82CD7" w:rsidRPr="002B1D7D" w:rsidRDefault="00E82CD7" w:rsidP="00E82CD7">
      <w:pPr>
        <w:rPr>
          <w:sz w:val="24"/>
          <w:szCs w:val="24"/>
          <w:lang w:val="el-GR"/>
        </w:rPr>
      </w:pPr>
    </w:p>
    <w:p w:rsidR="00E82CD7" w:rsidRPr="00F33EE3" w:rsidRDefault="00E82CD7" w:rsidP="00E82CD7">
      <w:pPr>
        <w:pStyle w:val="ListParagraph"/>
        <w:numPr>
          <w:ilvl w:val="0"/>
          <w:numId w:val="1"/>
        </w:numPr>
        <w:rPr>
          <w:sz w:val="24"/>
          <w:szCs w:val="24"/>
          <w:lang w:val="el-GR"/>
        </w:rPr>
      </w:pPr>
      <w:r w:rsidRPr="00F33EE3">
        <w:rPr>
          <w:sz w:val="24"/>
          <w:szCs w:val="24"/>
          <w:lang w:val="el-GR"/>
        </w:rPr>
        <w:t xml:space="preserve"> Εξήγησε πώς το παράδειγμα της </w:t>
      </w:r>
      <w:r w:rsidRPr="00F33EE3">
        <w:rPr>
          <w:i/>
          <w:sz w:val="24"/>
          <w:szCs w:val="24"/>
          <w:lang w:val="el-GR"/>
        </w:rPr>
        <w:t>Σκηνής του δρόμου</w:t>
      </w:r>
      <w:r w:rsidRPr="00F33EE3">
        <w:rPr>
          <w:sz w:val="24"/>
          <w:szCs w:val="24"/>
          <w:lang w:val="el-GR"/>
        </w:rPr>
        <w:t xml:space="preserve"> διαγράφει το θέατρο που οραματίζεται ο Μπρεχτ (επικό);</w:t>
      </w:r>
    </w:p>
    <w:p w:rsidR="00E82CD7" w:rsidRPr="00F33EE3" w:rsidRDefault="00E82CD7" w:rsidP="00E82CD7">
      <w:pPr>
        <w:pStyle w:val="ListParagraph"/>
        <w:numPr>
          <w:ilvl w:val="0"/>
          <w:numId w:val="1"/>
        </w:numPr>
        <w:rPr>
          <w:sz w:val="24"/>
          <w:szCs w:val="24"/>
          <w:lang w:val="el-GR"/>
        </w:rPr>
      </w:pPr>
      <w:r w:rsidRPr="00F33EE3">
        <w:rPr>
          <w:sz w:val="24"/>
          <w:szCs w:val="24"/>
          <w:lang w:val="el-GR"/>
        </w:rPr>
        <w:t xml:space="preserve">Τί προέχει στην αναπαράσταση της </w:t>
      </w:r>
      <w:r w:rsidRPr="00F33EE3">
        <w:rPr>
          <w:i/>
          <w:sz w:val="24"/>
          <w:szCs w:val="24"/>
          <w:lang w:val="el-GR"/>
        </w:rPr>
        <w:t>Σκηνής του δρόμου</w:t>
      </w:r>
      <w:r w:rsidRPr="00F33EE3">
        <w:rPr>
          <w:sz w:val="24"/>
          <w:szCs w:val="24"/>
          <w:lang w:val="el-GR"/>
        </w:rPr>
        <w:t xml:space="preserve">, η </w:t>
      </w:r>
      <w:r w:rsidRPr="00F33EE3">
        <w:rPr>
          <w:sz w:val="24"/>
          <w:szCs w:val="24"/>
          <w:u w:val="single"/>
          <w:lang w:val="el-GR"/>
        </w:rPr>
        <w:t>πλοκή</w:t>
      </w:r>
      <w:r w:rsidRPr="00F33EE3">
        <w:rPr>
          <w:sz w:val="24"/>
          <w:szCs w:val="24"/>
          <w:lang w:val="el-GR"/>
        </w:rPr>
        <w:t xml:space="preserve">, το τί συνέβη, ή η διαγραφή των </w:t>
      </w:r>
      <w:r w:rsidRPr="00F33EE3">
        <w:rPr>
          <w:sz w:val="24"/>
          <w:szCs w:val="24"/>
          <w:u w:val="single"/>
          <w:lang w:val="el-GR"/>
        </w:rPr>
        <w:t>χαρακτήρων</w:t>
      </w:r>
      <w:r w:rsidRPr="00F33EE3">
        <w:rPr>
          <w:sz w:val="24"/>
          <w:szCs w:val="24"/>
          <w:lang w:val="el-GR"/>
        </w:rPr>
        <w:t>;</w:t>
      </w:r>
    </w:p>
    <w:p w:rsidR="00E82CD7" w:rsidRPr="00F33EE3" w:rsidRDefault="00E82CD7" w:rsidP="00E82CD7">
      <w:pPr>
        <w:pStyle w:val="ListParagraph"/>
        <w:numPr>
          <w:ilvl w:val="0"/>
          <w:numId w:val="1"/>
        </w:numPr>
        <w:rPr>
          <w:sz w:val="24"/>
          <w:szCs w:val="24"/>
          <w:lang w:val="el-GR"/>
        </w:rPr>
      </w:pPr>
      <w:r w:rsidRPr="00F33EE3">
        <w:rPr>
          <w:sz w:val="24"/>
          <w:szCs w:val="24"/>
          <w:lang w:val="el-GR"/>
        </w:rPr>
        <w:t xml:space="preserve">Εξήγησε τί ρόλο παίζει η </w:t>
      </w:r>
      <w:r w:rsidRPr="00F33EE3">
        <w:rPr>
          <w:sz w:val="24"/>
          <w:szCs w:val="24"/>
          <w:u w:val="single"/>
          <w:lang w:val="el-GR"/>
        </w:rPr>
        <w:t>αφήγηση</w:t>
      </w:r>
      <w:r w:rsidRPr="00F33EE3">
        <w:rPr>
          <w:sz w:val="24"/>
          <w:szCs w:val="24"/>
          <w:lang w:val="el-GR"/>
        </w:rPr>
        <w:t xml:space="preserve"> και τί η </w:t>
      </w:r>
      <w:r w:rsidRPr="00F33EE3">
        <w:rPr>
          <w:sz w:val="24"/>
          <w:szCs w:val="24"/>
          <w:u w:val="single"/>
          <w:lang w:val="el-GR"/>
        </w:rPr>
        <w:t>δραματοποίηση</w:t>
      </w:r>
      <w:r w:rsidRPr="00F33EE3">
        <w:rPr>
          <w:sz w:val="24"/>
          <w:szCs w:val="24"/>
          <w:lang w:val="el-GR"/>
        </w:rPr>
        <w:t xml:space="preserve"> στην αναπαράσταση της </w:t>
      </w:r>
      <w:r w:rsidRPr="00F33EE3">
        <w:rPr>
          <w:i/>
          <w:sz w:val="24"/>
          <w:szCs w:val="24"/>
          <w:lang w:val="el-GR"/>
        </w:rPr>
        <w:t>Σκηνής του δρόμου</w:t>
      </w:r>
      <w:r w:rsidRPr="00F33EE3">
        <w:rPr>
          <w:sz w:val="24"/>
          <w:szCs w:val="24"/>
          <w:lang w:val="el-GR"/>
        </w:rPr>
        <w:t>.</w:t>
      </w:r>
    </w:p>
    <w:p w:rsidR="00E82CD7" w:rsidRPr="00F33EE3" w:rsidRDefault="00E82CD7" w:rsidP="00E82CD7">
      <w:pPr>
        <w:pStyle w:val="ListParagraph"/>
        <w:numPr>
          <w:ilvl w:val="0"/>
          <w:numId w:val="1"/>
        </w:numPr>
        <w:rPr>
          <w:sz w:val="24"/>
          <w:szCs w:val="24"/>
          <w:lang w:val="el-GR"/>
        </w:rPr>
      </w:pPr>
      <w:r w:rsidRPr="00F33EE3">
        <w:rPr>
          <w:sz w:val="24"/>
          <w:szCs w:val="24"/>
          <w:lang w:val="el-GR"/>
        </w:rPr>
        <w:t xml:space="preserve">Το ρόλο παίζει η </w:t>
      </w:r>
      <w:r w:rsidRPr="00F33EE3">
        <w:rPr>
          <w:sz w:val="24"/>
          <w:szCs w:val="24"/>
          <w:u w:val="single"/>
          <w:lang w:val="el-GR"/>
        </w:rPr>
        <w:t>ψευδαίσθηση</w:t>
      </w:r>
      <w:r w:rsidRPr="00F33EE3">
        <w:rPr>
          <w:sz w:val="24"/>
          <w:szCs w:val="24"/>
          <w:lang w:val="el-GR"/>
        </w:rPr>
        <w:t xml:space="preserve"> στο επικό θέατρο, εξάγοντας πάντα συμπεράσματα από την </w:t>
      </w:r>
      <w:r w:rsidRPr="00F33EE3">
        <w:rPr>
          <w:i/>
          <w:sz w:val="24"/>
          <w:szCs w:val="24"/>
          <w:lang w:val="el-GR"/>
        </w:rPr>
        <w:t>Σκηνή του δρόμου</w:t>
      </w:r>
      <w:r w:rsidRPr="00F33EE3">
        <w:rPr>
          <w:sz w:val="24"/>
          <w:szCs w:val="24"/>
          <w:lang w:val="el-GR"/>
        </w:rPr>
        <w:t>;</w:t>
      </w:r>
    </w:p>
    <w:p w:rsidR="00E82CD7" w:rsidRPr="00F33EE3" w:rsidRDefault="00E82CD7" w:rsidP="00E82CD7">
      <w:pPr>
        <w:pStyle w:val="ListParagraph"/>
        <w:numPr>
          <w:ilvl w:val="0"/>
          <w:numId w:val="1"/>
        </w:numPr>
        <w:rPr>
          <w:sz w:val="24"/>
          <w:szCs w:val="24"/>
          <w:lang w:val="el-GR"/>
        </w:rPr>
      </w:pPr>
      <w:r w:rsidRPr="00F33EE3">
        <w:rPr>
          <w:sz w:val="24"/>
          <w:szCs w:val="24"/>
          <w:lang w:val="el-GR"/>
        </w:rPr>
        <w:t xml:space="preserve">Τί </w:t>
      </w:r>
      <w:r w:rsidRPr="00F33EE3">
        <w:rPr>
          <w:sz w:val="24"/>
          <w:szCs w:val="24"/>
          <w:u w:val="single"/>
          <w:lang w:val="el-GR"/>
        </w:rPr>
        <w:t>στόχο</w:t>
      </w:r>
      <w:r w:rsidRPr="00F33EE3">
        <w:rPr>
          <w:sz w:val="24"/>
          <w:szCs w:val="24"/>
          <w:lang w:val="el-GR"/>
        </w:rPr>
        <w:t xml:space="preserve"> έχει η αφήγηση της </w:t>
      </w:r>
      <w:r w:rsidRPr="00F33EE3">
        <w:rPr>
          <w:i/>
          <w:sz w:val="24"/>
          <w:szCs w:val="24"/>
          <w:lang w:val="el-GR"/>
        </w:rPr>
        <w:t>Σκηνής του δρόμου</w:t>
      </w:r>
      <w:r w:rsidRPr="00F33EE3">
        <w:rPr>
          <w:sz w:val="24"/>
          <w:szCs w:val="24"/>
          <w:lang w:val="el-GR"/>
        </w:rPr>
        <w:t>, και πώς ο στόχος καθορίζει το περιεχόμενο της αφήγησης;</w:t>
      </w:r>
    </w:p>
    <w:p w:rsidR="00E82CD7" w:rsidRPr="002B1D7D" w:rsidRDefault="00E82CD7" w:rsidP="00E82CD7">
      <w:pPr>
        <w:rPr>
          <w:sz w:val="24"/>
          <w:szCs w:val="24"/>
          <w:lang w:val="el-GR"/>
        </w:rPr>
      </w:pPr>
    </w:p>
    <w:p w:rsidR="00E82CD7" w:rsidRPr="00F33EE3" w:rsidRDefault="00E82CD7" w:rsidP="00E82CD7">
      <w:pPr>
        <w:rPr>
          <w:sz w:val="24"/>
          <w:szCs w:val="24"/>
          <w:lang w:val="el-GR"/>
        </w:rPr>
      </w:pPr>
      <w:r w:rsidRPr="00F33EE3">
        <w:rPr>
          <w:sz w:val="24"/>
          <w:szCs w:val="24"/>
          <w:lang w:val="el-GR"/>
        </w:rPr>
        <w:t>Οι ασκήσεις αυτές θα παρουσιαστούν προφορικά στην τάξη.</w:t>
      </w:r>
    </w:p>
    <w:p w:rsidR="0044332D" w:rsidRPr="00E82CD7" w:rsidRDefault="0044332D">
      <w:pPr>
        <w:rPr>
          <w:lang w:val="el-GR"/>
        </w:rPr>
      </w:pPr>
    </w:p>
    <w:sectPr w:rsidR="0044332D" w:rsidRPr="00E82CD7" w:rsidSect="009F4B4C">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95A31"/>
    <w:multiLevelType w:val="hybridMultilevel"/>
    <w:tmpl w:val="8F1CAB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E82CD7"/>
    <w:rsid w:val="0044332D"/>
    <w:rsid w:val="009F4B4C"/>
    <w:rsid w:val="00E82CD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C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2CD7"/>
    <w:pPr>
      <w:spacing w:before="100" w:beforeAutospacing="1" w:after="100" w:afterAutospacing="1" w:line="240" w:lineRule="auto"/>
    </w:pPr>
    <w:rPr>
      <w:rFonts w:eastAsia="Times New Roman" w:cs="Times New Roman"/>
      <w:sz w:val="24"/>
      <w:szCs w:val="24"/>
      <w:lang w:val="el-GR" w:eastAsia="el-GR"/>
    </w:rPr>
  </w:style>
  <w:style w:type="paragraph" w:styleId="ListParagraph">
    <w:name w:val="List Paragraph"/>
    <w:basedOn w:val="Normal"/>
    <w:uiPriority w:val="34"/>
    <w:qFormat/>
    <w:rsid w:val="00E82CD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238</Words>
  <Characters>1287</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2023-06-12T19:45:00Z</dcterms:created>
  <dcterms:modified xsi:type="dcterms:W3CDTF">2023-06-12T19:47:00Z</dcterms:modified>
</cp:coreProperties>
</file>