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174" w:rsidRPr="004F2B35" w:rsidRDefault="0060280D" w:rsidP="003C34EB">
      <w:pPr>
        <w:jc w:val="both"/>
        <w:rPr>
          <w:b/>
          <w:sz w:val="28"/>
          <w:szCs w:val="24"/>
          <w:u w:val="single"/>
        </w:rPr>
      </w:pPr>
      <w:r w:rsidRPr="004F2B35">
        <w:rPr>
          <w:b/>
          <w:sz w:val="28"/>
          <w:szCs w:val="24"/>
          <w:u w:val="single"/>
        </w:rPr>
        <w:t>ΚΛΙΝΙΚΑ ΣΕΝΑΡΙΑ ΓΙΑ ΜΕΛΕΤΗ</w:t>
      </w:r>
    </w:p>
    <w:p w:rsidR="0060280D" w:rsidRPr="004F2B35" w:rsidRDefault="0060280D" w:rsidP="003C34EB">
      <w:pPr>
        <w:jc w:val="both"/>
        <w:rPr>
          <w:b/>
          <w:sz w:val="24"/>
          <w:szCs w:val="24"/>
          <w:u w:val="single"/>
        </w:rPr>
      </w:pPr>
      <w:r w:rsidRPr="004F2B35">
        <w:rPr>
          <w:b/>
          <w:sz w:val="24"/>
          <w:szCs w:val="24"/>
          <w:u w:val="single"/>
        </w:rPr>
        <w:t>ΜΕΛΕΤΗ ΠΕΡΙΠΤΩΣΗΣ 1</w:t>
      </w:r>
    </w:p>
    <w:p w:rsidR="0060280D" w:rsidRPr="004F2B35" w:rsidRDefault="0060280D" w:rsidP="003C34EB">
      <w:pPr>
        <w:spacing w:line="240" w:lineRule="auto"/>
        <w:jc w:val="both"/>
        <w:rPr>
          <w:i/>
          <w:sz w:val="24"/>
          <w:szCs w:val="24"/>
        </w:rPr>
      </w:pPr>
      <w:r w:rsidRPr="006E2094">
        <w:rPr>
          <w:b/>
          <w:i/>
          <w:sz w:val="24"/>
          <w:szCs w:val="24"/>
        </w:rPr>
        <w:t>Ασθενής:</w:t>
      </w:r>
      <w:r w:rsidRPr="004F2B35">
        <w:rPr>
          <w:i/>
          <w:sz w:val="24"/>
          <w:szCs w:val="24"/>
        </w:rPr>
        <w:t xml:space="preserve"> Η υγεία μου επιδεινώνεται. Είμαι εξασθενημένος για χρόνια.</w:t>
      </w:r>
      <w:r w:rsidR="006E2094">
        <w:rPr>
          <w:i/>
          <w:sz w:val="24"/>
          <w:szCs w:val="24"/>
        </w:rPr>
        <w:t xml:space="preserve"> </w:t>
      </w:r>
      <w:r w:rsidRPr="006E2094">
        <w:rPr>
          <w:b/>
          <w:i/>
          <w:sz w:val="24"/>
          <w:szCs w:val="24"/>
        </w:rPr>
        <w:t>Νοσηλευτής:</w:t>
      </w:r>
      <w:r w:rsidRPr="004F2B35">
        <w:rPr>
          <w:i/>
          <w:sz w:val="24"/>
          <w:szCs w:val="24"/>
        </w:rPr>
        <w:t xml:space="preserve"> Ποιο είναι το κυρίαρχο πρόβλημά σας;</w:t>
      </w:r>
      <w:r w:rsidR="006E2094">
        <w:rPr>
          <w:i/>
          <w:sz w:val="24"/>
          <w:szCs w:val="24"/>
        </w:rPr>
        <w:t xml:space="preserve"> </w:t>
      </w:r>
      <w:r w:rsidRPr="006E2094">
        <w:rPr>
          <w:b/>
          <w:i/>
          <w:sz w:val="24"/>
          <w:szCs w:val="24"/>
        </w:rPr>
        <w:t>Ασθενής:</w:t>
      </w:r>
      <w:r w:rsidRPr="004F2B35">
        <w:rPr>
          <w:i/>
          <w:sz w:val="24"/>
          <w:szCs w:val="24"/>
        </w:rPr>
        <w:t xml:space="preserve"> Τα πόδια μου. Πονάνε συνέχεια. Δεν μπορώ να περπατήσω, να κοιμηθώ.</w:t>
      </w:r>
    </w:p>
    <w:p w:rsidR="006E2094" w:rsidRDefault="0060280D" w:rsidP="003C34EB">
      <w:pPr>
        <w:spacing w:line="240" w:lineRule="auto"/>
        <w:jc w:val="both"/>
        <w:rPr>
          <w:i/>
          <w:sz w:val="24"/>
          <w:szCs w:val="24"/>
        </w:rPr>
      </w:pPr>
      <w:r w:rsidRPr="006E2094">
        <w:rPr>
          <w:b/>
          <w:i/>
          <w:sz w:val="24"/>
          <w:szCs w:val="24"/>
        </w:rPr>
        <w:t>Νοσηλευτής:</w:t>
      </w:r>
      <w:r w:rsidRPr="004F2B35">
        <w:rPr>
          <w:i/>
          <w:sz w:val="24"/>
          <w:szCs w:val="24"/>
        </w:rPr>
        <w:t xml:space="preserve"> Η αναπνοή σας πως είναι;</w:t>
      </w:r>
      <w:r w:rsidR="006E2094">
        <w:rPr>
          <w:i/>
          <w:sz w:val="24"/>
          <w:szCs w:val="24"/>
        </w:rPr>
        <w:t xml:space="preserve"> </w:t>
      </w:r>
      <w:r w:rsidRPr="006E2094">
        <w:rPr>
          <w:b/>
          <w:i/>
          <w:sz w:val="24"/>
          <w:szCs w:val="24"/>
        </w:rPr>
        <w:t>Ασθενής:</w:t>
      </w:r>
      <w:r w:rsidRPr="004F2B35">
        <w:rPr>
          <w:i/>
          <w:sz w:val="24"/>
          <w:szCs w:val="24"/>
        </w:rPr>
        <w:t xml:space="preserve"> Α! Μια χαρά. Δεν είναι τόσο άσχημα τώρα. Τα πόδια μου πονάνε συνέχεια.</w:t>
      </w:r>
      <w:r w:rsidR="006E2094">
        <w:rPr>
          <w:i/>
          <w:sz w:val="24"/>
          <w:szCs w:val="24"/>
        </w:rPr>
        <w:t xml:space="preserve"> </w:t>
      </w:r>
    </w:p>
    <w:p w:rsidR="0060280D" w:rsidRPr="004F2B35" w:rsidRDefault="0060280D" w:rsidP="003C34EB">
      <w:pPr>
        <w:spacing w:line="240" w:lineRule="auto"/>
        <w:jc w:val="both"/>
        <w:rPr>
          <w:i/>
          <w:sz w:val="24"/>
          <w:szCs w:val="24"/>
        </w:rPr>
      </w:pPr>
      <w:r w:rsidRPr="006E2094">
        <w:rPr>
          <w:b/>
          <w:i/>
          <w:sz w:val="24"/>
          <w:szCs w:val="24"/>
        </w:rPr>
        <w:t>Νοσηλευτής:</w:t>
      </w:r>
      <w:r w:rsidRPr="004F2B35">
        <w:rPr>
          <w:i/>
          <w:sz w:val="24"/>
          <w:szCs w:val="24"/>
        </w:rPr>
        <w:t xml:space="preserve"> Συνεχίζετε να καπνίζετε;</w:t>
      </w:r>
      <w:r w:rsidR="006E2094">
        <w:rPr>
          <w:i/>
          <w:sz w:val="24"/>
          <w:szCs w:val="24"/>
        </w:rPr>
        <w:t xml:space="preserve"> </w:t>
      </w:r>
      <w:r w:rsidRPr="006E2094">
        <w:rPr>
          <w:b/>
          <w:i/>
          <w:sz w:val="24"/>
          <w:szCs w:val="24"/>
        </w:rPr>
        <w:t>Ασθενής:</w:t>
      </w:r>
      <w:r w:rsidR="004F2B35" w:rsidRPr="004F2B35">
        <w:rPr>
          <w:i/>
          <w:sz w:val="24"/>
          <w:szCs w:val="24"/>
        </w:rPr>
        <w:t xml:space="preserve"> Ναι…..</w:t>
      </w:r>
    </w:p>
    <w:p w:rsidR="004F2B35" w:rsidRPr="004F2B35" w:rsidRDefault="004F2B35" w:rsidP="003C34EB">
      <w:pPr>
        <w:spacing w:line="240" w:lineRule="auto"/>
        <w:jc w:val="both"/>
        <w:rPr>
          <w:i/>
          <w:sz w:val="24"/>
          <w:szCs w:val="24"/>
        </w:rPr>
      </w:pPr>
      <w:r w:rsidRPr="006E2094">
        <w:rPr>
          <w:b/>
          <w:i/>
          <w:sz w:val="24"/>
          <w:szCs w:val="24"/>
        </w:rPr>
        <w:t>Νοσηλευτής:</w:t>
      </w:r>
      <w:r w:rsidRPr="004F2B35">
        <w:rPr>
          <w:i/>
          <w:sz w:val="24"/>
          <w:szCs w:val="24"/>
        </w:rPr>
        <w:t xml:space="preserve"> Έχει πόνους στο στήθος; Συριγμό;</w:t>
      </w:r>
      <w:r w:rsidR="006E2094">
        <w:rPr>
          <w:i/>
          <w:sz w:val="24"/>
          <w:szCs w:val="24"/>
        </w:rPr>
        <w:t xml:space="preserve"> </w:t>
      </w:r>
      <w:r w:rsidRPr="006E2094">
        <w:rPr>
          <w:b/>
          <w:i/>
          <w:sz w:val="24"/>
          <w:szCs w:val="24"/>
        </w:rPr>
        <w:t>Ασθενής:</w:t>
      </w:r>
      <w:r w:rsidRPr="004F2B35">
        <w:rPr>
          <w:i/>
          <w:sz w:val="24"/>
          <w:szCs w:val="24"/>
        </w:rPr>
        <w:t xml:space="preserve"> Όχι. Δεν χρειάστηκε να χρησιμοποιήσω τα εισπνεόμενα.</w:t>
      </w:r>
    </w:p>
    <w:p w:rsidR="004F2B35" w:rsidRPr="006E2094" w:rsidRDefault="004F2B35" w:rsidP="006E2094">
      <w:pPr>
        <w:spacing w:line="240" w:lineRule="auto"/>
        <w:jc w:val="both"/>
        <w:rPr>
          <w:i/>
          <w:sz w:val="24"/>
          <w:szCs w:val="24"/>
        </w:rPr>
      </w:pPr>
      <w:r w:rsidRPr="006E2094">
        <w:rPr>
          <w:b/>
          <w:i/>
          <w:sz w:val="24"/>
          <w:szCs w:val="24"/>
        </w:rPr>
        <w:t>Νοσηλευτής:</w:t>
      </w:r>
      <w:r w:rsidRPr="004F2B35">
        <w:rPr>
          <w:i/>
          <w:sz w:val="24"/>
          <w:szCs w:val="24"/>
        </w:rPr>
        <w:t xml:space="preserve"> Βήχα;</w:t>
      </w:r>
      <w:r w:rsidR="006E2094">
        <w:rPr>
          <w:i/>
          <w:sz w:val="24"/>
          <w:szCs w:val="24"/>
        </w:rPr>
        <w:t xml:space="preserve"> </w:t>
      </w:r>
      <w:r w:rsidRPr="006E2094">
        <w:rPr>
          <w:b/>
          <w:i/>
          <w:sz w:val="24"/>
          <w:szCs w:val="24"/>
        </w:rPr>
        <w:t>Ασθενής:</w:t>
      </w:r>
      <w:r w:rsidRPr="004F2B35">
        <w:rPr>
          <w:i/>
          <w:sz w:val="24"/>
          <w:szCs w:val="24"/>
        </w:rPr>
        <w:t xml:space="preserve"> Δε βήχω ποτέ….</w:t>
      </w:r>
    </w:p>
    <w:p w:rsidR="004F2B35" w:rsidRPr="006E2094" w:rsidRDefault="004F2B35" w:rsidP="003C34EB">
      <w:pPr>
        <w:jc w:val="both"/>
        <w:rPr>
          <w:sz w:val="24"/>
          <w:szCs w:val="24"/>
        </w:rPr>
      </w:pPr>
      <w:r w:rsidRPr="006E2094">
        <w:rPr>
          <w:sz w:val="24"/>
          <w:szCs w:val="24"/>
        </w:rPr>
        <w:t>Ποιο είναι το λάθος που κάνει ο νοσηλευτής; Τι συνέπειες μπορεί να έχει;</w:t>
      </w:r>
    </w:p>
    <w:p w:rsidR="004F2B35" w:rsidRDefault="004F2B35" w:rsidP="003C34EB">
      <w:pPr>
        <w:jc w:val="both"/>
        <w:rPr>
          <w:b/>
          <w:sz w:val="24"/>
          <w:szCs w:val="24"/>
          <w:u w:val="single"/>
        </w:rPr>
      </w:pPr>
      <w:r>
        <w:rPr>
          <w:b/>
          <w:sz w:val="24"/>
          <w:szCs w:val="24"/>
          <w:u w:val="single"/>
        </w:rPr>
        <w:t>ΜΕΛΕΤΗ ΠΕΡΙΠΤΩΣΗΣ 2</w:t>
      </w:r>
    </w:p>
    <w:p w:rsidR="004F2B35" w:rsidRDefault="004F2B35" w:rsidP="003C34EB">
      <w:pPr>
        <w:jc w:val="both"/>
        <w:rPr>
          <w:sz w:val="24"/>
          <w:szCs w:val="24"/>
        </w:rPr>
      </w:pPr>
      <w:r w:rsidRPr="003C34EB">
        <w:rPr>
          <w:i/>
          <w:sz w:val="24"/>
          <w:szCs w:val="24"/>
        </w:rPr>
        <w:t xml:space="preserve">Η κα Αλεξία 55 ετών προσέρχεται στο ΤΕΠ με πόνο στο στήθος και στο αριστερό χέρι. Είστε ο τρίτος νοσηλευτής που την επισκέπτεται. </w:t>
      </w:r>
      <w:r w:rsidR="00CB77FF" w:rsidRPr="003C34EB">
        <w:rPr>
          <w:i/>
          <w:sz w:val="24"/>
          <w:szCs w:val="24"/>
        </w:rPr>
        <w:t xml:space="preserve">Πονάει τον τελευταίο μήνα. Το ιστορικό της είναι ελεύθερο. Έχει ένα γιο που ετοιμάζεται να φύγει για το εξωτερικό, ο οποίος το αποφάσισε τον τελευταίο μήνα και αυτό την στενοχωρεί πολύ. Σε κάποια στιγμή σας προσφέρει ένα δώρο συμβολικό. Είναι ένα κειμήλιο από το μοναστήρι. Ισχυρίζεται ότι ως νοσηλευτής πρέπει να το πάρετε. </w:t>
      </w:r>
      <w:r w:rsidR="00CB77FF">
        <w:rPr>
          <w:sz w:val="24"/>
          <w:szCs w:val="24"/>
        </w:rPr>
        <w:t>Τι θα κάνετε σε αυτήν την περίπτωση;</w:t>
      </w:r>
    </w:p>
    <w:p w:rsidR="00CB77FF" w:rsidRDefault="00CB77FF" w:rsidP="003C34EB">
      <w:pPr>
        <w:jc w:val="both"/>
        <w:rPr>
          <w:b/>
          <w:sz w:val="24"/>
          <w:szCs w:val="24"/>
          <w:u w:val="single"/>
        </w:rPr>
      </w:pPr>
      <w:r>
        <w:rPr>
          <w:b/>
          <w:sz w:val="24"/>
          <w:szCs w:val="24"/>
          <w:u w:val="single"/>
        </w:rPr>
        <w:t>ΜΕΛΕΤΗ ΠΕΡΙΠΤΩΣΗΣ 3</w:t>
      </w:r>
    </w:p>
    <w:p w:rsidR="00CB77FF" w:rsidRDefault="00CB77FF" w:rsidP="003C34EB">
      <w:pPr>
        <w:jc w:val="both"/>
        <w:rPr>
          <w:sz w:val="24"/>
          <w:szCs w:val="24"/>
        </w:rPr>
      </w:pPr>
      <w:r w:rsidRPr="003C34EB">
        <w:rPr>
          <w:i/>
          <w:sz w:val="24"/>
          <w:szCs w:val="24"/>
        </w:rPr>
        <w:t xml:space="preserve">Η Ελένη 20 ετών προσέρχεται στο ΤΕΠ με οξύ όνο στην κοιλιά. Την έχει φέρει η μητέρα της, η οποία είναι ιδιαίτερα αγχωμένη. Η Ελένη δεν έχει διάθεση να μιλήσει. Στις απαντήσεις αν πονά απαντάει όχι. </w:t>
      </w:r>
      <w:r w:rsidR="00453C37" w:rsidRPr="003C34EB">
        <w:rPr>
          <w:i/>
          <w:sz w:val="24"/>
          <w:szCs w:val="24"/>
        </w:rPr>
        <w:t>Η μητέρα της επιμένει ότι εδώ και 24 ώρες το «παιδί» υποφέρει. Η Ελένη κρύβει ότι πριν από μία εβδομάδα έχει κάνει έκτρωση, αλλά δεν θέλει να το αποκαλύψει. Είναι γενικά αντιδραστική.</w:t>
      </w:r>
      <w:r w:rsidR="00453C37">
        <w:rPr>
          <w:sz w:val="24"/>
          <w:szCs w:val="24"/>
        </w:rPr>
        <w:t xml:space="preserve"> Τι θα κάνετε σε αυτήν την περίπτωση;</w:t>
      </w:r>
    </w:p>
    <w:p w:rsidR="00453C37" w:rsidRDefault="00453C37" w:rsidP="003C34EB">
      <w:pPr>
        <w:jc w:val="both"/>
        <w:rPr>
          <w:b/>
          <w:sz w:val="24"/>
          <w:szCs w:val="24"/>
          <w:u w:val="single"/>
        </w:rPr>
      </w:pPr>
      <w:r>
        <w:rPr>
          <w:b/>
          <w:sz w:val="24"/>
          <w:szCs w:val="24"/>
          <w:u w:val="single"/>
        </w:rPr>
        <w:t>ΜΕΛΕΤΗ ΠΕΡΙΠΤΩΣΗΣ 4</w:t>
      </w:r>
    </w:p>
    <w:p w:rsidR="003C34EB" w:rsidRPr="006E2094" w:rsidRDefault="00453C37" w:rsidP="003C34EB">
      <w:pPr>
        <w:jc w:val="both"/>
        <w:rPr>
          <w:sz w:val="24"/>
          <w:szCs w:val="24"/>
        </w:rPr>
      </w:pPr>
      <w:r w:rsidRPr="003C34EB">
        <w:rPr>
          <w:i/>
          <w:sz w:val="24"/>
          <w:szCs w:val="24"/>
        </w:rPr>
        <w:t xml:space="preserve">Ο Γιώργος 45 ετών προσέρχεται στο ΤΕΠ με συμπτώματα γαστρεντερίτιδας (πόνος στην κοιλιά και διάρροια με αίμα). Φλυαρεί για ένα γεύμα πριν από 24 ώρες </w:t>
      </w:r>
      <w:r w:rsidR="00C32428" w:rsidRPr="003C34EB">
        <w:rPr>
          <w:i/>
          <w:sz w:val="24"/>
          <w:szCs w:val="24"/>
        </w:rPr>
        <w:t xml:space="preserve">(τι φάγανε, ποια είναι η ταβέρνα, ποιοι ήταν μαζί του, λέει πληροφορίες για τα παιδιά του, την οικογένειά του). Είναι ο κλασικός φλύαρος ασθενής που μιλάει για άσχετα θέματα. </w:t>
      </w:r>
      <w:r w:rsidR="00C32428">
        <w:rPr>
          <w:sz w:val="24"/>
          <w:szCs w:val="24"/>
        </w:rPr>
        <w:t>Τι θα κάνετε σε αυτήν την περίπτωση;</w:t>
      </w:r>
    </w:p>
    <w:sectPr w:rsidR="003C34EB" w:rsidRPr="006E2094" w:rsidSect="003D21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C35B4"/>
    <w:multiLevelType w:val="hybridMultilevel"/>
    <w:tmpl w:val="19065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80D"/>
    <w:rsid w:val="003C34EB"/>
    <w:rsid w:val="003D2174"/>
    <w:rsid w:val="00453C37"/>
    <w:rsid w:val="004F2B35"/>
    <w:rsid w:val="0060280D"/>
    <w:rsid w:val="006E2094"/>
    <w:rsid w:val="008F31A8"/>
    <w:rsid w:val="00C32428"/>
    <w:rsid w:val="00CB77FF"/>
    <w:rsid w:val="00DE6A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8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1659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 Γλεντζέ</dc:creator>
  <cp:lastModifiedBy>Χρήστης των Windows</cp:lastModifiedBy>
  <cp:revision>2</cp:revision>
  <dcterms:created xsi:type="dcterms:W3CDTF">2021-03-06T06:42:00Z</dcterms:created>
  <dcterms:modified xsi:type="dcterms:W3CDTF">2021-03-06T06:42:00Z</dcterms:modified>
</cp:coreProperties>
</file>