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F3C7" w14:textId="0C8D4AA0" w:rsidR="00700A98" w:rsidRDefault="00B06803">
      <w:r>
        <w:t>ΑΝΑΠΤΥΞΗ ΠΡΟΪΟΝΤΩΝ ΤΡΟΦΙΜΩΝ</w:t>
      </w:r>
    </w:p>
    <w:p w14:paraId="25899E14" w14:textId="2B8235E4" w:rsidR="00B06803" w:rsidRDefault="00B06803"/>
    <w:tbl>
      <w:tblPr>
        <w:tblpPr w:leftFromText="180" w:rightFromText="180" w:vertAnchor="text" w:horzAnchor="margin" w:tblpY="2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B06803" w:rsidRPr="00AC05A2" w14:paraId="3542D593" w14:textId="77777777" w:rsidTr="00B0680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C568" w14:textId="77777777" w:rsidR="00B06803" w:rsidRPr="00AC05A2" w:rsidRDefault="00B06803" w:rsidP="00B0680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05A2">
              <w:rPr>
                <w:rFonts w:ascii="Calibri" w:eastAsia="Calibri" w:hAnsi="Calibri" w:cs="Calibri"/>
                <w:sz w:val="20"/>
                <w:szCs w:val="20"/>
              </w:rPr>
              <w:t>Θεωρητική προσέγγιση των κατηγοριών την τροφίμων:</w:t>
            </w:r>
          </w:p>
          <w:p w14:paraId="1BA5F529" w14:textId="77777777" w:rsidR="00B06803" w:rsidRPr="00AC05A2" w:rsidRDefault="00B06803" w:rsidP="00B0680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05A2">
              <w:rPr>
                <w:rFonts w:ascii="Calibri" w:eastAsia="Calibri" w:hAnsi="Calibri" w:cs="Calibri"/>
                <w:sz w:val="20"/>
                <w:szCs w:val="20"/>
              </w:rPr>
              <w:t xml:space="preserve">Καινοτόμα τρόφιμα </w:t>
            </w:r>
          </w:p>
          <w:p w14:paraId="48BAD938" w14:textId="77777777" w:rsidR="00B06803" w:rsidRPr="00AC05A2" w:rsidRDefault="00B06803" w:rsidP="00B0680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05A2">
              <w:rPr>
                <w:rFonts w:ascii="Calibri" w:eastAsia="Calibri" w:hAnsi="Calibri" w:cs="Calibri"/>
                <w:sz w:val="20"/>
                <w:szCs w:val="20"/>
              </w:rPr>
              <w:t xml:space="preserve">Λειτουργικά Τρόφιμα </w:t>
            </w:r>
          </w:p>
          <w:p w14:paraId="432C2371" w14:textId="77777777" w:rsidR="00B06803" w:rsidRPr="00AC05A2" w:rsidRDefault="00B06803" w:rsidP="00B0680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05A2">
              <w:rPr>
                <w:rFonts w:ascii="Calibri" w:eastAsia="Calibri" w:hAnsi="Calibri" w:cs="Calibri"/>
                <w:sz w:val="20"/>
                <w:szCs w:val="20"/>
              </w:rPr>
              <w:t xml:space="preserve">Βιολογικά τρόφιμα </w:t>
            </w:r>
          </w:p>
          <w:p w14:paraId="0F5887B0" w14:textId="77777777" w:rsidR="00B06803" w:rsidRPr="00AC05A2" w:rsidRDefault="00B06803" w:rsidP="00B0680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05A2">
              <w:rPr>
                <w:rFonts w:ascii="Calibri" w:eastAsia="Calibri" w:hAnsi="Calibri" w:cs="Calibri"/>
                <w:sz w:val="20"/>
                <w:szCs w:val="20"/>
              </w:rPr>
              <w:t>Γενετικά Τροποποιημένα Τρόφιμα</w:t>
            </w:r>
          </w:p>
          <w:p w14:paraId="525A120D" w14:textId="77777777" w:rsidR="00B06803" w:rsidRPr="00AC05A2" w:rsidRDefault="00B06803" w:rsidP="00B0680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05A2">
              <w:rPr>
                <w:rFonts w:ascii="Calibri" w:eastAsia="Calibri" w:hAnsi="Calibri" w:cs="Calibri"/>
                <w:sz w:val="20"/>
                <w:szCs w:val="20"/>
              </w:rPr>
              <w:t>Η έννοια του προϊόντος η δημιουργία και τα στάδια του</w:t>
            </w:r>
          </w:p>
          <w:p w14:paraId="64734F84" w14:textId="77777777" w:rsidR="00B06803" w:rsidRPr="00AC05A2" w:rsidRDefault="00B06803" w:rsidP="00B0680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05A2">
              <w:rPr>
                <w:rFonts w:ascii="Calibri" w:eastAsia="Calibri" w:hAnsi="Calibri" w:cs="Calibri"/>
                <w:sz w:val="20"/>
                <w:szCs w:val="20"/>
              </w:rPr>
              <w:t>Τι υπαγορεύει την ανάπτυξη νέων προϊόντων</w:t>
            </w:r>
          </w:p>
          <w:p w14:paraId="36BE7024" w14:textId="77777777" w:rsidR="00B06803" w:rsidRPr="00AC05A2" w:rsidRDefault="00B06803" w:rsidP="00B0680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05A2">
              <w:rPr>
                <w:rFonts w:ascii="Calibri" w:eastAsia="Calibri" w:hAnsi="Calibri" w:cs="Calibri"/>
                <w:sz w:val="20"/>
                <w:szCs w:val="20"/>
              </w:rPr>
              <w:t xml:space="preserve">Στρατηγική ανάπτυξης μέσα από προγράμματα </w:t>
            </w:r>
            <w:r w:rsidRPr="00AC05A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</w:t>
            </w:r>
            <w:r w:rsidRPr="00AC05A2">
              <w:rPr>
                <w:rFonts w:ascii="Calibri" w:eastAsia="Calibri" w:hAnsi="Calibri" w:cs="Calibri"/>
                <w:sz w:val="20"/>
                <w:szCs w:val="20"/>
              </w:rPr>
              <w:t>&amp;</w:t>
            </w:r>
            <w:r w:rsidRPr="00AC05A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D</w:t>
            </w:r>
          </w:p>
          <w:p w14:paraId="42E0F237" w14:textId="77777777" w:rsidR="00B06803" w:rsidRPr="00AC05A2" w:rsidRDefault="00B06803" w:rsidP="00B0680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05A2">
              <w:rPr>
                <w:rFonts w:ascii="Calibri" w:eastAsia="Calibri" w:hAnsi="Calibri" w:cs="Calibri"/>
                <w:sz w:val="20"/>
                <w:szCs w:val="20"/>
              </w:rPr>
              <w:t>Νέες τεχνολογίες που ενσωματώνονται στην παραγωγή των νέων προϊόντων</w:t>
            </w:r>
          </w:p>
          <w:p w14:paraId="4AB8F95A" w14:textId="77777777" w:rsidR="00B06803" w:rsidRPr="00AC05A2" w:rsidRDefault="00B06803" w:rsidP="00B0680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05A2">
              <w:rPr>
                <w:rFonts w:ascii="Calibri" w:eastAsia="Calibri" w:hAnsi="Calibri" w:cs="Calibri"/>
                <w:sz w:val="20"/>
                <w:szCs w:val="20"/>
              </w:rPr>
              <w:t>Σχετική Νομοθεσία</w:t>
            </w:r>
          </w:p>
        </w:tc>
      </w:tr>
    </w:tbl>
    <w:p w14:paraId="3D5A3063" w14:textId="47FF2785" w:rsidR="00B06803" w:rsidRDefault="00B06803"/>
    <w:p w14:paraId="229C0630" w14:textId="56A6365A" w:rsidR="00B06803" w:rsidRDefault="00B06803"/>
    <w:p w14:paraId="41800F82" w14:textId="77777777" w:rsidR="00B06803" w:rsidRDefault="00B06803"/>
    <w:sectPr w:rsidR="00B068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03"/>
    <w:rsid w:val="00700A98"/>
    <w:rsid w:val="00B0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6C1D"/>
  <w15:chartTrackingRefBased/>
  <w15:docId w15:val="{63C8810E-313F-464A-8277-E49E5495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80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</dc:creator>
  <cp:keywords/>
  <dc:description/>
  <cp:lastModifiedBy>Konstantina</cp:lastModifiedBy>
  <cp:revision>1</cp:revision>
  <dcterms:created xsi:type="dcterms:W3CDTF">2022-02-03T19:20:00Z</dcterms:created>
  <dcterms:modified xsi:type="dcterms:W3CDTF">2022-02-03T19:22:00Z</dcterms:modified>
</cp:coreProperties>
</file>