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E8B27" w14:textId="0115BBB1" w:rsidR="0081263B" w:rsidRDefault="00C13C2B" w:rsidP="0071073C">
      <w:pPr>
        <w:jc w:val="right"/>
        <w:rPr>
          <w:b/>
          <w:bCs/>
          <w:szCs w:val="24"/>
          <w:lang w:val="el-GR"/>
        </w:rPr>
      </w:pPr>
      <w:r>
        <w:rPr>
          <w:b/>
          <w:bCs/>
          <w:szCs w:val="24"/>
          <w:lang w:val="el-GR"/>
        </w:rPr>
        <w:t>ΠΡΟΣ ΤΗΝ ΓΕΝΙΚΗ ΣΥΝΕΛΕΥΣΗ ΤΟΥ ΤΜΗΜΑΤΟΣ ΔΕΟ</w:t>
      </w:r>
    </w:p>
    <w:p w14:paraId="55B6E7F8" w14:textId="1A50909D" w:rsidR="0071073C" w:rsidRDefault="0071073C" w:rsidP="0071073C">
      <w:pPr>
        <w:jc w:val="right"/>
        <w:rPr>
          <w:b/>
          <w:bCs/>
          <w:szCs w:val="24"/>
          <w:lang w:val="el-GR"/>
        </w:rPr>
      </w:pPr>
      <w:r>
        <w:rPr>
          <w:b/>
          <w:bCs/>
          <w:szCs w:val="24"/>
          <w:lang w:val="el-GR"/>
        </w:rPr>
        <w:t>ΠΑ.ΠΕΛ.</w:t>
      </w:r>
    </w:p>
    <w:p w14:paraId="5FFED3BA" w14:textId="2ED73186" w:rsidR="00793FA8" w:rsidRPr="0074100A" w:rsidRDefault="00793FA8" w:rsidP="0071073C">
      <w:pPr>
        <w:jc w:val="right"/>
        <w:rPr>
          <w:b/>
          <w:bCs/>
          <w:szCs w:val="24"/>
          <w:lang w:val="el-GR"/>
        </w:rPr>
      </w:pPr>
      <w:r>
        <w:rPr>
          <w:b/>
          <w:bCs/>
          <w:szCs w:val="24"/>
        </w:rPr>
        <w:t>HME</w:t>
      </w:r>
      <w:r>
        <w:rPr>
          <w:b/>
          <w:bCs/>
          <w:szCs w:val="24"/>
          <w:lang w:val="el-GR"/>
        </w:rPr>
        <w:t>Ρ</w:t>
      </w:r>
      <w:r>
        <w:rPr>
          <w:b/>
          <w:bCs/>
          <w:szCs w:val="24"/>
        </w:rPr>
        <w:t>OMHNIA</w:t>
      </w:r>
      <w:r w:rsidRPr="002A0D5F">
        <w:rPr>
          <w:b/>
          <w:bCs/>
          <w:szCs w:val="24"/>
          <w:lang w:val="el-GR"/>
        </w:rPr>
        <w:t xml:space="preserve">: </w:t>
      </w:r>
      <w:r w:rsidR="0074100A" w:rsidRPr="0074100A">
        <w:rPr>
          <w:b/>
          <w:bCs/>
          <w:szCs w:val="24"/>
          <w:lang w:val="el-GR"/>
        </w:rPr>
        <w:t xml:space="preserve">____ </w:t>
      </w:r>
    </w:p>
    <w:p w14:paraId="743808B5" w14:textId="77777777" w:rsidR="00C13C2B" w:rsidRDefault="00C13C2B" w:rsidP="00C13C2B">
      <w:pPr>
        <w:spacing w:after="0"/>
        <w:jc w:val="both"/>
        <w:rPr>
          <w:b/>
          <w:bCs/>
          <w:szCs w:val="24"/>
          <w:lang w:val="el-GR"/>
        </w:rPr>
      </w:pPr>
    </w:p>
    <w:p w14:paraId="386B97C8" w14:textId="77777777" w:rsidR="0071073C" w:rsidRDefault="0071073C" w:rsidP="0071073C">
      <w:pPr>
        <w:shd w:val="clear" w:color="auto" w:fill="F2F2F2" w:themeFill="background1" w:themeFillShade="F2"/>
        <w:spacing w:after="0"/>
        <w:jc w:val="both"/>
        <w:rPr>
          <w:b/>
          <w:bCs/>
          <w:szCs w:val="24"/>
          <w:lang w:val="el-GR"/>
        </w:rPr>
      </w:pPr>
    </w:p>
    <w:p w14:paraId="466F8D9F" w14:textId="486A812F" w:rsidR="00CF3039" w:rsidRDefault="00CF3039" w:rsidP="0071073C">
      <w:pPr>
        <w:shd w:val="clear" w:color="auto" w:fill="F2F2F2" w:themeFill="background1" w:themeFillShade="F2"/>
        <w:spacing w:after="0"/>
        <w:jc w:val="both"/>
        <w:rPr>
          <w:b/>
          <w:bCs/>
          <w:szCs w:val="24"/>
          <w:lang w:val="el-GR"/>
        </w:rPr>
      </w:pPr>
      <w:r w:rsidRPr="00C13C2B">
        <w:rPr>
          <w:b/>
          <w:bCs/>
          <w:szCs w:val="24"/>
          <w:lang w:val="el-GR"/>
        </w:rPr>
        <w:t>ΘΕΜΑ: ΑΝΤΙΣΤΟΙΧΙΣΕΙΣ ΜΑΘΗΜΑΤΩΝ ΓΙΑ ΤΟΝ</w:t>
      </w:r>
      <w:r w:rsidR="0074100A" w:rsidRPr="0074100A">
        <w:rPr>
          <w:b/>
          <w:bCs/>
          <w:szCs w:val="24"/>
          <w:lang w:val="el-GR"/>
        </w:rPr>
        <w:t>/</w:t>
      </w:r>
      <w:r w:rsidR="0074100A">
        <w:rPr>
          <w:b/>
          <w:bCs/>
          <w:szCs w:val="24"/>
        </w:rPr>
        <w:t>THN</w:t>
      </w:r>
      <w:r w:rsidRPr="00C13C2B">
        <w:rPr>
          <w:b/>
          <w:bCs/>
          <w:szCs w:val="24"/>
          <w:lang w:val="el-GR"/>
        </w:rPr>
        <w:t xml:space="preserve"> ΦΟΙΤΗΤΗ</w:t>
      </w:r>
      <w:r w:rsidR="0074100A" w:rsidRPr="0074100A">
        <w:rPr>
          <w:b/>
          <w:bCs/>
          <w:szCs w:val="24"/>
          <w:lang w:val="el-GR"/>
        </w:rPr>
        <w:t>/</w:t>
      </w:r>
      <w:r w:rsidR="0074100A">
        <w:rPr>
          <w:b/>
          <w:bCs/>
          <w:szCs w:val="24"/>
          <w:lang w:val="el-GR"/>
        </w:rPr>
        <w:t>ΤΡΙΑ</w:t>
      </w:r>
      <w:r w:rsidRPr="00C13C2B">
        <w:rPr>
          <w:b/>
          <w:bCs/>
          <w:szCs w:val="24"/>
          <w:lang w:val="el-GR"/>
        </w:rPr>
        <w:t xml:space="preserve"> </w:t>
      </w:r>
      <w:r w:rsidR="0074100A">
        <w:rPr>
          <w:b/>
          <w:bCs/>
          <w:szCs w:val="24"/>
          <w:lang w:val="el-GR"/>
        </w:rPr>
        <w:t xml:space="preserve">______________ </w:t>
      </w:r>
      <w:r w:rsidRPr="00C13C2B">
        <w:rPr>
          <w:b/>
          <w:bCs/>
          <w:szCs w:val="24"/>
          <w:lang w:val="el-GR"/>
        </w:rPr>
        <w:t xml:space="preserve"> ΣΤΟ ΠΛΑΙΣΙΟ ERASMUS+</w:t>
      </w:r>
    </w:p>
    <w:p w14:paraId="3A4A21BD" w14:textId="77777777" w:rsidR="0071073C" w:rsidRDefault="0071073C" w:rsidP="0071073C">
      <w:pPr>
        <w:shd w:val="clear" w:color="auto" w:fill="F2F2F2" w:themeFill="background1" w:themeFillShade="F2"/>
        <w:spacing w:after="0"/>
        <w:jc w:val="both"/>
        <w:rPr>
          <w:b/>
          <w:bCs/>
          <w:szCs w:val="24"/>
          <w:lang w:val="el-GR"/>
        </w:rPr>
      </w:pPr>
    </w:p>
    <w:p w14:paraId="20F6D94F" w14:textId="77777777" w:rsidR="00E25B8F" w:rsidRPr="00C13C2B" w:rsidRDefault="00E25B8F" w:rsidP="00C13C2B">
      <w:pPr>
        <w:spacing w:after="0"/>
        <w:jc w:val="both"/>
        <w:rPr>
          <w:b/>
          <w:bCs/>
          <w:szCs w:val="24"/>
          <w:lang w:val="el-GR"/>
        </w:rPr>
      </w:pPr>
    </w:p>
    <w:p w14:paraId="577AE41C" w14:textId="404079C2" w:rsidR="00C13C2B" w:rsidRPr="00C13C2B" w:rsidRDefault="002A0D5F" w:rsidP="00967981">
      <w:pPr>
        <w:jc w:val="both"/>
        <w:rPr>
          <w:szCs w:val="24"/>
          <w:lang w:val="el-GR"/>
        </w:rPr>
      </w:pPr>
      <w:r>
        <w:rPr>
          <w:szCs w:val="24"/>
          <w:lang w:val="el-GR"/>
        </w:rPr>
        <w:t xml:space="preserve">Για την </w:t>
      </w:r>
      <w:r w:rsidR="00CF3039" w:rsidRPr="00C13C2B">
        <w:rPr>
          <w:szCs w:val="24"/>
          <w:lang w:val="el-GR"/>
        </w:rPr>
        <w:t>μετακίνηση του</w:t>
      </w:r>
      <w:r w:rsidR="0074100A">
        <w:rPr>
          <w:szCs w:val="24"/>
          <w:lang w:val="el-GR"/>
        </w:rPr>
        <w:t>/της</w:t>
      </w:r>
      <w:r w:rsidR="00CF3039" w:rsidRPr="00C13C2B">
        <w:rPr>
          <w:szCs w:val="24"/>
          <w:lang w:val="el-GR"/>
        </w:rPr>
        <w:t xml:space="preserve"> φοιτητή</w:t>
      </w:r>
      <w:r w:rsidR="0074100A">
        <w:rPr>
          <w:szCs w:val="24"/>
          <w:lang w:val="el-GR"/>
        </w:rPr>
        <w:t>/</w:t>
      </w:r>
      <w:proofErr w:type="spellStart"/>
      <w:r w:rsidR="0074100A">
        <w:rPr>
          <w:szCs w:val="24"/>
          <w:lang w:val="el-GR"/>
        </w:rPr>
        <w:t>τριας</w:t>
      </w:r>
      <w:proofErr w:type="spellEnd"/>
      <w:r w:rsidR="00CF3039" w:rsidRPr="00C13C2B">
        <w:rPr>
          <w:szCs w:val="24"/>
          <w:lang w:val="el-GR"/>
        </w:rPr>
        <w:t xml:space="preserve"> </w:t>
      </w:r>
      <w:r w:rsidR="0074100A">
        <w:rPr>
          <w:szCs w:val="24"/>
          <w:lang w:val="el-GR"/>
        </w:rPr>
        <w:t>_______________________</w:t>
      </w:r>
      <w:r w:rsidR="00CF3039" w:rsidRPr="00C13C2B">
        <w:rPr>
          <w:szCs w:val="24"/>
          <w:lang w:val="el-GR"/>
        </w:rPr>
        <w:t xml:space="preserve"> για διδασκαλία στο πλαίσιο του </w:t>
      </w:r>
      <w:r w:rsidR="00CF3039" w:rsidRPr="00E25B8F">
        <w:rPr>
          <w:szCs w:val="24"/>
          <w:lang w:val="el-GR"/>
        </w:rPr>
        <w:t>ERASMUS</w:t>
      </w:r>
      <w:r w:rsidR="00CF3039" w:rsidRPr="00C13C2B">
        <w:rPr>
          <w:szCs w:val="24"/>
          <w:lang w:val="el-GR"/>
        </w:rPr>
        <w:t>+ κατά το χειμερινό</w:t>
      </w:r>
      <w:r w:rsidR="0074100A">
        <w:rPr>
          <w:szCs w:val="24"/>
          <w:lang w:val="el-GR"/>
        </w:rPr>
        <w:t>/εαρινό</w:t>
      </w:r>
      <w:r w:rsidR="00CF3039" w:rsidRPr="00C13C2B">
        <w:rPr>
          <w:szCs w:val="24"/>
          <w:lang w:val="el-GR"/>
        </w:rPr>
        <w:t xml:space="preserve"> Εξάμηνο 202</w:t>
      </w:r>
      <w:r w:rsidR="0074100A">
        <w:rPr>
          <w:szCs w:val="24"/>
          <w:lang w:val="el-GR"/>
        </w:rPr>
        <w:t>_</w:t>
      </w:r>
      <w:r w:rsidR="00CF3039" w:rsidRPr="00C13C2B">
        <w:rPr>
          <w:szCs w:val="24"/>
          <w:lang w:val="el-GR"/>
        </w:rPr>
        <w:t>-2</w:t>
      </w:r>
      <w:r w:rsidR="0074100A">
        <w:rPr>
          <w:szCs w:val="24"/>
          <w:lang w:val="el-GR"/>
        </w:rPr>
        <w:t>_</w:t>
      </w:r>
      <w:r w:rsidR="00CF3039" w:rsidRPr="00C13C2B">
        <w:rPr>
          <w:szCs w:val="24"/>
          <w:lang w:val="el-GR"/>
        </w:rPr>
        <w:t xml:space="preserve"> στο Πανεπιστήμιο </w:t>
      </w:r>
      <w:r w:rsidR="0074100A">
        <w:rPr>
          <w:szCs w:val="24"/>
          <w:lang w:val="el-GR"/>
        </w:rPr>
        <w:t xml:space="preserve">_______________ </w:t>
      </w:r>
      <w:r w:rsidR="00C13C2B" w:rsidRPr="00C13C2B">
        <w:rPr>
          <w:szCs w:val="24"/>
          <w:lang w:val="el-GR"/>
        </w:rPr>
        <w:t xml:space="preserve"> </w:t>
      </w:r>
      <w:r w:rsidR="00E25B8F">
        <w:rPr>
          <w:szCs w:val="24"/>
          <w:lang w:val="el-GR"/>
        </w:rPr>
        <w:t>εισηγούμαι</w:t>
      </w:r>
      <w:r w:rsidR="00CF3039" w:rsidRPr="00C13C2B">
        <w:rPr>
          <w:szCs w:val="24"/>
          <w:lang w:val="el-GR"/>
        </w:rPr>
        <w:t xml:space="preserve"> </w:t>
      </w:r>
      <w:r w:rsidR="00E25B8F">
        <w:rPr>
          <w:szCs w:val="24"/>
          <w:lang w:val="el-GR"/>
        </w:rPr>
        <w:t>την</w:t>
      </w:r>
      <w:r w:rsidR="00CF3039" w:rsidRPr="00C13C2B">
        <w:rPr>
          <w:szCs w:val="24"/>
          <w:lang w:val="el-GR"/>
        </w:rPr>
        <w:t xml:space="preserve"> </w:t>
      </w:r>
      <w:r w:rsidR="00E25B8F">
        <w:rPr>
          <w:szCs w:val="24"/>
          <w:lang w:val="el-GR"/>
        </w:rPr>
        <w:t>έ</w:t>
      </w:r>
      <w:r w:rsidR="00CF3039" w:rsidRPr="00C13C2B">
        <w:rPr>
          <w:szCs w:val="24"/>
          <w:lang w:val="el-GR"/>
        </w:rPr>
        <w:t>γκρι</w:t>
      </w:r>
      <w:r w:rsidR="00E25B8F">
        <w:rPr>
          <w:szCs w:val="24"/>
          <w:lang w:val="el-GR"/>
        </w:rPr>
        <w:t>ση</w:t>
      </w:r>
      <w:r w:rsidR="00CF3039" w:rsidRPr="00C13C2B">
        <w:rPr>
          <w:szCs w:val="24"/>
          <w:lang w:val="el-GR"/>
        </w:rPr>
        <w:t xml:space="preserve"> από την Γενική Συνέλευση του Τμήματος </w:t>
      </w:r>
      <w:r w:rsidR="00E25B8F">
        <w:rPr>
          <w:szCs w:val="24"/>
          <w:lang w:val="el-GR"/>
        </w:rPr>
        <w:t>του</w:t>
      </w:r>
      <w:r w:rsidR="00C13C2B" w:rsidRPr="00C13C2B">
        <w:rPr>
          <w:szCs w:val="24"/>
          <w:lang w:val="el-GR"/>
        </w:rPr>
        <w:t xml:space="preserve"> πίνακα με τις </w:t>
      </w:r>
      <w:r w:rsidR="00CF3039" w:rsidRPr="00C13C2B">
        <w:rPr>
          <w:szCs w:val="24"/>
          <w:lang w:val="el-GR"/>
        </w:rPr>
        <w:t>ακόλουθες αντιστοιχίσεις των μαθημάτων</w:t>
      </w:r>
      <w:r w:rsidR="00E25B8F">
        <w:rPr>
          <w:szCs w:val="24"/>
          <w:lang w:val="el-GR"/>
        </w:rPr>
        <w:t xml:space="preserve"> για τον φοιτητή</w:t>
      </w:r>
      <w:r w:rsidR="0022361B">
        <w:rPr>
          <w:szCs w:val="24"/>
          <w:lang w:val="el-GR"/>
        </w:rPr>
        <w:t>/</w:t>
      </w:r>
      <w:proofErr w:type="spellStart"/>
      <w:r w:rsidR="0022361B">
        <w:rPr>
          <w:szCs w:val="24"/>
          <w:lang w:val="el-GR"/>
        </w:rPr>
        <w:t>τρια</w:t>
      </w:r>
      <w:proofErr w:type="spellEnd"/>
      <w:r w:rsidR="00E25B8F">
        <w:rPr>
          <w:szCs w:val="24"/>
          <w:lang w:val="el-GR"/>
        </w:rPr>
        <w:t>.</w:t>
      </w:r>
    </w:p>
    <w:p w14:paraId="61AAC25F" w14:textId="18165E0A" w:rsidR="0081263B" w:rsidRDefault="00CF3039" w:rsidP="00967981">
      <w:pPr>
        <w:jc w:val="both"/>
        <w:rPr>
          <w:szCs w:val="24"/>
          <w:lang w:val="el-GR"/>
        </w:rPr>
      </w:pPr>
      <w:r w:rsidRPr="00C13C2B">
        <w:rPr>
          <w:szCs w:val="24"/>
          <w:lang w:val="el-GR"/>
        </w:rPr>
        <w:t>Ακολουθεί ο πίνακας με τις αντιστοιχίσεις καθώς και μια σύντομη περιγραφή αυτών</w:t>
      </w:r>
      <w:r w:rsidR="00C13C2B">
        <w:rPr>
          <w:szCs w:val="24"/>
          <w:lang w:val="el-GR"/>
        </w:rPr>
        <w:t xml:space="preserve"> των μαθημάτων</w:t>
      </w:r>
      <w:r w:rsidRPr="00C13C2B">
        <w:rPr>
          <w:szCs w:val="24"/>
          <w:lang w:val="el-GR"/>
        </w:rPr>
        <w:t>.</w:t>
      </w:r>
    </w:p>
    <w:p w14:paraId="3FEDF5D1" w14:textId="0E0274C3" w:rsidR="00E25B8F" w:rsidRPr="00E25B8F" w:rsidRDefault="002A1706" w:rsidP="00967981">
      <w:pPr>
        <w:jc w:val="both"/>
        <w:rPr>
          <w:szCs w:val="24"/>
          <w:lang w:val="el-GR"/>
        </w:rPr>
      </w:pPr>
      <w:r>
        <w:rPr>
          <w:szCs w:val="24"/>
          <w:lang w:val="el-GR"/>
        </w:rPr>
        <w:t>Τα</w:t>
      </w:r>
      <w:r w:rsidR="00E25B8F">
        <w:rPr>
          <w:szCs w:val="24"/>
          <w:lang w:val="el-GR"/>
        </w:rPr>
        <w:t xml:space="preserve"> μαθήματα που δεν αντιστοιχίζονται αναγράφονται στο </w:t>
      </w:r>
      <w:r w:rsidR="002A0D5F">
        <w:rPr>
          <w:szCs w:val="24"/>
          <w:lang w:val="el-GR"/>
        </w:rPr>
        <w:t>Π</w:t>
      </w:r>
      <w:r w:rsidR="00E25B8F">
        <w:rPr>
          <w:szCs w:val="24"/>
          <w:lang w:val="el-GR"/>
        </w:rPr>
        <w:t>αράρτημα</w:t>
      </w:r>
      <w:r w:rsidR="002A0D5F">
        <w:rPr>
          <w:szCs w:val="24"/>
          <w:lang w:val="el-GR"/>
        </w:rPr>
        <w:t xml:space="preserve"> του πτυχίου.</w:t>
      </w:r>
    </w:p>
    <w:p w14:paraId="7753795A" w14:textId="77777777" w:rsidR="00C13C2B" w:rsidRPr="00C13C2B" w:rsidRDefault="00C13C2B" w:rsidP="00C13C2B">
      <w:pPr>
        <w:jc w:val="right"/>
        <w:rPr>
          <w:szCs w:val="24"/>
          <w:lang w:val="el-GR"/>
        </w:rPr>
      </w:pPr>
    </w:p>
    <w:p w14:paraId="4D9B227A" w14:textId="65354912" w:rsidR="00CF3039" w:rsidRPr="00C13C2B" w:rsidRDefault="00CF3039" w:rsidP="00C13C2B">
      <w:pPr>
        <w:jc w:val="right"/>
        <w:rPr>
          <w:szCs w:val="24"/>
          <w:lang w:val="el-GR"/>
        </w:rPr>
      </w:pPr>
      <w:r w:rsidRPr="00C13C2B">
        <w:rPr>
          <w:szCs w:val="24"/>
          <w:lang w:val="el-GR"/>
        </w:rPr>
        <w:t xml:space="preserve">Η Συντονίστρια </w:t>
      </w:r>
      <w:r w:rsidRPr="00C13C2B">
        <w:rPr>
          <w:szCs w:val="24"/>
        </w:rPr>
        <w:t>ERASMUS</w:t>
      </w:r>
      <w:r w:rsidRPr="00C13C2B">
        <w:rPr>
          <w:szCs w:val="24"/>
          <w:lang w:val="el-GR"/>
        </w:rPr>
        <w:t xml:space="preserve">+ </w:t>
      </w:r>
      <w:r w:rsidR="00C13C2B" w:rsidRPr="00C13C2B">
        <w:rPr>
          <w:szCs w:val="24"/>
          <w:lang w:val="el-GR"/>
        </w:rPr>
        <w:t>του Τμήματος</w:t>
      </w:r>
    </w:p>
    <w:p w14:paraId="05F948BF" w14:textId="0F461E7B" w:rsidR="00C13C2B" w:rsidRPr="00C13C2B" w:rsidRDefault="00C13C2B" w:rsidP="00C13C2B">
      <w:pPr>
        <w:jc w:val="right"/>
        <w:rPr>
          <w:szCs w:val="24"/>
          <w:lang w:val="el-GR"/>
        </w:rPr>
      </w:pPr>
    </w:p>
    <w:p w14:paraId="0ED0DB5D" w14:textId="2D231EAC" w:rsidR="00C13C2B" w:rsidRDefault="00C13C2B" w:rsidP="00C13C2B">
      <w:pPr>
        <w:jc w:val="right"/>
        <w:rPr>
          <w:szCs w:val="24"/>
          <w:lang w:val="el-GR"/>
        </w:rPr>
      </w:pPr>
      <w:r w:rsidRPr="00C13C2B">
        <w:rPr>
          <w:szCs w:val="24"/>
          <w:lang w:val="el-GR"/>
        </w:rPr>
        <w:t>Σ. Χριστοπούλου</w:t>
      </w:r>
    </w:p>
    <w:p w14:paraId="18CD03D7" w14:textId="77777777" w:rsidR="00C13C2B" w:rsidRPr="00C13C2B" w:rsidRDefault="00C13C2B" w:rsidP="00C13C2B">
      <w:pPr>
        <w:jc w:val="right"/>
        <w:rPr>
          <w:szCs w:val="24"/>
          <w:lang w:val="el-GR"/>
        </w:rPr>
      </w:pPr>
    </w:p>
    <w:p w14:paraId="6DDF5405" w14:textId="48FD2228" w:rsidR="0071073C" w:rsidRDefault="0071073C">
      <w:pPr>
        <w:spacing w:after="160"/>
        <w:rPr>
          <w:b/>
          <w:bCs/>
          <w:szCs w:val="24"/>
          <w:lang w:val="el-GR"/>
        </w:rPr>
      </w:pPr>
      <w:r>
        <w:rPr>
          <w:b/>
          <w:bCs/>
          <w:szCs w:val="24"/>
          <w:lang w:val="el-GR"/>
        </w:rPr>
        <w:br w:type="page"/>
      </w:r>
    </w:p>
    <w:p w14:paraId="321431D9" w14:textId="77777777" w:rsidR="00FD5681" w:rsidRPr="00967981" w:rsidRDefault="00FD5681" w:rsidP="00967981">
      <w:pPr>
        <w:jc w:val="both"/>
        <w:rPr>
          <w:b/>
          <w:bCs/>
          <w:szCs w:val="24"/>
          <w:lang w:val="el-GR"/>
        </w:rPr>
      </w:pPr>
    </w:p>
    <w:p w14:paraId="46D2F4A3" w14:textId="219646CA" w:rsidR="00FD5681" w:rsidRPr="00CF3039" w:rsidRDefault="00FD5681" w:rsidP="0071073C">
      <w:pPr>
        <w:jc w:val="center"/>
        <w:rPr>
          <w:b/>
          <w:bCs/>
          <w:szCs w:val="24"/>
          <w:lang w:val="el-GR"/>
        </w:rPr>
      </w:pPr>
      <w:r w:rsidRPr="00967981">
        <w:rPr>
          <w:b/>
          <w:bCs/>
          <w:szCs w:val="24"/>
          <w:lang w:val="el-GR"/>
        </w:rPr>
        <w:t>ΑΝΤΙΣΤΟΙΧΙΣΕΙΣ</w:t>
      </w:r>
      <w:r w:rsidR="00CF3039" w:rsidRPr="00CF3039">
        <w:rPr>
          <w:b/>
          <w:bCs/>
          <w:szCs w:val="24"/>
          <w:lang w:val="el-GR"/>
        </w:rPr>
        <w:t xml:space="preserve"> </w:t>
      </w:r>
      <w:r w:rsidR="00CF3039">
        <w:rPr>
          <w:b/>
          <w:bCs/>
          <w:szCs w:val="24"/>
          <w:lang w:val="el-GR"/>
        </w:rPr>
        <w:t>ΜΑΘΗΜΑΤΩΝ</w:t>
      </w:r>
    </w:p>
    <w:tbl>
      <w:tblPr>
        <w:tblStyle w:val="a5"/>
        <w:tblW w:w="0" w:type="auto"/>
        <w:tblLook w:val="04A0" w:firstRow="1" w:lastRow="0" w:firstColumn="1" w:lastColumn="0" w:noHBand="0" w:noVBand="1"/>
      </w:tblPr>
      <w:tblGrid>
        <w:gridCol w:w="2691"/>
        <w:gridCol w:w="2923"/>
        <w:gridCol w:w="2682"/>
      </w:tblGrid>
      <w:tr w:rsidR="00B12814" w:rsidRPr="00967981" w14:paraId="53B9BC9C" w14:textId="77777777" w:rsidTr="00FD5681">
        <w:tc>
          <w:tcPr>
            <w:tcW w:w="2691" w:type="dxa"/>
          </w:tcPr>
          <w:p w14:paraId="72AE6EC9" w14:textId="77777777" w:rsidR="00B12814" w:rsidRDefault="00C21B06" w:rsidP="00967981">
            <w:pPr>
              <w:rPr>
                <w:b/>
                <w:bCs/>
                <w:szCs w:val="24"/>
                <w:lang w:val="el-GR"/>
              </w:rPr>
            </w:pPr>
            <w:r>
              <w:rPr>
                <w:b/>
                <w:bCs/>
                <w:szCs w:val="24"/>
              </w:rPr>
              <w:t>M</w:t>
            </w:r>
            <w:r w:rsidR="00CF3039" w:rsidRPr="00C13C2B">
              <w:rPr>
                <w:b/>
                <w:bCs/>
                <w:szCs w:val="24"/>
                <w:lang w:val="el-GR"/>
              </w:rPr>
              <w:t>ΑΘΗΜΑ</w:t>
            </w:r>
            <w:r w:rsidRPr="00C21B06">
              <w:rPr>
                <w:b/>
                <w:bCs/>
                <w:szCs w:val="24"/>
                <w:lang w:val="el-GR"/>
              </w:rPr>
              <w:t xml:space="preserve"> </w:t>
            </w:r>
            <w:r>
              <w:rPr>
                <w:b/>
                <w:bCs/>
                <w:szCs w:val="24"/>
                <w:lang w:val="el-GR"/>
              </w:rPr>
              <w:t>ΣΤΟ ΤΜΗΜΑ _____ ΤΟΥ ΠΑΝΕΠΙΣΤΗΜΙΟΥ ____</w:t>
            </w:r>
          </w:p>
          <w:p w14:paraId="1D2FDFAA" w14:textId="20DCE3CD" w:rsidR="00C21B06" w:rsidRPr="004C6987" w:rsidRDefault="004C6987" w:rsidP="00967981">
            <w:pPr>
              <w:rPr>
                <w:szCs w:val="24"/>
                <w:lang w:val="el-GR"/>
              </w:rPr>
            </w:pPr>
            <w:r w:rsidRPr="004C6987">
              <w:rPr>
                <w:color w:val="FF0000"/>
                <w:szCs w:val="24"/>
                <w:lang w:val="el-GR"/>
              </w:rPr>
              <w:t>(Αναγράφετε το Πανεπιστήμιο και το Τμήμα που θα πάτε)</w:t>
            </w:r>
          </w:p>
        </w:tc>
        <w:tc>
          <w:tcPr>
            <w:tcW w:w="2923" w:type="dxa"/>
          </w:tcPr>
          <w:p w14:paraId="50A43807" w14:textId="40611074" w:rsidR="00B12814" w:rsidRPr="00C13C2B" w:rsidRDefault="00CF3039" w:rsidP="00967981">
            <w:pPr>
              <w:rPr>
                <w:b/>
                <w:bCs/>
                <w:szCs w:val="24"/>
                <w:lang w:val="el-GR"/>
              </w:rPr>
            </w:pPr>
            <w:r w:rsidRPr="00C13C2B">
              <w:rPr>
                <w:b/>
                <w:bCs/>
                <w:szCs w:val="24"/>
                <w:lang w:val="el-GR"/>
              </w:rPr>
              <w:t>ΜΑΘΗΜ</w:t>
            </w:r>
            <w:r w:rsidRPr="00C13C2B">
              <w:rPr>
                <w:b/>
                <w:bCs/>
                <w:szCs w:val="24"/>
              </w:rPr>
              <w:t>A</w:t>
            </w:r>
            <w:r w:rsidRPr="00C13C2B">
              <w:rPr>
                <w:b/>
                <w:bCs/>
                <w:szCs w:val="24"/>
                <w:lang w:val="el-GR"/>
              </w:rPr>
              <w:t xml:space="preserve"> ΔΕΟ</w:t>
            </w:r>
          </w:p>
        </w:tc>
        <w:tc>
          <w:tcPr>
            <w:tcW w:w="2682" w:type="dxa"/>
          </w:tcPr>
          <w:p w14:paraId="47063205" w14:textId="2737F42F" w:rsidR="00B12814" w:rsidRPr="00C13C2B" w:rsidRDefault="00CF3039" w:rsidP="00967981">
            <w:pPr>
              <w:rPr>
                <w:b/>
                <w:bCs/>
                <w:szCs w:val="24"/>
                <w:lang w:val="el-GR"/>
              </w:rPr>
            </w:pPr>
            <w:r w:rsidRPr="00C13C2B">
              <w:rPr>
                <w:b/>
                <w:bCs/>
                <w:szCs w:val="24"/>
                <w:lang w:val="el-GR"/>
              </w:rPr>
              <w:t>ΔΙΔΑΣΚΩΝ ΔΕΟ</w:t>
            </w:r>
          </w:p>
        </w:tc>
      </w:tr>
      <w:tr w:rsidR="00FD5681" w:rsidRPr="00967981" w14:paraId="49BDFFCC" w14:textId="77777777" w:rsidTr="00FD5681">
        <w:tc>
          <w:tcPr>
            <w:tcW w:w="2691" w:type="dxa"/>
          </w:tcPr>
          <w:p w14:paraId="7BA42527" w14:textId="784C5141" w:rsidR="00FD5681" w:rsidRPr="00967981" w:rsidRDefault="00FD5681" w:rsidP="00967981">
            <w:pPr>
              <w:rPr>
                <w:szCs w:val="24"/>
              </w:rPr>
            </w:pPr>
            <w:r w:rsidRPr="00967981">
              <w:rPr>
                <w:szCs w:val="24"/>
              </w:rPr>
              <w:t>COMPUTATIONAL FINANCE AND INSURANCE</w:t>
            </w:r>
          </w:p>
        </w:tc>
        <w:tc>
          <w:tcPr>
            <w:tcW w:w="2923" w:type="dxa"/>
          </w:tcPr>
          <w:p w14:paraId="633252BC" w14:textId="20223DB4" w:rsidR="00FD5681" w:rsidRPr="00967981" w:rsidRDefault="00FD5681" w:rsidP="00967981">
            <w:pPr>
              <w:rPr>
                <w:szCs w:val="24"/>
              </w:rPr>
            </w:pPr>
            <w:r w:rsidRPr="00967981">
              <w:rPr>
                <w:szCs w:val="24"/>
                <w:lang w:val="el-GR"/>
              </w:rPr>
              <w:t>ΚΟΙΝΩΝΙΚΗ ΑΣΦΑΛΙΣΗ</w:t>
            </w:r>
          </w:p>
        </w:tc>
        <w:tc>
          <w:tcPr>
            <w:tcW w:w="2682" w:type="dxa"/>
          </w:tcPr>
          <w:p w14:paraId="1C9CE305" w14:textId="42772957" w:rsidR="00FD5681" w:rsidRPr="00967981" w:rsidRDefault="00FD5681" w:rsidP="00967981">
            <w:pPr>
              <w:rPr>
                <w:szCs w:val="24"/>
                <w:lang w:val="el-GR"/>
              </w:rPr>
            </w:pPr>
            <w:r w:rsidRPr="00967981">
              <w:rPr>
                <w:szCs w:val="24"/>
                <w:lang w:val="el-GR"/>
              </w:rPr>
              <w:t>ΜΑΥΡΕΑΣ</w:t>
            </w:r>
          </w:p>
        </w:tc>
      </w:tr>
      <w:tr w:rsidR="00FD5681" w:rsidRPr="00967981" w14:paraId="31082419" w14:textId="77777777" w:rsidTr="002A0D5F">
        <w:trPr>
          <w:trHeight w:val="1098"/>
        </w:trPr>
        <w:tc>
          <w:tcPr>
            <w:tcW w:w="2691" w:type="dxa"/>
          </w:tcPr>
          <w:p w14:paraId="26EC859A" w14:textId="2EFE0DE5" w:rsidR="00FD5681" w:rsidRPr="00967981" w:rsidRDefault="00FD5681" w:rsidP="00967981">
            <w:pPr>
              <w:rPr>
                <w:szCs w:val="24"/>
              </w:rPr>
            </w:pPr>
            <w:r w:rsidRPr="00967981">
              <w:rPr>
                <w:szCs w:val="24"/>
              </w:rPr>
              <w:t>STATISTICS FOR DATA SCIENCE WITH R AND PYTHON</w:t>
            </w:r>
          </w:p>
        </w:tc>
        <w:tc>
          <w:tcPr>
            <w:tcW w:w="2923" w:type="dxa"/>
          </w:tcPr>
          <w:p w14:paraId="5ACE3D22" w14:textId="07A46EC0" w:rsidR="00FD5681" w:rsidRPr="00967981" w:rsidRDefault="00FD5681" w:rsidP="00967981">
            <w:pPr>
              <w:rPr>
                <w:szCs w:val="24"/>
                <w:lang w:val="el-GR"/>
              </w:rPr>
            </w:pPr>
            <w:r w:rsidRPr="00967981">
              <w:rPr>
                <w:szCs w:val="24"/>
                <w:lang w:val="el-GR"/>
              </w:rPr>
              <w:t>ΤΕΧΝΟΛΟΓΙΕΣ ΔΙΑΔΙΚΤΥΟΥ</w:t>
            </w:r>
          </w:p>
        </w:tc>
        <w:tc>
          <w:tcPr>
            <w:tcW w:w="2682" w:type="dxa"/>
          </w:tcPr>
          <w:p w14:paraId="350C398A" w14:textId="30CB0ABA" w:rsidR="00FD5681" w:rsidRPr="00967981" w:rsidRDefault="00FD5681" w:rsidP="00967981">
            <w:pPr>
              <w:rPr>
                <w:szCs w:val="24"/>
                <w:lang w:val="el-GR"/>
              </w:rPr>
            </w:pPr>
            <w:r w:rsidRPr="00967981">
              <w:rPr>
                <w:szCs w:val="24"/>
                <w:lang w:val="el-GR"/>
              </w:rPr>
              <w:t>ΧΡΙΣΤΟΠΟΥΛΟΥ</w:t>
            </w:r>
          </w:p>
        </w:tc>
      </w:tr>
      <w:tr w:rsidR="00FD5681" w:rsidRPr="00967981" w14:paraId="191F138E" w14:textId="77777777" w:rsidTr="00FD5681">
        <w:tc>
          <w:tcPr>
            <w:tcW w:w="2691" w:type="dxa"/>
          </w:tcPr>
          <w:p w14:paraId="064F0DEA" w14:textId="6D0377CC" w:rsidR="00FD5681" w:rsidRPr="00967981" w:rsidRDefault="00FD5681" w:rsidP="00967981">
            <w:pPr>
              <w:rPr>
                <w:szCs w:val="24"/>
              </w:rPr>
            </w:pPr>
            <w:r w:rsidRPr="00967981">
              <w:rPr>
                <w:szCs w:val="24"/>
              </w:rPr>
              <w:t xml:space="preserve">PUBLIC SECTOR ACCOUNTING AND FINANCIAL MANAGEMENT </w:t>
            </w:r>
          </w:p>
        </w:tc>
        <w:tc>
          <w:tcPr>
            <w:tcW w:w="2923" w:type="dxa"/>
          </w:tcPr>
          <w:p w14:paraId="21D58AF9" w14:textId="0BBC73FE" w:rsidR="00FD5681" w:rsidRPr="00967981" w:rsidRDefault="00CF3039" w:rsidP="00967981">
            <w:pPr>
              <w:rPr>
                <w:szCs w:val="24"/>
                <w:lang w:val="el-GR"/>
              </w:rPr>
            </w:pPr>
            <w:r w:rsidRPr="00F2358E">
              <w:rPr>
                <w:lang w:val="el-GR"/>
              </w:rPr>
              <w:t>ΘΕΜΑΤΑ ΟΙΚΟΝΟΜΙΚΩΝ ΔΗΜΟΣΙΟΥ</w:t>
            </w:r>
          </w:p>
        </w:tc>
        <w:tc>
          <w:tcPr>
            <w:tcW w:w="2682" w:type="dxa"/>
          </w:tcPr>
          <w:p w14:paraId="18413871" w14:textId="35CC28F5" w:rsidR="00FD5681" w:rsidRPr="00CF3039" w:rsidRDefault="00CF3039" w:rsidP="00967981">
            <w:pPr>
              <w:rPr>
                <w:szCs w:val="24"/>
                <w:lang w:val="el-GR"/>
              </w:rPr>
            </w:pPr>
            <w:r>
              <w:rPr>
                <w:lang w:val="el-GR"/>
              </w:rPr>
              <w:br/>
            </w:r>
            <w:r w:rsidRPr="00F2358E">
              <w:rPr>
                <w:lang w:val="el-GR"/>
              </w:rPr>
              <w:t>ΜΗΤΣΗ</w:t>
            </w:r>
            <w:r>
              <w:rPr>
                <w:lang w:val="el-GR"/>
              </w:rPr>
              <w:br/>
            </w:r>
          </w:p>
        </w:tc>
      </w:tr>
      <w:tr w:rsidR="00FD5681" w:rsidRPr="00967981" w14:paraId="72AF1A1F" w14:textId="77777777" w:rsidTr="00FD5681">
        <w:tc>
          <w:tcPr>
            <w:tcW w:w="2691" w:type="dxa"/>
          </w:tcPr>
          <w:p w14:paraId="600A6DB9" w14:textId="4BC71D5B" w:rsidR="00FD5681" w:rsidRPr="00967981" w:rsidRDefault="00FD5681" w:rsidP="00967981">
            <w:pPr>
              <w:rPr>
                <w:szCs w:val="24"/>
              </w:rPr>
            </w:pPr>
            <w:r w:rsidRPr="00967981">
              <w:rPr>
                <w:szCs w:val="24"/>
              </w:rPr>
              <w:t>STRATEGIC ANALYSIS AND BUSINESS PLANNING</w:t>
            </w:r>
          </w:p>
        </w:tc>
        <w:tc>
          <w:tcPr>
            <w:tcW w:w="2923" w:type="dxa"/>
          </w:tcPr>
          <w:p w14:paraId="0B204A52" w14:textId="0321EF75" w:rsidR="00FD5681" w:rsidRPr="00967981" w:rsidRDefault="00FD5681" w:rsidP="00967981">
            <w:pPr>
              <w:rPr>
                <w:szCs w:val="24"/>
              </w:rPr>
            </w:pPr>
            <w:r w:rsidRPr="00967981">
              <w:rPr>
                <w:szCs w:val="24"/>
                <w:lang w:val="el-GR"/>
              </w:rPr>
              <w:t>ΕΠΙΧΕΙΡΗΜΑΤΙΚΟΤΗΤΑ</w:t>
            </w:r>
          </w:p>
        </w:tc>
        <w:tc>
          <w:tcPr>
            <w:tcW w:w="2682" w:type="dxa"/>
          </w:tcPr>
          <w:p w14:paraId="70CFE5C8" w14:textId="731D9B3A" w:rsidR="00FD5681" w:rsidRPr="00967981" w:rsidRDefault="00FD5681" w:rsidP="00967981">
            <w:pPr>
              <w:rPr>
                <w:szCs w:val="24"/>
                <w:lang w:val="el-GR"/>
              </w:rPr>
            </w:pPr>
            <w:r w:rsidRPr="00967981">
              <w:rPr>
                <w:szCs w:val="24"/>
                <w:lang w:val="el-GR"/>
              </w:rPr>
              <w:t>ΧΡΗΣΙΜΟΣ</w:t>
            </w:r>
          </w:p>
        </w:tc>
      </w:tr>
      <w:tr w:rsidR="00FD5681" w:rsidRPr="00967981" w14:paraId="78C23024" w14:textId="77777777" w:rsidTr="00FD5681">
        <w:tc>
          <w:tcPr>
            <w:tcW w:w="2691" w:type="dxa"/>
          </w:tcPr>
          <w:p w14:paraId="14627E97" w14:textId="1500CE47" w:rsidR="00FD5681" w:rsidRPr="00967981" w:rsidRDefault="00FD5681" w:rsidP="00967981">
            <w:pPr>
              <w:rPr>
                <w:szCs w:val="24"/>
              </w:rPr>
            </w:pPr>
            <w:r w:rsidRPr="00967981">
              <w:rPr>
                <w:szCs w:val="24"/>
              </w:rPr>
              <w:t>LABORATORY OF ENGLISH FOR ACCOUNTING</w:t>
            </w:r>
          </w:p>
        </w:tc>
        <w:tc>
          <w:tcPr>
            <w:tcW w:w="2923" w:type="dxa"/>
          </w:tcPr>
          <w:p w14:paraId="5C2E1D7C" w14:textId="77777777" w:rsidR="00FD5681" w:rsidRPr="00967981" w:rsidRDefault="00FD5681" w:rsidP="00967981">
            <w:pPr>
              <w:rPr>
                <w:szCs w:val="24"/>
                <w:lang w:val="el-GR"/>
              </w:rPr>
            </w:pPr>
            <w:r w:rsidRPr="00967981">
              <w:rPr>
                <w:szCs w:val="24"/>
                <w:lang w:val="el-GR"/>
              </w:rPr>
              <w:t>ΜΗ ΑΝΤΙΣΤΟΙΧΙΖΟΜΕΝΟ</w:t>
            </w:r>
          </w:p>
          <w:p w14:paraId="219F1949" w14:textId="702E0500" w:rsidR="00FD5681" w:rsidRPr="00967981" w:rsidRDefault="00FD5681" w:rsidP="00967981">
            <w:pPr>
              <w:rPr>
                <w:szCs w:val="24"/>
                <w:lang w:val="el-GR"/>
              </w:rPr>
            </w:pPr>
            <w:r w:rsidRPr="00967981">
              <w:rPr>
                <w:szCs w:val="24"/>
                <w:lang w:val="el-GR"/>
              </w:rPr>
              <w:t>ΘΑ ΥΠΑΡΧΕΙ ΣΤΟ ΠΑΡΑΡΤΗΜΑ ΤΟΥ ΠΤΥΧΙΟΥ</w:t>
            </w:r>
          </w:p>
        </w:tc>
        <w:tc>
          <w:tcPr>
            <w:tcW w:w="2682" w:type="dxa"/>
          </w:tcPr>
          <w:p w14:paraId="6F99C25C" w14:textId="1623974D" w:rsidR="00FD5681" w:rsidRPr="00CF3039" w:rsidRDefault="00CF3039" w:rsidP="00967981">
            <w:pPr>
              <w:rPr>
                <w:szCs w:val="24"/>
              </w:rPr>
            </w:pPr>
            <w:r>
              <w:rPr>
                <w:szCs w:val="24"/>
              </w:rPr>
              <w:t>-</w:t>
            </w:r>
          </w:p>
        </w:tc>
      </w:tr>
      <w:tr w:rsidR="00B12814" w:rsidRPr="00967981" w14:paraId="358E1FEF" w14:textId="77777777" w:rsidTr="00E5667D">
        <w:tc>
          <w:tcPr>
            <w:tcW w:w="8296" w:type="dxa"/>
            <w:gridSpan w:val="3"/>
          </w:tcPr>
          <w:p w14:paraId="535D18D2" w14:textId="14475AF7" w:rsidR="00B12814" w:rsidRPr="00B12814" w:rsidRDefault="00B12814" w:rsidP="00967981">
            <w:pPr>
              <w:rPr>
                <w:szCs w:val="24"/>
              </w:rPr>
            </w:pPr>
            <w:r w:rsidRPr="00B12814">
              <w:rPr>
                <w:szCs w:val="24"/>
              </w:rPr>
              <w:t>ΕΝΑΛΛΑΚΤΙΚΑ</w:t>
            </w:r>
          </w:p>
        </w:tc>
      </w:tr>
      <w:tr w:rsidR="00B12814" w:rsidRPr="00967981" w14:paraId="1C987564" w14:textId="77777777" w:rsidTr="00FD5681">
        <w:tc>
          <w:tcPr>
            <w:tcW w:w="2691" w:type="dxa"/>
          </w:tcPr>
          <w:p w14:paraId="74D2AB04" w14:textId="77E425BF" w:rsidR="00B12814" w:rsidRPr="00B12814" w:rsidRDefault="00B12814" w:rsidP="00967981">
            <w:pPr>
              <w:rPr>
                <w:szCs w:val="24"/>
              </w:rPr>
            </w:pPr>
            <w:r w:rsidRPr="00684244">
              <w:rPr>
                <w:szCs w:val="24"/>
              </w:rPr>
              <w:t>FINANCE AND INSURANCE</w:t>
            </w:r>
            <w:r w:rsidRPr="00B12814">
              <w:rPr>
                <w:szCs w:val="24"/>
              </w:rPr>
              <w:t xml:space="preserve"> REGULATION</w:t>
            </w:r>
          </w:p>
        </w:tc>
        <w:tc>
          <w:tcPr>
            <w:tcW w:w="2923" w:type="dxa"/>
          </w:tcPr>
          <w:p w14:paraId="624457ED" w14:textId="77777777" w:rsidR="00B12814" w:rsidRPr="002A0D5F" w:rsidRDefault="00B12814" w:rsidP="00B12814">
            <w:pPr>
              <w:rPr>
                <w:szCs w:val="24"/>
                <w:lang w:val="el-GR"/>
              </w:rPr>
            </w:pPr>
            <w:r w:rsidRPr="002A0D5F">
              <w:rPr>
                <w:szCs w:val="24"/>
                <w:lang w:val="el-GR"/>
              </w:rPr>
              <w:t>ΜΗ ΑΝΤΙΣΤΟΙΧΙΖΟΜΕΝΟ</w:t>
            </w:r>
          </w:p>
          <w:p w14:paraId="50F79F7B" w14:textId="72EDF75C" w:rsidR="00B12814" w:rsidRPr="002A0D5F" w:rsidRDefault="00B12814" w:rsidP="00B12814">
            <w:pPr>
              <w:rPr>
                <w:szCs w:val="24"/>
                <w:lang w:val="el-GR"/>
              </w:rPr>
            </w:pPr>
            <w:r w:rsidRPr="002A0D5F">
              <w:rPr>
                <w:szCs w:val="24"/>
                <w:lang w:val="el-GR"/>
              </w:rPr>
              <w:t>ΘΑ ΥΠΑΡΧΕΙ ΣΤΟ ΠΑΡΑΡΤΗΜΑ ΤΟΥ ΠΤΥΧΙΟΥ</w:t>
            </w:r>
          </w:p>
        </w:tc>
        <w:tc>
          <w:tcPr>
            <w:tcW w:w="2682" w:type="dxa"/>
          </w:tcPr>
          <w:p w14:paraId="46AE023B" w14:textId="6E7011ED" w:rsidR="00B12814" w:rsidRPr="00B12814" w:rsidRDefault="00CF3039" w:rsidP="00967981">
            <w:pPr>
              <w:rPr>
                <w:szCs w:val="24"/>
              </w:rPr>
            </w:pPr>
            <w:r>
              <w:rPr>
                <w:szCs w:val="24"/>
              </w:rPr>
              <w:t>-</w:t>
            </w:r>
          </w:p>
        </w:tc>
      </w:tr>
    </w:tbl>
    <w:p w14:paraId="7932DF44" w14:textId="77777777" w:rsidR="00FD5681" w:rsidRPr="00967981" w:rsidRDefault="00FD5681" w:rsidP="00967981">
      <w:pPr>
        <w:rPr>
          <w:szCs w:val="24"/>
          <w:lang w:val="el-GR"/>
        </w:rPr>
      </w:pPr>
    </w:p>
    <w:p w14:paraId="57990D52" w14:textId="4BC91917" w:rsidR="0071073C" w:rsidRDefault="0071073C">
      <w:pPr>
        <w:spacing w:after="160"/>
        <w:rPr>
          <w:b/>
          <w:bCs/>
          <w:szCs w:val="24"/>
          <w:lang w:val="el-GR"/>
        </w:rPr>
      </w:pPr>
      <w:r>
        <w:rPr>
          <w:b/>
          <w:bCs/>
          <w:szCs w:val="24"/>
          <w:lang w:val="el-GR"/>
        </w:rPr>
        <w:br w:type="page"/>
      </w:r>
    </w:p>
    <w:p w14:paraId="4A2FDEDD" w14:textId="1FBEB3A1" w:rsidR="00684244" w:rsidRPr="00B12814" w:rsidRDefault="00C13C2B" w:rsidP="00C13C2B">
      <w:pPr>
        <w:jc w:val="center"/>
        <w:rPr>
          <w:b/>
          <w:bCs/>
          <w:szCs w:val="24"/>
          <w:lang w:val="el-GR"/>
        </w:rPr>
      </w:pPr>
      <w:r>
        <w:rPr>
          <w:b/>
          <w:bCs/>
          <w:szCs w:val="24"/>
          <w:lang w:val="el-GR"/>
        </w:rPr>
        <w:lastRenderedPageBreak/>
        <w:t>ΣΥΝΤΟΜΗ ΠΕΡΙΓΡΑΦΗ ΤΩΝ ΜΑΘΗΜΑΤΩΝ</w:t>
      </w:r>
    </w:p>
    <w:p w14:paraId="07F2ED93" w14:textId="77777777" w:rsidR="00684244" w:rsidRPr="00967981" w:rsidRDefault="00684244" w:rsidP="00967981">
      <w:pPr>
        <w:jc w:val="both"/>
        <w:rPr>
          <w:b/>
          <w:bCs/>
          <w:szCs w:val="24"/>
          <w:lang w:val="el-GR"/>
        </w:rPr>
      </w:pPr>
    </w:p>
    <w:p w14:paraId="175A76F3" w14:textId="77777777" w:rsidR="00B12814" w:rsidRDefault="008867A9" w:rsidP="00C13C2B">
      <w:pPr>
        <w:pStyle w:val="a4"/>
        <w:numPr>
          <w:ilvl w:val="0"/>
          <w:numId w:val="3"/>
        </w:numPr>
        <w:jc w:val="both"/>
        <w:rPr>
          <w:szCs w:val="24"/>
        </w:rPr>
      </w:pPr>
      <w:r w:rsidRPr="00967981">
        <w:rPr>
          <w:b/>
          <w:bCs/>
          <w:szCs w:val="24"/>
          <w:lang w:val="el-GR"/>
        </w:rPr>
        <w:t>ΜΑΘΗΜΑ</w:t>
      </w:r>
      <w:r w:rsidRPr="00967981">
        <w:rPr>
          <w:szCs w:val="24"/>
        </w:rPr>
        <w:t>: COMPUTATIONAL FINANCE AND INSURANCE</w:t>
      </w:r>
      <w:r w:rsidRPr="00967981">
        <w:rPr>
          <w:szCs w:val="24"/>
        </w:rPr>
        <w:br/>
      </w:r>
      <w:r w:rsidRPr="00967981">
        <w:rPr>
          <w:b/>
          <w:bCs/>
          <w:szCs w:val="24"/>
          <w:lang w:val="el-GR"/>
        </w:rPr>
        <w:t>Κωδικός</w:t>
      </w:r>
      <w:r w:rsidRPr="00967981">
        <w:rPr>
          <w:szCs w:val="24"/>
        </w:rPr>
        <w:t>: A003082</w:t>
      </w:r>
    </w:p>
    <w:p w14:paraId="7359DB99" w14:textId="4942BE34" w:rsidR="00B12814" w:rsidRPr="002A0D5F" w:rsidRDefault="008867A9" w:rsidP="00C13C2B">
      <w:pPr>
        <w:pStyle w:val="a4"/>
        <w:ind w:left="360"/>
        <w:jc w:val="both"/>
        <w:rPr>
          <w:szCs w:val="24"/>
        </w:rPr>
      </w:pPr>
      <w:r w:rsidRPr="00967981">
        <w:rPr>
          <w:b/>
          <w:bCs/>
          <w:szCs w:val="24"/>
          <w:lang w:val="el-GR"/>
        </w:rPr>
        <w:t>Διδάσκων</w:t>
      </w:r>
      <w:r w:rsidRPr="002A0D5F">
        <w:rPr>
          <w:szCs w:val="24"/>
        </w:rPr>
        <w:t xml:space="preserve">:  </w:t>
      </w:r>
      <w:r w:rsidRPr="00967981">
        <w:rPr>
          <w:szCs w:val="24"/>
        </w:rPr>
        <w:t>Gianna</w:t>
      </w:r>
      <w:r w:rsidRPr="002A0D5F">
        <w:rPr>
          <w:szCs w:val="24"/>
        </w:rPr>
        <w:t xml:space="preserve"> </w:t>
      </w:r>
      <w:r w:rsidRPr="00967981">
        <w:rPr>
          <w:szCs w:val="24"/>
        </w:rPr>
        <w:t>Figa</w:t>
      </w:r>
      <w:r w:rsidRPr="002A0D5F">
        <w:rPr>
          <w:szCs w:val="24"/>
        </w:rPr>
        <w:t xml:space="preserve">' </w:t>
      </w:r>
      <w:r w:rsidRPr="00967981">
        <w:rPr>
          <w:szCs w:val="24"/>
        </w:rPr>
        <w:t>Talamanca</w:t>
      </w:r>
    </w:p>
    <w:p w14:paraId="5ACF27BE" w14:textId="55DAE2FC" w:rsidR="00B12814" w:rsidRPr="002A0D5F" w:rsidRDefault="008867A9" w:rsidP="00C13C2B">
      <w:pPr>
        <w:pStyle w:val="a4"/>
        <w:ind w:left="360"/>
        <w:jc w:val="both"/>
        <w:rPr>
          <w:szCs w:val="24"/>
        </w:rPr>
      </w:pPr>
      <w:r w:rsidRPr="00967981">
        <w:rPr>
          <w:b/>
          <w:bCs/>
          <w:szCs w:val="24"/>
          <w:lang w:val="el-GR"/>
        </w:rPr>
        <w:t>Ώρες</w:t>
      </w:r>
      <w:r w:rsidRPr="002A0D5F">
        <w:rPr>
          <w:szCs w:val="24"/>
        </w:rPr>
        <w:t>: 42</w:t>
      </w:r>
    </w:p>
    <w:p w14:paraId="6F27006C" w14:textId="265CEC1D" w:rsidR="00B12814" w:rsidRPr="00B12814" w:rsidRDefault="008867A9" w:rsidP="00C13C2B">
      <w:pPr>
        <w:pStyle w:val="a4"/>
        <w:ind w:left="360"/>
        <w:jc w:val="both"/>
        <w:rPr>
          <w:szCs w:val="24"/>
          <w:lang w:val="el-GR"/>
        </w:rPr>
      </w:pPr>
      <w:r w:rsidRPr="00967981">
        <w:rPr>
          <w:b/>
          <w:bCs/>
          <w:szCs w:val="24"/>
        </w:rPr>
        <w:t>ECTS</w:t>
      </w:r>
      <w:r w:rsidRPr="00B12814">
        <w:rPr>
          <w:szCs w:val="24"/>
          <w:lang w:val="el-GR"/>
        </w:rPr>
        <w:t>: 6</w:t>
      </w:r>
    </w:p>
    <w:p w14:paraId="560B2D01" w14:textId="77777777" w:rsidR="00B12814" w:rsidRPr="00B12814" w:rsidRDefault="00B12814" w:rsidP="00C13C2B">
      <w:pPr>
        <w:pStyle w:val="a4"/>
        <w:ind w:left="360"/>
        <w:jc w:val="both"/>
        <w:rPr>
          <w:szCs w:val="24"/>
          <w:lang w:val="el-GR"/>
        </w:rPr>
      </w:pPr>
      <w:r w:rsidRPr="006E5A7A">
        <w:rPr>
          <w:b/>
          <w:bCs/>
          <w:szCs w:val="24"/>
          <w:lang w:val="el-GR"/>
        </w:rPr>
        <w:t>Περιγραφή</w:t>
      </w:r>
      <w:r w:rsidRPr="00B12814">
        <w:rPr>
          <w:b/>
          <w:bCs/>
          <w:szCs w:val="24"/>
          <w:lang w:val="el-GR"/>
        </w:rPr>
        <w:t>/</w:t>
      </w:r>
      <w:r w:rsidRPr="006E5A7A">
        <w:rPr>
          <w:b/>
          <w:bCs/>
          <w:szCs w:val="24"/>
          <w:lang w:val="el-GR"/>
        </w:rPr>
        <w:t>Περιεχόμενα</w:t>
      </w:r>
      <w:r w:rsidRPr="00B12814">
        <w:rPr>
          <w:szCs w:val="24"/>
          <w:lang w:val="el-GR"/>
        </w:rPr>
        <w:t xml:space="preserve">: </w:t>
      </w:r>
    </w:p>
    <w:p w14:paraId="46AC7650" w14:textId="5184AF17" w:rsidR="00B12814" w:rsidRPr="00B12814" w:rsidRDefault="00B12814" w:rsidP="00C13C2B">
      <w:pPr>
        <w:pStyle w:val="a4"/>
        <w:ind w:left="360"/>
        <w:jc w:val="both"/>
        <w:rPr>
          <w:szCs w:val="24"/>
          <w:lang w:val="el-GR"/>
        </w:rPr>
      </w:pPr>
      <w:r w:rsidRPr="00B12814">
        <w:rPr>
          <w:szCs w:val="24"/>
          <w:lang w:val="el-GR"/>
        </w:rPr>
        <w:t>Αν</w:t>
      </w:r>
      <w:r>
        <w:rPr>
          <w:szCs w:val="24"/>
          <w:lang w:val="el-GR"/>
        </w:rPr>
        <w:t>ή</w:t>
      </w:r>
      <w:r w:rsidRPr="00B12814">
        <w:rPr>
          <w:szCs w:val="24"/>
          <w:lang w:val="el-GR"/>
        </w:rPr>
        <w:t>κει στο Πρόγραμμα σπουδών: Επιστήμη δεδομένων για χρηματοοικονομικά και ασφαλιστικά θέματα</w:t>
      </w:r>
    </w:p>
    <w:p w14:paraId="44F5C5BA" w14:textId="4CE272DA" w:rsidR="008867A9" w:rsidRDefault="008867A9" w:rsidP="00C13C2B">
      <w:pPr>
        <w:pStyle w:val="a4"/>
        <w:ind w:left="360"/>
        <w:jc w:val="both"/>
        <w:rPr>
          <w:szCs w:val="24"/>
          <w:lang w:val="el-GR"/>
        </w:rPr>
      </w:pPr>
      <w:r w:rsidRPr="00967981">
        <w:rPr>
          <w:b/>
          <w:bCs/>
          <w:szCs w:val="24"/>
          <w:lang w:val="el-GR"/>
        </w:rPr>
        <w:t>ΣΧΕΤΙΚΟ</w:t>
      </w:r>
      <w:r w:rsidRPr="00B12814">
        <w:rPr>
          <w:b/>
          <w:bCs/>
          <w:szCs w:val="24"/>
          <w:lang w:val="el-GR"/>
        </w:rPr>
        <w:t xml:space="preserve"> </w:t>
      </w:r>
      <w:r w:rsidRPr="00967981">
        <w:rPr>
          <w:b/>
          <w:bCs/>
          <w:szCs w:val="24"/>
        </w:rPr>
        <w:t>LINK</w:t>
      </w:r>
      <w:r w:rsidRPr="00B12814">
        <w:rPr>
          <w:b/>
          <w:bCs/>
          <w:szCs w:val="24"/>
          <w:lang w:val="el-GR"/>
        </w:rPr>
        <w:t xml:space="preserve"> (</w:t>
      </w:r>
      <w:r w:rsidRPr="00967981">
        <w:rPr>
          <w:b/>
          <w:bCs/>
          <w:szCs w:val="24"/>
          <w:lang w:val="el-GR"/>
        </w:rPr>
        <w:t>ΣΥΝΔΕΣΜΟΣ</w:t>
      </w:r>
      <w:r w:rsidRPr="00B12814">
        <w:rPr>
          <w:b/>
          <w:bCs/>
          <w:szCs w:val="24"/>
          <w:lang w:val="el-GR"/>
        </w:rPr>
        <w:t>)</w:t>
      </w:r>
      <w:r w:rsidRPr="00B12814">
        <w:rPr>
          <w:szCs w:val="24"/>
          <w:lang w:val="el-GR"/>
        </w:rPr>
        <w:t xml:space="preserve">:  </w:t>
      </w:r>
      <w:hyperlink r:id="rId5" w:history="1">
        <w:r w:rsidRPr="00967981">
          <w:rPr>
            <w:rStyle w:val="-"/>
            <w:szCs w:val="24"/>
          </w:rPr>
          <w:t>https</w:t>
        </w:r>
        <w:r w:rsidRPr="00B12814">
          <w:rPr>
            <w:rStyle w:val="-"/>
            <w:szCs w:val="24"/>
            <w:lang w:val="el-GR"/>
          </w:rPr>
          <w:t>://</w:t>
        </w:r>
        <w:r w:rsidRPr="00967981">
          <w:rPr>
            <w:rStyle w:val="-"/>
            <w:szCs w:val="24"/>
          </w:rPr>
          <w:t>www</w:t>
        </w:r>
        <w:r w:rsidRPr="00B12814">
          <w:rPr>
            <w:rStyle w:val="-"/>
            <w:szCs w:val="24"/>
            <w:lang w:val="el-GR"/>
          </w:rPr>
          <w:t>.</w:t>
        </w:r>
        <w:proofErr w:type="spellStart"/>
        <w:r w:rsidRPr="00967981">
          <w:rPr>
            <w:rStyle w:val="-"/>
            <w:szCs w:val="24"/>
          </w:rPr>
          <w:t>unipg</w:t>
        </w:r>
        <w:proofErr w:type="spellEnd"/>
        <w:r w:rsidRPr="00B12814">
          <w:rPr>
            <w:rStyle w:val="-"/>
            <w:szCs w:val="24"/>
            <w:lang w:val="el-GR"/>
          </w:rPr>
          <w:t>.</w:t>
        </w:r>
        <w:r w:rsidRPr="00967981">
          <w:rPr>
            <w:rStyle w:val="-"/>
            <w:szCs w:val="24"/>
          </w:rPr>
          <w:t>it</w:t>
        </w:r>
        <w:r w:rsidRPr="00B12814">
          <w:rPr>
            <w:rStyle w:val="-"/>
            <w:szCs w:val="24"/>
            <w:lang w:val="el-GR"/>
          </w:rPr>
          <w:t>/</w:t>
        </w:r>
        <w:proofErr w:type="spellStart"/>
        <w:r w:rsidRPr="00967981">
          <w:rPr>
            <w:rStyle w:val="-"/>
            <w:szCs w:val="24"/>
          </w:rPr>
          <w:t>en</w:t>
        </w:r>
        <w:proofErr w:type="spellEnd"/>
        <w:r w:rsidRPr="00B12814">
          <w:rPr>
            <w:rStyle w:val="-"/>
            <w:szCs w:val="24"/>
            <w:lang w:val="el-GR"/>
          </w:rPr>
          <w:t>/</w:t>
        </w:r>
        <w:proofErr w:type="spellStart"/>
        <w:r w:rsidRPr="00967981">
          <w:rPr>
            <w:rStyle w:val="-"/>
            <w:szCs w:val="24"/>
          </w:rPr>
          <w:t>ects</w:t>
        </w:r>
        <w:proofErr w:type="spellEnd"/>
        <w:r w:rsidRPr="00B12814">
          <w:rPr>
            <w:rStyle w:val="-"/>
            <w:szCs w:val="24"/>
            <w:lang w:val="el-GR"/>
          </w:rPr>
          <w:t>/</w:t>
        </w:r>
        <w:proofErr w:type="spellStart"/>
        <w:r w:rsidRPr="00967981">
          <w:rPr>
            <w:rStyle w:val="-"/>
            <w:szCs w:val="24"/>
          </w:rPr>
          <w:t>ects</w:t>
        </w:r>
        <w:proofErr w:type="spellEnd"/>
        <w:r w:rsidRPr="00B12814">
          <w:rPr>
            <w:rStyle w:val="-"/>
            <w:szCs w:val="24"/>
            <w:lang w:val="el-GR"/>
          </w:rPr>
          <w:t>-</w:t>
        </w:r>
        <w:r w:rsidRPr="00967981">
          <w:rPr>
            <w:rStyle w:val="-"/>
            <w:szCs w:val="24"/>
          </w:rPr>
          <w:t>course</w:t>
        </w:r>
        <w:r w:rsidRPr="00B12814">
          <w:rPr>
            <w:rStyle w:val="-"/>
            <w:szCs w:val="24"/>
            <w:lang w:val="el-GR"/>
          </w:rPr>
          <w:t>-</w:t>
        </w:r>
        <w:r w:rsidRPr="00967981">
          <w:rPr>
            <w:rStyle w:val="-"/>
            <w:szCs w:val="24"/>
          </w:rPr>
          <w:t>catalogue</w:t>
        </w:r>
        <w:r w:rsidRPr="00B12814">
          <w:rPr>
            <w:rStyle w:val="-"/>
            <w:szCs w:val="24"/>
            <w:lang w:val="el-GR"/>
          </w:rPr>
          <w:t>-2022-23?</w:t>
        </w:r>
        <w:proofErr w:type="spellStart"/>
        <w:r w:rsidRPr="00967981">
          <w:rPr>
            <w:rStyle w:val="-"/>
            <w:szCs w:val="24"/>
          </w:rPr>
          <w:t>annoregolamento</w:t>
        </w:r>
        <w:proofErr w:type="spellEnd"/>
        <w:r w:rsidRPr="00B12814">
          <w:rPr>
            <w:rStyle w:val="-"/>
            <w:szCs w:val="24"/>
            <w:lang w:val="el-GR"/>
          </w:rPr>
          <w:t>=2022&amp;</w:t>
        </w:r>
        <w:r w:rsidRPr="00967981">
          <w:rPr>
            <w:rStyle w:val="-"/>
            <w:szCs w:val="24"/>
          </w:rPr>
          <w:t>layout</w:t>
        </w:r>
        <w:r w:rsidRPr="00B12814">
          <w:rPr>
            <w:rStyle w:val="-"/>
            <w:szCs w:val="24"/>
            <w:lang w:val="el-GR"/>
          </w:rPr>
          <w:t>=</w:t>
        </w:r>
        <w:proofErr w:type="spellStart"/>
        <w:r w:rsidRPr="00967981">
          <w:rPr>
            <w:rStyle w:val="-"/>
            <w:szCs w:val="24"/>
          </w:rPr>
          <w:t>insegnamento</w:t>
        </w:r>
        <w:proofErr w:type="spellEnd"/>
        <w:r w:rsidRPr="00B12814">
          <w:rPr>
            <w:rStyle w:val="-"/>
            <w:szCs w:val="24"/>
            <w:lang w:val="el-GR"/>
          </w:rPr>
          <w:t>&amp;</w:t>
        </w:r>
        <w:proofErr w:type="spellStart"/>
        <w:r w:rsidRPr="00967981">
          <w:rPr>
            <w:rStyle w:val="-"/>
            <w:szCs w:val="24"/>
          </w:rPr>
          <w:t>idcorso</w:t>
        </w:r>
        <w:proofErr w:type="spellEnd"/>
        <w:r w:rsidRPr="00B12814">
          <w:rPr>
            <w:rStyle w:val="-"/>
            <w:szCs w:val="24"/>
            <w:lang w:val="el-GR"/>
          </w:rPr>
          <w:t>=182&amp;</w:t>
        </w:r>
        <w:proofErr w:type="spellStart"/>
        <w:r w:rsidRPr="00967981">
          <w:rPr>
            <w:rStyle w:val="-"/>
            <w:szCs w:val="24"/>
          </w:rPr>
          <w:t>idinsegnamento</w:t>
        </w:r>
        <w:proofErr w:type="spellEnd"/>
        <w:r w:rsidRPr="00B12814">
          <w:rPr>
            <w:rStyle w:val="-"/>
            <w:szCs w:val="24"/>
            <w:lang w:val="el-GR"/>
          </w:rPr>
          <w:t>=243822</w:t>
        </w:r>
      </w:hyperlink>
      <w:r w:rsidRPr="00B12814">
        <w:rPr>
          <w:szCs w:val="24"/>
          <w:lang w:val="el-GR"/>
        </w:rPr>
        <w:t xml:space="preserve"> </w:t>
      </w:r>
    </w:p>
    <w:p w14:paraId="595B7D53" w14:textId="77777777" w:rsidR="00B12814" w:rsidRPr="00B12814" w:rsidRDefault="00B12814" w:rsidP="00C13C2B">
      <w:pPr>
        <w:pStyle w:val="a4"/>
        <w:jc w:val="both"/>
        <w:rPr>
          <w:szCs w:val="24"/>
          <w:lang w:val="el-GR"/>
        </w:rPr>
      </w:pPr>
    </w:p>
    <w:p w14:paraId="6AA54BD5" w14:textId="77777777" w:rsidR="006E5A7A" w:rsidRPr="006E5A7A" w:rsidRDefault="008867A9" w:rsidP="00C13C2B">
      <w:pPr>
        <w:pStyle w:val="a4"/>
        <w:numPr>
          <w:ilvl w:val="0"/>
          <w:numId w:val="3"/>
        </w:numPr>
        <w:jc w:val="both"/>
        <w:rPr>
          <w:b/>
          <w:bCs/>
          <w:szCs w:val="24"/>
        </w:rPr>
      </w:pPr>
      <w:r w:rsidRPr="00967981">
        <w:rPr>
          <w:b/>
          <w:bCs/>
          <w:szCs w:val="24"/>
          <w:lang w:val="el-GR"/>
        </w:rPr>
        <w:t>ΜΑΘΗΜΑ</w:t>
      </w:r>
      <w:r w:rsidRPr="006E5A7A">
        <w:rPr>
          <w:szCs w:val="24"/>
        </w:rPr>
        <w:t xml:space="preserve">: </w:t>
      </w:r>
      <w:r w:rsidRPr="00967981">
        <w:rPr>
          <w:szCs w:val="24"/>
        </w:rPr>
        <w:t>STATISTICS</w:t>
      </w:r>
      <w:r w:rsidRPr="006E5A7A">
        <w:rPr>
          <w:szCs w:val="24"/>
        </w:rPr>
        <w:t xml:space="preserve"> </w:t>
      </w:r>
      <w:r w:rsidRPr="00967981">
        <w:rPr>
          <w:szCs w:val="24"/>
        </w:rPr>
        <w:t>FOR</w:t>
      </w:r>
      <w:r w:rsidRPr="006E5A7A">
        <w:rPr>
          <w:szCs w:val="24"/>
        </w:rPr>
        <w:t xml:space="preserve"> </w:t>
      </w:r>
      <w:r w:rsidRPr="00967981">
        <w:rPr>
          <w:szCs w:val="24"/>
        </w:rPr>
        <w:t>DATA</w:t>
      </w:r>
      <w:r w:rsidRPr="006E5A7A">
        <w:rPr>
          <w:szCs w:val="24"/>
        </w:rPr>
        <w:t xml:space="preserve"> </w:t>
      </w:r>
      <w:r w:rsidRPr="00967981">
        <w:rPr>
          <w:szCs w:val="24"/>
        </w:rPr>
        <w:t>SCIENCE</w:t>
      </w:r>
      <w:r w:rsidRPr="006E5A7A">
        <w:rPr>
          <w:szCs w:val="24"/>
        </w:rPr>
        <w:t xml:space="preserve"> </w:t>
      </w:r>
      <w:r w:rsidRPr="00967981">
        <w:rPr>
          <w:szCs w:val="24"/>
        </w:rPr>
        <w:t>WITH</w:t>
      </w:r>
      <w:r w:rsidRPr="006E5A7A">
        <w:rPr>
          <w:szCs w:val="24"/>
        </w:rPr>
        <w:t xml:space="preserve"> </w:t>
      </w:r>
      <w:r w:rsidRPr="00967981">
        <w:rPr>
          <w:szCs w:val="24"/>
        </w:rPr>
        <w:t>R</w:t>
      </w:r>
      <w:r w:rsidRPr="006E5A7A">
        <w:rPr>
          <w:szCs w:val="24"/>
        </w:rPr>
        <w:t xml:space="preserve"> </w:t>
      </w:r>
      <w:r w:rsidRPr="00967981">
        <w:rPr>
          <w:szCs w:val="24"/>
        </w:rPr>
        <w:t>AND</w:t>
      </w:r>
      <w:r w:rsidRPr="006E5A7A">
        <w:rPr>
          <w:szCs w:val="24"/>
        </w:rPr>
        <w:t xml:space="preserve"> </w:t>
      </w:r>
      <w:r w:rsidRPr="00967981">
        <w:rPr>
          <w:szCs w:val="24"/>
        </w:rPr>
        <w:t>PYTHON</w:t>
      </w:r>
      <w:r w:rsidRPr="006E5A7A">
        <w:rPr>
          <w:szCs w:val="24"/>
        </w:rPr>
        <w:br/>
      </w:r>
      <w:r w:rsidRPr="00967981">
        <w:rPr>
          <w:b/>
          <w:bCs/>
          <w:szCs w:val="24"/>
          <w:lang w:val="el-GR"/>
        </w:rPr>
        <w:t>Κωδικός</w:t>
      </w:r>
      <w:r w:rsidRPr="006E5A7A">
        <w:rPr>
          <w:szCs w:val="24"/>
        </w:rPr>
        <w:t xml:space="preserve">: </w:t>
      </w:r>
      <w:r w:rsidRPr="00967981">
        <w:rPr>
          <w:szCs w:val="24"/>
        </w:rPr>
        <w:t>A</w:t>
      </w:r>
      <w:r w:rsidRPr="006E5A7A">
        <w:rPr>
          <w:szCs w:val="24"/>
        </w:rPr>
        <w:t>003078</w:t>
      </w:r>
    </w:p>
    <w:p w14:paraId="5C3299BD" w14:textId="215C3D38" w:rsidR="006E5A7A" w:rsidRPr="006E5A7A" w:rsidRDefault="008867A9" w:rsidP="00C13C2B">
      <w:pPr>
        <w:pStyle w:val="a4"/>
        <w:ind w:left="360"/>
        <w:jc w:val="both"/>
        <w:rPr>
          <w:b/>
          <w:bCs/>
          <w:szCs w:val="24"/>
        </w:rPr>
      </w:pPr>
      <w:r w:rsidRPr="006E5A7A">
        <w:rPr>
          <w:b/>
          <w:bCs/>
          <w:szCs w:val="24"/>
          <w:lang w:val="el-GR"/>
        </w:rPr>
        <w:t>Διδάσκων</w:t>
      </w:r>
      <w:r w:rsidRPr="006E5A7A">
        <w:rPr>
          <w:szCs w:val="24"/>
        </w:rPr>
        <w:t xml:space="preserve">:  Marco </w:t>
      </w:r>
      <w:proofErr w:type="spellStart"/>
      <w:r w:rsidRPr="006E5A7A">
        <w:rPr>
          <w:szCs w:val="24"/>
        </w:rPr>
        <w:t>Doretti</w:t>
      </w:r>
      <w:proofErr w:type="spellEnd"/>
    </w:p>
    <w:p w14:paraId="07F15B95" w14:textId="7839CB21" w:rsidR="006E5A7A" w:rsidRPr="006E5A7A" w:rsidRDefault="008867A9" w:rsidP="00C13C2B">
      <w:pPr>
        <w:pStyle w:val="a4"/>
        <w:ind w:left="360"/>
        <w:jc w:val="both"/>
        <w:rPr>
          <w:b/>
          <w:bCs/>
          <w:szCs w:val="24"/>
        </w:rPr>
      </w:pPr>
      <w:proofErr w:type="spellStart"/>
      <w:r w:rsidRPr="006E5A7A">
        <w:rPr>
          <w:b/>
          <w:bCs/>
          <w:szCs w:val="24"/>
        </w:rPr>
        <w:t>Ώρες</w:t>
      </w:r>
      <w:proofErr w:type="spellEnd"/>
      <w:r w:rsidRPr="006E5A7A">
        <w:rPr>
          <w:szCs w:val="24"/>
        </w:rPr>
        <w:t>: 42</w:t>
      </w:r>
    </w:p>
    <w:p w14:paraId="11E8BA9A" w14:textId="712D6DD0" w:rsidR="006E5A7A" w:rsidRPr="006E5A7A" w:rsidRDefault="008867A9" w:rsidP="00C13C2B">
      <w:pPr>
        <w:pStyle w:val="a4"/>
        <w:ind w:left="360"/>
        <w:jc w:val="both"/>
        <w:rPr>
          <w:szCs w:val="24"/>
        </w:rPr>
      </w:pPr>
      <w:r w:rsidRPr="006E5A7A">
        <w:rPr>
          <w:b/>
          <w:bCs/>
          <w:szCs w:val="24"/>
        </w:rPr>
        <w:t>ECTS</w:t>
      </w:r>
      <w:r w:rsidRPr="006E5A7A">
        <w:rPr>
          <w:szCs w:val="24"/>
        </w:rPr>
        <w:t>: 6</w:t>
      </w:r>
    </w:p>
    <w:p w14:paraId="27EA8EBF" w14:textId="284B70A7" w:rsidR="006E5A7A" w:rsidRPr="006E5A7A" w:rsidRDefault="0081263B" w:rsidP="00C13C2B">
      <w:pPr>
        <w:pStyle w:val="a4"/>
        <w:ind w:left="360"/>
        <w:jc w:val="both"/>
        <w:rPr>
          <w:szCs w:val="24"/>
        </w:rPr>
      </w:pPr>
      <w:r w:rsidRPr="006E5A7A">
        <w:rPr>
          <w:b/>
          <w:bCs/>
          <w:szCs w:val="24"/>
          <w:lang w:val="el-GR"/>
        </w:rPr>
        <w:t>Περιγραφή</w:t>
      </w:r>
      <w:r w:rsidRPr="006E5A7A">
        <w:rPr>
          <w:b/>
          <w:bCs/>
          <w:szCs w:val="24"/>
        </w:rPr>
        <w:t>/</w:t>
      </w:r>
      <w:r w:rsidR="00FC768C" w:rsidRPr="006E5A7A">
        <w:rPr>
          <w:b/>
          <w:bCs/>
          <w:szCs w:val="24"/>
          <w:lang w:val="el-GR"/>
        </w:rPr>
        <w:t>Περιεχόμενα</w:t>
      </w:r>
      <w:r w:rsidR="00B924F1" w:rsidRPr="006E5A7A">
        <w:rPr>
          <w:szCs w:val="24"/>
        </w:rPr>
        <w:t xml:space="preserve">: </w:t>
      </w:r>
    </w:p>
    <w:p w14:paraId="6303ACC6" w14:textId="51F0564B" w:rsidR="006E5A7A" w:rsidRDefault="00B924F1" w:rsidP="00C13C2B">
      <w:pPr>
        <w:pStyle w:val="a4"/>
        <w:numPr>
          <w:ilvl w:val="0"/>
          <w:numId w:val="7"/>
        </w:numPr>
        <w:jc w:val="both"/>
        <w:rPr>
          <w:szCs w:val="24"/>
          <w:lang w:val="el-GR"/>
        </w:rPr>
      </w:pPr>
      <w:r w:rsidRPr="006E5A7A">
        <w:rPr>
          <w:szCs w:val="24"/>
          <w:lang w:val="el-GR"/>
        </w:rPr>
        <w:t>Ανακεφαλαίωση πιθανοτήτων και στατιστικών συμπερασμάτων</w:t>
      </w:r>
    </w:p>
    <w:p w14:paraId="141E52E0" w14:textId="7B23B5C2" w:rsidR="006E5A7A" w:rsidRDefault="00B924F1" w:rsidP="00C13C2B">
      <w:pPr>
        <w:pStyle w:val="a4"/>
        <w:numPr>
          <w:ilvl w:val="0"/>
          <w:numId w:val="7"/>
        </w:numPr>
        <w:jc w:val="both"/>
        <w:rPr>
          <w:szCs w:val="24"/>
          <w:lang w:val="el-GR"/>
        </w:rPr>
      </w:pPr>
      <w:r w:rsidRPr="006E5A7A">
        <w:rPr>
          <w:szCs w:val="24"/>
          <w:lang w:val="el-GR"/>
        </w:rPr>
        <w:t>Θεωρία πιθανοτήτων</w:t>
      </w:r>
    </w:p>
    <w:p w14:paraId="36FF00C3" w14:textId="2400D7F4" w:rsidR="006E5A7A" w:rsidRDefault="00B924F1" w:rsidP="00C13C2B">
      <w:pPr>
        <w:pStyle w:val="a4"/>
        <w:numPr>
          <w:ilvl w:val="0"/>
          <w:numId w:val="7"/>
        </w:numPr>
        <w:jc w:val="both"/>
        <w:rPr>
          <w:szCs w:val="24"/>
          <w:lang w:val="el-GR"/>
        </w:rPr>
      </w:pPr>
      <w:r w:rsidRPr="006E5A7A">
        <w:rPr>
          <w:szCs w:val="24"/>
          <w:lang w:val="el-GR"/>
        </w:rPr>
        <w:t>Απλή και πολλαπλή γραμμική παλινδρόμηση</w:t>
      </w:r>
    </w:p>
    <w:p w14:paraId="2907B23F" w14:textId="4F696483" w:rsidR="006E5A7A" w:rsidRDefault="00B924F1" w:rsidP="00C13C2B">
      <w:pPr>
        <w:pStyle w:val="a4"/>
        <w:numPr>
          <w:ilvl w:val="0"/>
          <w:numId w:val="7"/>
        </w:numPr>
        <w:jc w:val="both"/>
        <w:rPr>
          <w:szCs w:val="24"/>
          <w:lang w:val="el-GR"/>
        </w:rPr>
      </w:pPr>
      <w:r w:rsidRPr="006E5A7A">
        <w:rPr>
          <w:szCs w:val="24"/>
          <w:lang w:val="el-GR"/>
        </w:rPr>
        <w:t>Συνηθισμένα ελάχιστα τετράγωνα</w:t>
      </w:r>
    </w:p>
    <w:p w14:paraId="737063B9" w14:textId="1941CA43" w:rsidR="006E5A7A" w:rsidRDefault="00B924F1" w:rsidP="00C13C2B">
      <w:pPr>
        <w:pStyle w:val="a4"/>
        <w:numPr>
          <w:ilvl w:val="0"/>
          <w:numId w:val="7"/>
        </w:numPr>
        <w:jc w:val="both"/>
        <w:rPr>
          <w:szCs w:val="24"/>
          <w:lang w:val="el-GR"/>
        </w:rPr>
      </w:pPr>
      <w:r w:rsidRPr="006E5A7A">
        <w:rPr>
          <w:szCs w:val="24"/>
          <w:lang w:val="el-GR"/>
        </w:rPr>
        <w:t>Διαγνωστικό μοντέλου</w:t>
      </w:r>
    </w:p>
    <w:p w14:paraId="7DCF3C98" w14:textId="0BF9298F" w:rsidR="006E5A7A" w:rsidRDefault="00B924F1" w:rsidP="00C13C2B">
      <w:pPr>
        <w:pStyle w:val="a4"/>
        <w:numPr>
          <w:ilvl w:val="0"/>
          <w:numId w:val="7"/>
        </w:numPr>
        <w:jc w:val="both"/>
        <w:rPr>
          <w:szCs w:val="24"/>
          <w:lang w:val="el-GR"/>
        </w:rPr>
      </w:pPr>
      <w:r w:rsidRPr="006E5A7A">
        <w:rPr>
          <w:szCs w:val="24"/>
          <w:lang w:val="el-GR"/>
        </w:rPr>
        <w:t>Συμπερίληψη κατηγορικών επεξηγηματικών μεταβλητών και ανάλυση διασποράς</w:t>
      </w:r>
    </w:p>
    <w:p w14:paraId="41BBE0FE" w14:textId="70BC15C8" w:rsidR="006E5A7A" w:rsidRDefault="00B924F1" w:rsidP="00C13C2B">
      <w:pPr>
        <w:pStyle w:val="a4"/>
        <w:numPr>
          <w:ilvl w:val="0"/>
          <w:numId w:val="7"/>
        </w:numPr>
        <w:jc w:val="both"/>
        <w:rPr>
          <w:szCs w:val="24"/>
          <w:lang w:val="el-GR"/>
        </w:rPr>
      </w:pPr>
      <w:r w:rsidRPr="006E5A7A">
        <w:rPr>
          <w:szCs w:val="24"/>
          <w:lang w:val="el-GR"/>
        </w:rPr>
        <w:t>Εισαγωγή σε γενικευμένα γραμμικά μοντέλα</w:t>
      </w:r>
    </w:p>
    <w:p w14:paraId="372342F0" w14:textId="7A9C9AC1" w:rsidR="006E5A7A" w:rsidRDefault="00B924F1" w:rsidP="00C13C2B">
      <w:pPr>
        <w:pStyle w:val="a4"/>
        <w:numPr>
          <w:ilvl w:val="0"/>
          <w:numId w:val="7"/>
        </w:numPr>
        <w:jc w:val="both"/>
        <w:rPr>
          <w:szCs w:val="24"/>
          <w:lang w:val="el-GR"/>
        </w:rPr>
      </w:pPr>
      <w:r w:rsidRPr="006E5A7A">
        <w:rPr>
          <w:szCs w:val="24"/>
          <w:lang w:val="el-GR"/>
        </w:rPr>
        <w:t>Υποδείξεις για λογιστική παλινδρόμηση</w:t>
      </w:r>
    </w:p>
    <w:p w14:paraId="472AEBE7" w14:textId="64E9DD1D" w:rsidR="006E5A7A" w:rsidRDefault="00B924F1" w:rsidP="00C13C2B">
      <w:pPr>
        <w:pStyle w:val="a4"/>
        <w:numPr>
          <w:ilvl w:val="0"/>
          <w:numId w:val="7"/>
        </w:numPr>
        <w:jc w:val="both"/>
        <w:rPr>
          <w:szCs w:val="24"/>
          <w:lang w:val="el-GR"/>
        </w:rPr>
      </w:pPr>
      <w:r w:rsidRPr="006E5A7A">
        <w:rPr>
          <w:szCs w:val="24"/>
          <w:lang w:val="el-GR"/>
        </w:rPr>
        <w:t xml:space="preserve">Μοντέλο </w:t>
      </w:r>
      <w:proofErr w:type="spellStart"/>
      <w:r w:rsidRPr="006E5A7A">
        <w:rPr>
          <w:szCs w:val="24"/>
          <w:lang w:val="el-GR"/>
        </w:rPr>
        <w:t>Poisson</w:t>
      </w:r>
      <w:proofErr w:type="spellEnd"/>
      <w:r w:rsidRPr="006E5A7A">
        <w:rPr>
          <w:szCs w:val="24"/>
          <w:lang w:val="el-GR"/>
        </w:rPr>
        <w:t xml:space="preserve"> για δεδομένα καταμέτρησης</w:t>
      </w:r>
    </w:p>
    <w:p w14:paraId="775923F4" w14:textId="7AD49D3D" w:rsidR="006F6FCD" w:rsidRPr="00C13C2B" w:rsidRDefault="00B924F1" w:rsidP="00C13C2B">
      <w:pPr>
        <w:pStyle w:val="a4"/>
        <w:numPr>
          <w:ilvl w:val="0"/>
          <w:numId w:val="7"/>
        </w:numPr>
        <w:jc w:val="both"/>
        <w:rPr>
          <w:szCs w:val="24"/>
          <w:lang w:val="el-GR"/>
        </w:rPr>
      </w:pPr>
      <w:r w:rsidRPr="006E5A7A">
        <w:rPr>
          <w:szCs w:val="24"/>
          <w:lang w:val="el-GR"/>
        </w:rPr>
        <w:t>Αριθμητικές μέθοδοι για την εκτίμηση της μέγιστης πιθανότητας</w:t>
      </w:r>
      <w:r w:rsidR="00C13C2B">
        <w:rPr>
          <w:szCs w:val="24"/>
          <w:lang w:val="el-GR"/>
        </w:rPr>
        <w:t xml:space="preserve"> </w:t>
      </w:r>
      <w:r w:rsidRPr="00C13C2B">
        <w:rPr>
          <w:szCs w:val="24"/>
          <w:lang w:val="el-GR"/>
        </w:rPr>
        <w:t>γενικευμένων γραμμικών μοντέλων</w:t>
      </w:r>
    </w:p>
    <w:p w14:paraId="0F077D2F" w14:textId="40A0E40A" w:rsidR="008867A9" w:rsidRPr="006F6FCD" w:rsidRDefault="00FC768C" w:rsidP="00C13C2B">
      <w:pPr>
        <w:pStyle w:val="a4"/>
        <w:ind w:left="360"/>
        <w:jc w:val="both"/>
        <w:rPr>
          <w:szCs w:val="24"/>
          <w:lang w:val="el-GR"/>
        </w:rPr>
      </w:pPr>
      <w:r w:rsidRPr="006F6FCD">
        <w:rPr>
          <w:szCs w:val="24"/>
          <w:lang w:val="el-GR"/>
        </w:rPr>
        <w:br/>
      </w:r>
      <w:r w:rsidR="008867A9" w:rsidRPr="006F6FCD">
        <w:rPr>
          <w:b/>
          <w:bCs/>
          <w:szCs w:val="24"/>
          <w:lang w:val="el-GR"/>
        </w:rPr>
        <w:t xml:space="preserve">ΣΧΕΤΙΚΟ </w:t>
      </w:r>
      <w:r w:rsidR="008867A9" w:rsidRPr="006F6FCD">
        <w:rPr>
          <w:b/>
          <w:bCs/>
          <w:szCs w:val="24"/>
        </w:rPr>
        <w:t>LINK</w:t>
      </w:r>
      <w:r w:rsidR="008867A9" w:rsidRPr="006F6FCD">
        <w:rPr>
          <w:b/>
          <w:bCs/>
          <w:szCs w:val="24"/>
          <w:lang w:val="el-GR"/>
        </w:rPr>
        <w:t xml:space="preserve"> (ΣΥΝΔΕΣΜΟΣ)</w:t>
      </w:r>
      <w:r w:rsidR="008867A9" w:rsidRPr="006F6FCD">
        <w:rPr>
          <w:szCs w:val="24"/>
          <w:lang w:val="el-GR"/>
        </w:rPr>
        <w:t xml:space="preserve">:  </w:t>
      </w:r>
      <w:hyperlink r:id="rId6" w:history="1">
        <w:r w:rsidR="008867A9" w:rsidRPr="006F6FCD">
          <w:rPr>
            <w:rStyle w:val="-"/>
            <w:szCs w:val="24"/>
          </w:rPr>
          <w:t>https</w:t>
        </w:r>
        <w:r w:rsidR="008867A9" w:rsidRPr="006F6FCD">
          <w:rPr>
            <w:rStyle w:val="-"/>
            <w:szCs w:val="24"/>
            <w:lang w:val="el-GR"/>
          </w:rPr>
          <w:t>://</w:t>
        </w:r>
        <w:r w:rsidR="008867A9" w:rsidRPr="006F6FCD">
          <w:rPr>
            <w:rStyle w:val="-"/>
            <w:szCs w:val="24"/>
          </w:rPr>
          <w:t>www</w:t>
        </w:r>
        <w:r w:rsidR="008867A9" w:rsidRPr="006F6FCD">
          <w:rPr>
            <w:rStyle w:val="-"/>
            <w:szCs w:val="24"/>
            <w:lang w:val="el-GR"/>
          </w:rPr>
          <w:t>.</w:t>
        </w:r>
        <w:proofErr w:type="spellStart"/>
        <w:r w:rsidR="008867A9" w:rsidRPr="006F6FCD">
          <w:rPr>
            <w:rStyle w:val="-"/>
            <w:szCs w:val="24"/>
          </w:rPr>
          <w:t>unipg</w:t>
        </w:r>
        <w:proofErr w:type="spellEnd"/>
        <w:r w:rsidR="008867A9" w:rsidRPr="006F6FCD">
          <w:rPr>
            <w:rStyle w:val="-"/>
            <w:szCs w:val="24"/>
            <w:lang w:val="el-GR"/>
          </w:rPr>
          <w:t>.</w:t>
        </w:r>
        <w:r w:rsidR="008867A9" w:rsidRPr="006F6FCD">
          <w:rPr>
            <w:rStyle w:val="-"/>
            <w:szCs w:val="24"/>
          </w:rPr>
          <w:t>it</w:t>
        </w:r>
        <w:r w:rsidR="008867A9" w:rsidRPr="006F6FCD">
          <w:rPr>
            <w:rStyle w:val="-"/>
            <w:szCs w:val="24"/>
            <w:lang w:val="el-GR"/>
          </w:rPr>
          <w:t>/</w:t>
        </w:r>
        <w:proofErr w:type="spellStart"/>
        <w:r w:rsidR="008867A9" w:rsidRPr="006F6FCD">
          <w:rPr>
            <w:rStyle w:val="-"/>
            <w:szCs w:val="24"/>
          </w:rPr>
          <w:t>en</w:t>
        </w:r>
        <w:proofErr w:type="spellEnd"/>
        <w:r w:rsidR="008867A9" w:rsidRPr="006F6FCD">
          <w:rPr>
            <w:rStyle w:val="-"/>
            <w:szCs w:val="24"/>
            <w:lang w:val="el-GR"/>
          </w:rPr>
          <w:t>/</w:t>
        </w:r>
        <w:proofErr w:type="spellStart"/>
        <w:r w:rsidR="008867A9" w:rsidRPr="006F6FCD">
          <w:rPr>
            <w:rStyle w:val="-"/>
            <w:szCs w:val="24"/>
          </w:rPr>
          <w:t>ects</w:t>
        </w:r>
        <w:proofErr w:type="spellEnd"/>
        <w:r w:rsidR="008867A9" w:rsidRPr="006F6FCD">
          <w:rPr>
            <w:rStyle w:val="-"/>
            <w:szCs w:val="24"/>
            <w:lang w:val="el-GR"/>
          </w:rPr>
          <w:t>/</w:t>
        </w:r>
        <w:proofErr w:type="spellStart"/>
        <w:r w:rsidR="008867A9" w:rsidRPr="006F6FCD">
          <w:rPr>
            <w:rStyle w:val="-"/>
            <w:szCs w:val="24"/>
          </w:rPr>
          <w:t>ects</w:t>
        </w:r>
        <w:proofErr w:type="spellEnd"/>
        <w:r w:rsidR="008867A9" w:rsidRPr="006F6FCD">
          <w:rPr>
            <w:rStyle w:val="-"/>
            <w:szCs w:val="24"/>
            <w:lang w:val="el-GR"/>
          </w:rPr>
          <w:t>-</w:t>
        </w:r>
        <w:r w:rsidR="008867A9" w:rsidRPr="006F6FCD">
          <w:rPr>
            <w:rStyle w:val="-"/>
            <w:szCs w:val="24"/>
          </w:rPr>
          <w:t>course</w:t>
        </w:r>
        <w:r w:rsidR="008867A9" w:rsidRPr="006F6FCD">
          <w:rPr>
            <w:rStyle w:val="-"/>
            <w:szCs w:val="24"/>
            <w:lang w:val="el-GR"/>
          </w:rPr>
          <w:t>-</w:t>
        </w:r>
        <w:r w:rsidR="008867A9" w:rsidRPr="006F6FCD">
          <w:rPr>
            <w:rStyle w:val="-"/>
            <w:szCs w:val="24"/>
          </w:rPr>
          <w:t>catalogue</w:t>
        </w:r>
        <w:r w:rsidR="008867A9" w:rsidRPr="006F6FCD">
          <w:rPr>
            <w:rStyle w:val="-"/>
            <w:szCs w:val="24"/>
            <w:lang w:val="el-GR"/>
          </w:rPr>
          <w:t>-2022-23?</w:t>
        </w:r>
        <w:proofErr w:type="spellStart"/>
        <w:r w:rsidR="008867A9" w:rsidRPr="006F6FCD">
          <w:rPr>
            <w:rStyle w:val="-"/>
            <w:szCs w:val="24"/>
          </w:rPr>
          <w:t>annoregolamento</w:t>
        </w:r>
        <w:proofErr w:type="spellEnd"/>
        <w:r w:rsidR="008867A9" w:rsidRPr="006F6FCD">
          <w:rPr>
            <w:rStyle w:val="-"/>
            <w:szCs w:val="24"/>
            <w:lang w:val="el-GR"/>
          </w:rPr>
          <w:t>=2022&amp;</w:t>
        </w:r>
        <w:r w:rsidR="008867A9" w:rsidRPr="006F6FCD">
          <w:rPr>
            <w:rStyle w:val="-"/>
            <w:szCs w:val="24"/>
          </w:rPr>
          <w:t>layout</w:t>
        </w:r>
        <w:r w:rsidR="008867A9" w:rsidRPr="006F6FCD">
          <w:rPr>
            <w:rStyle w:val="-"/>
            <w:szCs w:val="24"/>
            <w:lang w:val="el-GR"/>
          </w:rPr>
          <w:t>=</w:t>
        </w:r>
        <w:proofErr w:type="spellStart"/>
        <w:r w:rsidR="008867A9" w:rsidRPr="006F6FCD">
          <w:rPr>
            <w:rStyle w:val="-"/>
            <w:szCs w:val="24"/>
          </w:rPr>
          <w:t>insegnamento</w:t>
        </w:r>
        <w:proofErr w:type="spellEnd"/>
        <w:r w:rsidR="008867A9" w:rsidRPr="006F6FCD">
          <w:rPr>
            <w:rStyle w:val="-"/>
            <w:szCs w:val="24"/>
            <w:lang w:val="el-GR"/>
          </w:rPr>
          <w:t>&amp;</w:t>
        </w:r>
        <w:proofErr w:type="spellStart"/>
        <w:r w:rsidR="008867A9" w:rsidRPr="006F6FCD">
          <w:rPr>
            <w:rStyle w:val="-"/>
            <w:szCs w:val="24"/>
          </w:rPr>
          <w:t>idcorso</w:t>
        </w:r>
        <w:proofErr w:type="spellEnd"/>
        <w:r w:rsidR="008867A9" w:rsidRPr="006F6FCD">
          <w:rPr>
            <w:rStyle w:val="-"/>
            <w:szCs w:val="24"/>
            <w:lang w:val="el-GR"/>
          </w:rPr>
          <w:t>=182&amp;</w:t>
        </w:r>
        <w:proofErr w:type="spellStart"/>
        <w:r w:rsidR="008867A9" w:rsidRPr="006F6FCD">
          <w:rPr>
            <w:rStyle w:val="-"/>
            <w:szCs w:val="24"/>
          </w:rPr>
          <w:t>idinsegnamento</w:t>
        </w:r>
        <w:proofErr w:type="spellEnd"/>
        <w:r w:rsidR="008867A9" w:rsidRPr="006F6FCD">
          <w:rPr>
            <w:rStyle w:val="-"/>
            <w:szCs w:val="24"/>
            <w:lang w:val="el-GR"/>
          </w:rPr>
          <w:t>=284875</w:t>
        </w:r>
      </w:hyperlink>
      <w:r w:rsidR="008867A9" w:rsidRPr="006F6FCD">
        <w:rPr>
          <w:szCs w:val="24"/>
          <w:lang w:val="el-GR"/>
        </w:rPr>
        <w:t xml:space="preserve"> </w:t>
      </w:r>
    </w:p>
    <w:p w14:paraId="2B65436C" w14:textId="15E7AAB5" w:rsidR="006F6FCD" w:rsidRPr="006F6FCD" w:rsidRDefault="006F6FCD" w:rsidP="00C13C2B">
      <w:pPr>
        <w:pStyle w:val="a4"/>
        <w:jc w:val="both"/>
        <w:rPr>
          <w:szCs w:val="24"/>
          <w:lang w:val="el-GR"/>
        </w:rPr>
      </w:pPr>
    </w:p>
    <w:p w14:paraId="679F4186" w14:textId="6869516A" w:rsidR="006E5A7A" w:rsidRPr="006F6FCD" w:rsidRDefault="00CF2138" w:rsidP="00C13C2B">
      <w:pPr>
        <w:pStyle w:val="a4"/>
        <w:numPr>
          <w:ilvl w:val="0"/>
          <w:numId w:val="3"/>
        </w:numPr>
        <w:jc w:val="both"/>
        <w:rPr>
          <w:szCs w:val="24"/>
        </w:rPr>
      </w:pPr>
      <w:hyperlink r:id="rId7" w:history="1">
        <w:r w:rsidR="00DA1510" w:rsidRPr="00967981">
          <w:rPr>
            <w:b/>
            <w:bCs/>
            <w:szCs w:val="24"/>
            <w:lang w:val="el-GR"/>
          </w:rPr>
          <w:t>ΜΑΘΗΜΑ</w:t>
        </w:r>
        <w:r w:rsidR="00DA1510" w:rsidRPr="006F6FCD">
          <w:rPr>
            <w:szCs w:val="24"/>
          </w:rPr>
          <w:t>:</w:t>
        </w:r>
        <w:r w:rsidR="00DA1510" w:rsidRPr="006F6FCD">
          <w:rPr>
            <w:b/>
            <w:bCs/>
            <w:szCs w:val="24"/>
          </w:rPr>
          <w:t xml:space="preserve"> </w:t>
        </w:r>
        <w:r w:rsidR="00DA1510" w:rsidRPr="00967981">
          <w:rPr>
            <w:caps/>
            <w:szCs w:val="24"/>
          </w:rPr>
          <w:t>Public</w:t>
        </w:r>
        <w:r w:rsidR="00DA1510" w:rsidRPr="006F6FCD">
          <w:rPr>
            <w:caps/>
            <w:szCs w:val="24"/>
          </w:rPr>
          <w:t xml:space="preserve"> </w:t>
        </w:r>
        <w:r w:rsidR="00DA1510" w:rsidRPr="00967981">
          <w:rPr>
            <w:caps/>
            <w:szCs w:val="24"/>
          </w:rPr>
          <w:t>sector</w:t>
        </w:r>
        <w:r w:rsidR="00DA1510" w:rsidRPr="006F6FCD">
          <w:rPr>
            <w:caps/>
            <w:szCs w:val="24"/>
          </w:rPr>
          <w:t xml:space="preserve"> </w:t>
        </w:r>
        <w:r w:rsidR="00DA1510" w:rsidRPr="00967981">
          <w:rPr>
            <w:caps/>
            <w:szCs w:val="24"/>
          </w:rPr>
          <w:t>accounting</w:t>
        </w:r>
        <w:r w:rsidR="00DA1510" w:rsidRPr="006F6FCD">
          <w:rPr>
            <w:caps/>
            <w:szCs w:val="24"/>
          </w:rPr>
          <w:t xml:space="preserve"> </w:t>
        </w:r>
        <w:r w:rsidR="00DA1510" w:rsidRPr="00967981">
          <w:rPr>
            <w:caps/>
            <w:szCs w:val="24"/>
          </w:rPr>
          <w:t>and</w:t>
        </w:r>
        <w:r w:rsidR="00DA1510" w:rsidRPr="006F6FCD">
          <w:rPr>
            <w:caps/>
            <w:szCs w:val="24"/>
          </w:rPr>
          <w:t xml:space="preserve"> </w:t>
        </w:r>
        <w:r w:rsidR="00DA1510" w:rsidRPr="00967981">
          <w:rPr>
            <w:caps/>
            <w:szCs w:val="24"/>
          </w:rPr>
          <w:t>financial</w:t>
        </w:r>
        <w:r w:rsidR="00DA1510" w:rsidRPr="006F6FCD">
          <w:rPr>
            <w:caps/>
            <w:szCs w:val="24"/>
          </w:rPr>
          <w:t xml:space="preserve"> </w:t>
        </w:r>
        <w:r w:rsidR="00DA1510" w:rsidRPr="00967981">
          <w:rPr>
            <w:caps/>
            <w:szCs w:val="24"/>
          </w:rPr>
          <w:t>management</w:t>
        </w:r>
        <w:r w:rsidR="00DA1510" w:rsidRPr="006F6FCD">
          <w:rPr>
            <w:caps/>
            <w:szCs w:val="24"/>
          </w:rPr>
          <w:t xml:space="preserve"> (</w:t>
        </w:r>
        <w:r w:rsidR="00DA1510" w:rsidRPr="00967981">
          <w:rPr>
            <w:caps/>
            <w:szCs w:val="24"/>
          </w:rPr>
          <w:t>unipg</w:t>
        </w:r>
        <w:r w:rsidR="00DA1510" w:rsidRPr="006F6FCD">
          <w:rPr>
            <w:caps/>
            <w:szCs w:val="24"/>
          </w:rPr>
          <w:t>.</w:t>
        </w:r>
        <w:r w:rsidR="00DA1510" w:rsidRPr="00967981">
          <w:rPr>
            <w:caps/>
            <w:szCs w:val="24"/>
          </w:rPr>
          <w:t>it</w:t>
        </w:r>
        <w:r w:rsidR="00DA1510" w:rsidRPr="006F6FCD">
          <w:rPr>
            <w:caps/>
            <w:szCs w:val="24"/>
          </w:rPr>
          <w:t>)</w:t>
        </w:r>
      </w:hyperlink>
    </w:p>
    <w:p w14:paraId="1FE588FB" w14:textId="77777777" w:rsidR="006E5A7A" w:rsidRPr="002A0D5F" w:rsidRDefault="00DA1510" w:rsidP="00C13C2B">
      <w:pPr>
        <w:pStyle w:val="a4"/>
        <w:ind w:left="360"/>
        <w:jc w:val="both"/>
        <w:rPr>
          <w:szCs w:val="24"/>
        </w:rPr>
      </w:pPr>
      <w:r w:rsidRPr="006E5A7A">
        <w:rPr>
          <w:b/>
          <w:bCs/>
          <w:szCs w:val="24"/>
          <w:lang w:val="el-GR"/>
        </w:rPr>
        <w:t>Κωδικός</w:t>
      </w:r>
      <w:r w:rsidRPr="002A0D5F">
        <w:rPr>
          <w:szCs w:val="24"/>
        </w:rPr>
        <w:t xml:space="preserve">: </w:t>
      </w:r>
      <w:r w:rsidRPr="006E5A7A">
        <w:rPr>
          <w:szCs w:val="24"/>
          <w:lang w:val="el-GR"/>
        </w:rPr>
        <w:t>Α</w:t>
      </w:r>
      <w:r w:rsidRPr="002A0D5F">
        <w:rPr>
          <w:szCs w:val="24"/>
        </w:rPr>
        <w:t>001408</w:t>
      </w:r>
    </w:p>
    <w:p w14:paraId="0ECF14DC" w14:textId="05CCE122" w:rsidR="006E5A7A" w:rsidRPr="002A0D5F" w:rsidRDefault="00DA1510" w:rsidP="00C13C2B">
      <w:pPr>
        <w:pStyle w:val="a4"/>
        <w:ind w:left="360"/>
        <w:jc w:val="both"/>
        <w:rPr>
          <w:szCs w:val="24"/>
        </w:rPr>
      </w:pPr>
      <w:r w:rsidRPr="006E5A7A">
        <w:rPr>
          <w:b/>
          <w:bCs/>
          <w:szCs w:val="24"/>
          <w:lang w:val="el-GR"/>
        </w:rPr>
        <w:t>Διδάσκων</w:t>
      </w:r>
      <w:r w:rsidRPr="002A0D5F">
        <w:rPr>
          <w:szCs w:val="24"/>
        </w:rPr>
        <w:t xml:space="preserve">:  </w:t>
      </w:r>
      <w:r w:rsidRPr="006E5A7A">
        <w:rPr>
          <w:szCs w:val="24"/>
        </w:rPr>
        <w:t>Luca</w:t>
      </w:r>
      <w:r w:rsidRPr="002A0D5F">
        <w:rPr>
          <w:szCs w:val="24"/>
        </w:rPr>
        <w:t xml:space="preserve"> </w:t>
      </w:r>
      <w:r w:rsidRPr="006E5A7A">
        <w:rPr>
          <w:szCs w:val="24"/>
        </w:rPr>
        <w:t>Bartocci</w:t>
      </w:r>
    </w:p>
    <w:p w14:paraId="2C754710" w14:textId="77777777" w:rsidR="006E5A7A" w:rsidRPr="002A0D5F" w:rsidRDefault="00DA1510" w:rsidP="00C13C2B">
      <w:pPr>
        <w:pStyle w:val="a4"/>
        <w:ind w:left="360"/>
        <w:jc w:val="both"/>
        <w:rPr>
          <w:szCs w:val="24"/>
        </w:rPr>
      </w:pPr>
      <w:r w:rsidRPr="00967981">
        <w:rPr>
          <w:b/>
          <w:bCs/>
          <w:szCs w:val="24"/>
          <w:lang w:val="el-GR"/>
        </w:rPr>
        <w:t>Ώρες</w:t>
      </w:r>
      <w:r w:rsidRPr="002A0D5F">
        <w:rPr>
          <w:szCs w:val="24"/>
        </w:rPr>
        <w:t xml:space="preserve">: 63 </w:t>
      </w:r>
    </w:p>
    <w:p w14:paraId="68CFBC9B" w14:textId="77777777" w:rsidR="006E5A7A" w:rsidRDefault="00DA1510" w:rsidP="00C13C2B">
      <w:pPr>
        <w:pStyle w:val="a4"/>
        <w:ind w:left="360"/>
        <w:jc w:val="both"/>
        <w:rPr>
          <w:szCs w:val="24"/>
          <w:lang w:val="el-GR"/>
        </w:rPr>
      </w:pPr>
      <w:r w:rsidRPr="006E5A7A">
        <w:rPr>
          <w:b/>
          <w:bCs/>
          <w:szCs w:val="24"/>
        </w:rPr>
        <w:t>ECTS</w:t>
      </w:r>
      <w:r w:rsidRPr="006E5A7A">
        <w:rPr>
          <w:szCs w:val="24"/>
          <w:lang w:val="el-GR"/>
        </w:rPr>
        <w:t>: 9</w:t>
      </w:r>
    </w:p>
    <w:p w14:paraId="77C69223" w14:textId="63829676" w:rsidR="006E5A7A" w:rsidRPr="006E5A7A" w:rsidRDefault="00DA1510" w:rsidP="00C13C2B">
      <w:pPr>
        <w:pStyle w:val="a4"/>
        <w:ind w:left="360"/>
        <w:jc w:val="both"/>
        <w:rPr>
          <w:szCs w:val="24"/>
          <w:lang w:val="el-GR"/>
        </w:rPr>
      </w:pPr>
      <w:r w:rsidRPr="006E5A7A">
        <w:rPr>
          <w:b/>
          <w:bCs/>
          <w:szCs w:val="24"/>
          <w:lang w:val="el-GR"/>
        </w:rPr>
        <w:t>Περιεχόμενα</w:t>
      </w:r>
      <w:r w:rsidR="00B924F1" w:rsidRPr="006E5A7A">
        <w:rPr>
          <w:szCs w:val="24"/>
          <w:lang w:val="el-GR"/>
        </w:rPr>
        <w:t xml:space="preserve">: </w:t>
      </w:r>
      <w:r w:rsidR="008207C6" w:rsidRPr="006E5A7A">
        <w:rPr>
          <w:szCs w:val="24"/>
          <w:lang w:val="el-GR"/>
        </w:rPr>
        <w:br/>
      </w:r>
      <w:r w:rsidRPr="006E5A7A">
        <w:rPr>
          <w:szCs w:val="24"/>
          <w:lang w:val="el-GR"/>
        </w:rPr>
        <w:t xml:space="preserve">Γενικό περίγραμμα για την εξέλιξη της δημόσιας διοίκησης </w:t>
      </w:r>
    </w:p>
    <w:p w14:paraId="7BFEA906" w14:textId="6FB8D427" w:rsidR="006E5A7A" w:rsidRDefault="00DA1510" w:rsidP="00C13C2B">
      <w:pPr>
        <w:pStyle w:val="a4"/>
        <w:numPr>
          <w:ilvl w:val="0"/>
          <w:numId w:val="7"/>
        </w:numPr>
        <w:jc w:val="both"/>
        <w:rPr>
          <w:szCs w:val="24"/>
          <w:lang w:val="el-GR"/>
        </w:rPr>
      </w:pPr>
      <w:r w:rsidRPr="006E5A7A">
        <w:rPr>
          <w:szCs w:val="24"/>
          <w:lang w:val="el-GR"/>
        </w:rPr>
        <w:t xml:space="preserve">Οικονομική διαχείριση: χαρακτηριστικά και κύρια θέματα λογιστικής στο δημόσιο χώρο </w:t>
      </w:r>
    </w:p>
    <w:p w14:paraId="74995114" w14:textId="77C23003" w:rsidR="006E5A7A" w:rsidRDefault="00DA1510" w:rsidP="00C13C2B">
      <w:pPr>
        <w:pStyle w:val="a4"/>
        <w:numPr>
          <w:ilvl w:val="0"/>
          <w:numId w:val="7"/>
        </w:numPr>
        <w:jc w:val="both"/>
        <w:rPr>
          <w:szCs w:val="24"/>
          <w:lang w:val="el-GR"/>
        </w:rPr>
      </w:pPr>
      <w:r w:rsidRPr="006E5A7A">
        <w:rPr>
          <w:szCs w:val="24"/>
          <w:lang w:val="el-GR"/>
        </w:rPr>
        <w:lastRenderedPageBreak/>
        <w:t>Προϋπολογισμός</w:t>
      </w:r>
    </w:p>
    <w:p w14:paraId="348B229E" w14:textId="77777777" w:rsidR="006E5A7A" w:rsidRDefault="00DA1510" w:rsidP="00C13C2B">
      <w:pPr>
        <w:pStyle w:val="a4"/>
        <w:numPr>
          <w:ilvl w:val="0"/>
          <w:numId w:val="7"/>
        </w:numPr>
        <w:jc w:val="both"/>
        <w:rPr>
          <w:szCs w:val="24"/>
          <w:lang w:val="el-GR"/>
        </w:rPr>
      </w:pPr>
      <w:r w:rsidRPr="006E5A7A">
        <w:rPr>
          <w:szCs w:val="24"/>
          <w:lang w:val="el-GR"/>
        </w:rPr>
        <w:t>Εστίαση: συμμετοχή των πολιτών στην κατάρτιση του προϋπολογισμού</w:t>
      </w:r>
    </w:p>
    <w:p w14:paraId="7A8AF716" w14:textId="0C76619B" w:rsidR="006E5A7A" w:rsidRDefault="00DA1510" w:rsidP="00C13C2B">
      <w:pPr>
        <w:pStyle w:val="a4"/>
        <w:numPr>
          <w:ilvl w:val="0"/>
          <w:numId w:val="7"/>
        </w:numPr>
        <w:jc w:val="both"/>
        <w:rPr>
          <w:szCs w:val="24"/>
          <w:lang w:val="el-GR"/>
        </w:rPr>
      </w:pPr>
      <w:r w:rsidRPr="006E5A7A">
        <w:rPr>
          <w:szCs w:val="24"/>
          <w:lang w:val="el-GR"/>
        </w:rPr>
        <w:t xml:space="preserve">Διεθνή πρότυπα για τη χρηματοοικονομική πληροφόρηση </w:t>
      </w:r>
    </w:p>
    <w:p w14:paraId="3B621647" w14:textId="77777777" w:rsidR="006E5A7A" w:rsidRDefault="00DA1510" w:rsidP="00C13C2B">
      <w:pPr>
        <w:pStyle w:val="a4"/>
        <w:numPr>
          <w:ilvl w:val="0"/>
          <w:numId w:val="7"/>
        </w:numPr>
        <w:jc w:val="both"/>
        <w:rPr>
          <w:szCs w:val="24"/>
          <w:lang w:val="el-GR"/>
        </w:rPr>
      </w:pPr>
      <w:r w:rsidRPr="006E5A7A">
        <w:rPr>
          <w:szCs w:val="24"/>
          <w:lang w:val="el-GR"/>
        </w:rPr>
        <w:t>Ενοποίηση οικονομικών εκθέσεων</w:t>
      </w:r>
    </w:p>
    <w:p w14:paraId="108DCFD1" w14:textId="77777777" w:rsidR="00C13C2B" w:rsidRDefault="00DA1510" w:rsidP="00C13C2B">
      <w:pPr>
        <w:pStyle w:val="a4"/>
        <w:numPr>
          <w:ilvl w:val="0"/>
          <w:numId w:val="7"/>
        </w:numPr>
        <w:jc w:val="both"/>
        <w:rPr>
          <w:szCs w:val="24"/>
          <w:lang w:val="el-GR"/>
        </w:rPr>
      </w:pPr>
      <w:r w:rsidRPr="006E5A7A">
        <w:rPr>
          <w:szCs w:val="24"/>
          <w:lang w:val="el-GR"/>
        </w:rPr>
        <w:t>Δημοσιονομικός έλεγχος</w:t>
      </w:r>
    </w:p>
    <w:p w14:paraId="1F6D8E5F" w14:textId="4141B371" w:rsidR="006E5A7A" w:rsidRPr="00C13C2B" w:rsidRDefault="00DA1510" w:rsidP="00C13C2B">
      <w:pPr>
        <w:pStyle w:val="a4"/>
        <w:jc w:val="both"/>
        <w:rPr>
          <w:szCs w:val="24"/>
          <w:lang w:val="el-GR"/>
        </w:rPr>
      </w:pPr>
      <w:r w:rsidRPr="00C13C2B">
        <w:rPr>
          <w:b/>
          <w:bCs/>
          <w:szCs w:val="24"/>
          <w:lang w:val="el-GR"/>
        </w:rPr>
        <w:t>Άλλες πληροφορίες</w:t>
      </w:r>
      <w:r w:rsidR="008207C6" w:rsidRPr="00C13C2B">
        <w:rPr>
          <w:szCs w:val="24"/>
          <w:lang w:val="el-GR"/>
        </w:rPr>
        <w:t>:</w:t>
      </w:r>
      <w:r w:rsidR="007F3FA3" w:rsidRPr="00C13C2B">
        <w:rPr>
          <w:b/>
          <w:bCs/>
          <w:szCs w:val="24"/>
          <w:lang w:val="el-GR"/>
        </w:rPr>
        <w:t xml:space="preserve"> </w:t>
      </w:r>
      <w:r w:rsidRPr="00C13C2B">
        <w:rPr>
          <w:szCs w:val="24"/>
          <w:lang w:val="el-GR"/>
        </w:rPr>
        <w:t>Οι διαφάνειες που παρουσιάζονται στα μαθήματα και πρόσθετο υλικό στην ιστοσελίδα:</w:t>
      </w:r>
    </w:p>
    <w:p w14:paraId="4EFB69D8" w14:textId="123195D5" w:rsidR="00972FDA" w:rsidRPr="006E5A7A" w:rsidRDefault="00CF2138" w:rsidP="00C13C2B">
      <w:pPr>
        <w:ind w:left="360"/>
        <w:jc w:val="both"/>
        <w:rPr>
          <w:szCs w:val="24"/>
          <w:lang w:val="el-GR"/>
        </w:rPr>
      </w:pPr>
      <w:hyperlink r:id="rId8" w:history="1">
        <w:r w:rsidR="008207C6" w:rsidRPr="006E5A7A">
          <w:rPr>
            <w:rStyle w:val="-"/>
            <w:szCs w:val="24"/>
            <w:lang w:val="el-GR"/>
          </w:rPr>
          <w:t>https://www.unistudium.unipg.it/unistudium/course/view.php?id=18080</w:t>
        </w:r>
      </w:hyperlink>
      <w:r w:rsidR="008207C6" w:rsidRPr="006E5A7A">
        <w:rPr>
          <w:szCs w:val="24"/>
          <w:lang w:val="el-GR"/>
        </w:rPr>
        <w:br/>
      </w:r>
      <w:r w:rsidR="00DA1510" w:rsidRPr="006E5A7A">
        <w:rPr>
          <w:b/>
          <w:bCs/>
          <w:szCs w:val="24"/>
          <w:lang w:val="el-GR"/>
        </w:rPr>
        <w:t>ΣΧΕΤΙΚΟ LINK (ΣΥΝΔΕΣΜΟΣ)</w:t>
      </w:r>
      <w:r w:rsidR="00DA1510" w:rsidRPr="006E5A7A">
        <w:rPr>
          <w:szCs w:val="24"/>
          <w:lang w:val="el-GR"/>
        </w:rPr>
        <w:t xml:space="preserve">:  </w:t>
      </w:r>
      <w:hyperlink r:id="rId9" w:history="1">
        <w:r w:rsidR="00F074D0" w:rsidRPr="006E5A7A">
          <w:rPr>
            <w:rStyle w:val="-"/>
            <w:szCs w:val="24"/>
          </w:rPr>
          <w:t>https</w:t>
        </w:r>
        <w:r w:rsidR="00F074D0" w:rsidRPr="006E5A7A">
          <w:rPr>
            <w:rStyle w:val="-"/>
            <w:szCs w:val="24"/>
            <w:lang w:val="el-GR"/>
          </w:rPr>
          <w:t>://</w:t>
        </w:r>
        <w:r w:rsidR="00F074D0" w:rsidRPr="006E5A7A">
          <w:rPr>
            <w:rStyle w:val="-"/>
            <w:szCs w:val="24"/>
          </w:rPr>
          <w:t>www</w:t>
        </w:r>
        <w:r w:rsidR="00F074D0" w:rsidRPr="006E5A7A">
          <w:rPr>
            <w:rStyle w:val="-"/>
            <w:szCs w:val="24"/>
            <w:lang w:val="el-GR"/>
          </w:rPr>
          <w:t>.</w:t>
        </w:r>
        <w:proofErr w:type="spellStart"/>
        <w:r w:rsidR="00F074D0" w:rsidRPr="006E5A7A">
          <w:rPr>
            <w:rStyle w:val="-"/>
            <w:szCs w:val="24"/>
          </w:rPr>
          <w:t>unipg</w:t>
        </w:r>
        <w:proofErr w:type="spellEnd"/>
        <w:r w:rsidR="00F074D0" w:rsidRPr="006E5A7A">
          <w:rPr>
            <w:rStyle w:val="-"/>
            <w:szCs w:val="24"/>
            <w:lang w:val="el-GR"/>
          </w:rPr>
          <w:t>.</w:t>
        </w:r>
        <w:r w:rsidR="00F074D0" w:rsidRPr="006E5A7A">
          <w:rPr>
            <w:rStyle w:val="-"/>
            <w:szCs w:val="24"/>
          </w:rPr>
          <w:t>it</w:t>
        </w:r>
        <w:r w:rsidR="00F074D0" w:rsidRPr="006E5A7A">
          <w:rPr>
            <w:rStyle w:val="-"/>
            <w:szCs w:val="24"/>
            <w:lang w:val="el-GR"/>
          </w:rPr>
          <w:t>/</w:t>
        </w:r>
        <w:proofErr w:type="spellStart"/>
        <w:r w:rsidR="00F074D0" w:rsidRPr="006E5A7A">
          <w:rPr>
            <w:rStyle w:val="-"/>
            <w:szCs w:val="24"/>
          </w:rPr>
          <w:t>en</w:t>
        </w:r>
        <w:proofErr w:type="spellEnd"/>
        <w:r w:rsidR="00F074D0" w:rsidRPr="006E5A7A">
          <w:rPr>
            <w:rStyle w:val="-"/>
            <w:szCs w:val="24"/>
            <w:lang w:val="el-GR"/>
          </w:rPr>
          <w:t>/</w:t>
        </w:r>
        <w:proofErr w:type="spellStart"/>
        <w:r w:rsidR="00F074D0" w:rsidRPr="006E5A7A">
          <w:rPr>
            <w:rStyle w:val="-"/>
            <w:szCs w:val="24"/>
          </w:rPr>
          <w:t>ects</w:t>
        </w:r>
        <w:proofErr w:type="spellEnd"/>
        <w:r w:rsidR="00F074D0" w:rsidRPr="006E5A7A">
          <w:rPr>
            <w:rStyle w:val="-"/>
            <w:szCs w:val="24"/>
            <w:lang w:val="el-GR"/>
          </w:rPr>
          <w:t>/</w:t>
        </w:r>
        <w:proofErr w:type="spellStart"/>
        <w:r w:rsidR="00F074D0" w:rsidRPr="006E5A7A">
          <w:rPr>
            <w:rStyle w:val="-"/>
            <w:szCs w:val="24"/>
          </w:rPr>
          <w:t>ects</w:t>
        </w:r>
        <w:proofErr w:type="spellEnd"/>
        <w:r w:rsidR="00F074D0" w:rsidRPr="006E5A7A">
          <w:rPr>
            <w:rStyle w:val="-"/>
            <w:szCs w:val="24"/>
            <w:lang w:val="el-GR"/>
          </w:rPr>
          <w:t>-</w:t>
        </w:r>
        <w:r w:rsidR="00F074D0" w:rsidRPr="006E5A7A">
          <w:rPr>
            <w:rStyle w:val="-"/>
            <w:szCs w:val="24"/>
          </w:rPr>
          <w:t>course</w:t>
        </w:r>
        <w:r w:rsidR="00F074D0" w:rsidRPr="006E5A7A">
          <w:rPr>
            <w:rStyle w:val="-"/>
            <w:szCs w:val="24"/>
            <w:lang w:val="el-GR"/>
          </w:rPr>
          <w:t>-</w:t>
        </w:r>
        <w:r w:rsidR="00F074D0" w:rsidRPr="006E5A7A">
          <w:rPr>
            <w:rStyle w:val="-"/>
            <w:szCs w:val="24"/>
          </w:rPr>
          <w:t>catalogue</w:t>
        </w:r>
        <w:r w:rsidR="00F074D0" w:rsidRPr="006E5A7A">
          <w:rPr>
            <w:rStyle w:val="-"/>
            <w:szCs w:val="24"/>
            <w:lang w:val="el-GR"/>
          </w:rPr>
          <w:t>-2022-23?</w:t>
        </w:r>
        <w:proofErr w:type="spellStart"/>
        <w:r w:rsidR="00F074D0" w:rsidRPr="006E5A7A">
          <w:rPr>
            <w:rStyle w:val="-"/>
            <w:szCs w:val="24"/>
          </w:rPr>
          <w:t>annoregolamento</w:t>
        </w:r>
        <w:proofErr w:type="spellEnd"/>
        <w:r w:rsidR="00F074D0" w:rsidRPr="006E5A7A">
          <w:rPr>
            <w:rStyle w:val="-"/>
            <w:szCs w:val="24"/>
            <w:lang w:val="el-GR"/>
          </w:rPr>
          <w:t>=2022&amp;</w:t>
        </w:r>
        <w:r w:rsidR="00F074D0" w:rsidRPr="006E5A7A">
          <w:rPr>
            <w:rStyle w:val="-"/>
            <w:szCs w:val="24"/>
          </w:rPr>
          <w:t>layout</w:t>
        </w:r>
        <w:r w:rsidR="00F074D0" w:rsidRPr="006E5A7A">
          <w:rPr>
            <w:rStyle w:val="-"/>
            <w:szCs w:val="24"/>
            <w:lang w:val="el-GR"/>
          </w:rPr>
          <w:t>=</w:t>
        </w:r>
        <w:proofErr w:type="spellStart"/>
        <w:r w:rsidR="00F074D0" w:rsidRPr="006E5A7A">
          <w:rPr>
            <w:rStyle w:val="-"/>
            <w:szCs w:val="24"/>
          </w:rPr>
          <w:t>insegnamento</w:t>
        </w:r>
        <w:proofErr w:type="spellEnd"/>
        <w:r w:rsidR="00F074D0" w:rsidRPr="006E5A7A">
          <w:rPr>
            <w:rStyle w:val="-"/>
            <w:szCs w:val="24"/>
            <w:lang w:val="el-GR"/>
          </w:rPr>
          <w:t>&amp;</w:t>
        </w:r>
        <w:proofErr w:type="spellStart"/>
        <w:r w:rsidR="00F074D0" w:rsidRPr="006E5A7A">
          <w:rPr>
            <w:rStyle w:val="-"/>
            <w:szCs w:val="24"/>
          </w:rPr>
          <w:t>idcorso</w:t>
        </w:r>
        <w:proofErr w:type="spellEnd"/>
        <w:r w:rsidR="00F074D0" w:rsidRPr="006E5A7A">
          <w:rPr>
            <w:rStyle w:val="-"/>
            <w:szCs w:val="24"/>
            <w:lang w:val="el-GR"/>
          </w:rPr>
          <w:t>=334&amp;</w:t>
        </w:r>
        <w:proofErr w:type="spellStart"/>
        <w:r w:rsidR="00F074D0" w:rsidRPr="006E5A7A">
          <w:rPr>
            <w:rStyle w:val="-"/>
            <w:szCs w:val="24"/>
          </w:rPr>
          <w:t>idinsegnamento</w:t>
        </w:r>
        <w:proofErr w:type="spellEnd"/>
        <w:r w:rsidR="00F074D0" w:rsidRPr="006E5A7A">
          <w:rPr>
            <w:rStyle w:val="-"/>
            <w:szCs w:val="24"/>
            <w:lang w:val="el-GR"/>
          </w:rPr>
          <w:t>=237004</w:t>
        </w:r>
      </w:hyperlink>
      <w:r w:rsidR="00F074D0" w:rsidRPr="006E5A7A">
        <w:rPr>
          <w:szCs w:val="24"/>
          <w:lang w:val="el-GR"/>
        </w:rPr>
        <w:t xml:space="preserve"> </w:t>
      </w:r>
    </w:p>
    <w:p w14:paraId="18FA5F34" w14:textId="0090D961" w:rsidR="006F6FCD" w:rsidRPr="00CF3039" w:rsidRDefault="008207C6" w:rsidP="00C13C2B">
      <w:pPr>
        <w:pStyle w:val="a4"/>
        <w:numPr>
          <w:ilvl w:val="0"/>
          <w:numId w:val="3"/>
        </w:numPr>
        <w:jc w:val="both"/>
        <w:rPr>
          <w:szCs w:val="24"/>
        </w:rPr>
      </w:pPr>
      <w:r w:rsidRPr="00967981">
        <w:rPr>
          <w:b/>
          <w:bCs/>
          <w:szCs w:val="24"/>
          <w:lang w:val="el-GR"/>
        </w:rPr>
        <w:t>ΜΑΘΗΜΑ</w:t>
      </w:r>
      <w:r w:rsidRPr="00CF3039">
        <w:rPr>
          <w:szCs w:val="24"/>
        </w:rPr>
        <w:t xml:space="preserve">: </w:t>
      </w:r>
      <w:r w:rsidR="00602203" w:rsidRPr="00967981">
        <w:rPr>
          <w:szCs w:val="24"/>
        </w:rPr>
        <w:t>STRATEGIC</w:t>
      </w:r>
      <w:r w:rsidR="00602203" w:rsidRPr="00CF3039">
        <w:rPr>
          <w:szCs w:val="24"/>
        </w:rPr>
        <w:t xml:space="preserve"> </w:t>
      </w:r>
      <w:r w:rsidR="00602203" w:rsidRPr="00967981">
        <w:rPr>
          <w:szCs w:val="24"/>
        </w:rPr>
        <w:t>ANALYSIS</w:t>
      </w:r>
      <w:r w:rsidR="00602203" w:rsidRPr="00CF3039">
        <w:rPr>
          <w:szCs w:val="24"/>
        </w:rPr>
        <w:t xml:space="preserve"> </w:t>
      </w:r>
      <w:r w:rsidR="00602203" w:rsidRPr="00967981">
        <w:rPr>
          <w:szCs w:val="24"/>
        </w:rPr>
        <w:t>AND</w:t>
      </w:r>
      <w:r w:rsidR="00602203" w:rsidRPr="00CF3039">
        <w:rPr>
          <w:szCs w:val="24"/>
        </w:rPr>
        <w:t xml:space="preserve"> </w:t>
      </w:r>
      <w:r w:rsidR="00602203" w:rsidRPr="00967981">
        <w:rPr>
          <w:szCs w:val="24"/>
        </w:rPr>
        <w:t>BUSINESS</w:t>
      </w:r>
      <w:r w:rsidR="00602203" w:rsidRPr="00CF3039">
        <w:rPr>
          <w:szCs w:val="24"/>
        </w:rPr>
        <w:t xml:space="preserve"> </w:t>
      </w:r>
      <w:r w:rsidR="00602203" w:rsidRPr="00967981">
        <w:rPr>
          <w:szCs w:val="24"/>
        </w:rPr>
        <w:t>PLANNING</w:t>
      </w:r>
      <w:r w:rsidR="00602203" w:rsidRPr="00CF3039">
        <w:rPr>
          <w:szCs w:val="24"/>
        </w:rPr>
        <w:br/>
      </w:r>
      <w:r w:rsidR="00602203" w:rsidRPr="00967981">
        <w:rPr>
          <w:b/>
          <w:bCs/>
          <w:szCs w:val="24"/>
          <w:lang w:val="el-GR"/>
        </w:rPr>
        <w:t>Κωδικός</w:t>
      </w:r>
      <w:r w:rsidR="00602203" w:rsidRPr="00CF3039">
        <w:rPr>
          <w:szCs w:val="24"/>
        </w:rPr>
        <w:t>: 20</w:t>
      </w:r>
      <w:r w:rsidR="00602203" w:rsidRPr="00967981">
        <w:rPr>
          <w:szCs w:val="24"/>
        </w:rPr>
        <w:t>A</w:t>
      </w:r>
      <w:r w:rsidR="00602203" w:rsidRPr="00CF3039">
        <w:rPr>
          <w:szCs w:val="24"/>
        </w:rPr>
        <w:t>00096</w:t>
      </w:r>
      <w:r w:rsidR="0081263B" w:rsidRPr="00CF3039">
        <w:rPr>
          <w:szCs w:val="24"/>
        </w:rPr>
        <w:t xml:space="preserve"> </w:t>
      </w:r>
    </w:p>
    <w:p w14:paraId="55341F93" w14:textId="1FC70318" w:rsidR="006F6FCD" w:rsidRPr="002A0D5F" w:rsidRDefault="00602203" w:rsidP="00C13C2B">
      <w:pPr>
        <w:pStyle w:val="a4"/>
        <w:ind w:left="360"/>
        <w:jc w:val="both"/>
        <w:rPr>
          <w:szCs w:val="24"/>
        </w:rPr>
      </w:pPr>
      <w:r w:rsidRPr="00967981">
        <w:rPr>
          <w:b/>
          <w:bCs/>
          <w:szCs w:val="24"/>
          <w:lang w:val="el-GR"/>
        </w:rPr>
        <w:t>Διδάσκων</w:t>
      </w:r>
      <w:r w:rsidRPr="002A0D5F">
        <w:rPr>
          <w:szCs w:val="24"/>
        </w:rPr>
        <w:t xml:space="preserve">: </w:t>
      </w:r>
      <w:r w:rsidRPr="00967981">
        <w:rPr>
          <w:szCs w:val="24"/>
        </w:rPr>
        <w:t>Andrea</w:t>
      </w:r>
      <w:r w:rsidRPr="002A0D5F">
        <w:rPr>
          <w:szCs w:val="24"/>
        </w:rPr>
        <w:t xml:space="preserve"> </w:t>
      </w:r>
      <w:r w:rsidRPr="00967981">
        <w:rPr>
          <w:szCs w:val="24"/>
        </w:rPr>
        <w:t>Cardoni</w:t>
      </w:r>
    </w:p>
    <w:p w14:paraId="70C1D3AB" w14:textId="3F75A851" w:rsidR="006F6FCD" w:rsidRPr="002A0D5F" w:rsidRDefault="00602203" w:rsidP="00C13C2B">
      <w:pPr>
        <w:pStyle w:val="a4"/>
        <w:ind w:left="360"/>
        <w:jc w:val="both"/>
        <w:rPr>
          <w:szCs w:val="24"/>
        </w:rPr>
      </w:pPr>
      <w:r w:rsidRPr="00967981">
        <w:rPr>
          <w:b/>
          <w:bCs/>
          <w:szCs w:val="24"/>
          <w:lang w:val="el-GR"/>
        </w:rPr>
        <w:t>Ώρες</w:t>
      </w:r>
      <w:r w:rsidRPr="002A0D5F">
        <w:rPr>
          <w:szCs w:val="24"/>
        </w:rPr>
        <w:t>: 42</w:t>
      </w:r>
    </w:p>
    <w:p w14:paraId="74EB3A70" w14:textId="56E23770" w:rsidR="006F6FCD" w:rsidRPr="002A0D5F" w:rsidRDefault="00602203" w:rsidP="00C13C2B">
      <w:pPr>
        <w:pStyle w:val="a4"/>
        <w:ind w:left="360"/>
        <w:jc w:val="both"/>
        <w:rPr>
          <w:szCs w:val="24"/>
        </w:rPr>
      </w:pPr>
      <w:r w:rsidRPr="006F6FCD">
        <w:rPr>
          <w:b/>
          <w:bCs/>
          <w:szCs w:val="24"/>
        </w:rPr>
        <w:t>ECTS</w:t>
      </w:r>
      <w:r w:rsidRPr="002A0D5F">
        <w:rPr>
          <w:szCs w:val="24"/>
        </w:rPr>
        <w:t>: 6</w:t>
      </w:r>
    </w:p>
    <w:p w14:paraId="0A52DBFF" w14:textId="4A2788B6" w:rsidR="0081263B" w:rsidRPr="00967981" w:rsidRDefault="00602203" w:rsidP="00C13C2B">
      <w:pPr>
        <w:pStyle w:val="a4"/>
        <w:ind w:left="360"/>
        <w:jc w:val="both"/>
        <w:rPr>
          <w:szCs w:val="24"/>
          <w:lang w:val="el-GR"/>
        </w:rPr>
      </w:pPr>
      <w:r w:rsidRPr="00967981">
        <w:rPr>
          <w:b/>
          <w:bCs/>
          <w:szCs w:val="24"/>
          <w:lang w:val="el-GR"/>
        </w:rPr>
        <w:t xml:space="preserve">ΣΧΕΤΙΚΟ </w:t>
      </w:r>
      <w:r w:rsidRPr="00967981">
        <w:rPr>
          <w:b/>
          <w:bCs/>
          <w:szCs w:val="24"/>
        </w:rPr>
        <w:t>LINK</w:t>
      </w:r>
      <w:r w:rsidRPr="00967981">
        <w:rPr>
          <w:b/>
          <w:bCs/>
          <w:szCs w:val="24"/>
          <w:lang w:val="el-GR"/>
        </w:rPr>
        <w:t xml:space="preserve"> (ΣΥΝΔΕΣΜΟΣ)</w:t>
      </w:r>
      <w:r w:rsidRPr="00967981">
        <w:rPr>
          <w:szCs w:val="24"/>
          <w:lang w:val="el-GR"/>
        </w:rPr>
        <w:t xml:space="preserve">: </w:t>
      </w:r>
      <w:hyperlink r:id="rId10" w:history="1">
        <w:r w:rsidR="0081263B" w:rsidRPr="00967981">
          <w:rPr>
            <w:rStyle w:val="-"/>
            <w:szCs w:val="24"/>
          </w:rPr>
          <w:t>https</w:t>
        </w:r>
        <w:r w:rsidR="0081263B" w:rsidRPr="00967981">
          <w:rPr>
            <w:rStyle w:val="-"/>
            <w:szCs w:val="24"/>
            <w:lang w:val="el-GR"/>
          </w:rPr>
          <w:t>://</w:t>
        </w:r>
        <w:r w:rsidR="0081263B" w:rsidRPr="00967981">
          <w:rPr>
            <w:rStyle w:val="-"/>
            <w:szCs w:val="24"/>
          </w:rPr>
          <w:t>www</w:t>
        </w:r>
        <w:r w:rsidR="0081263B" w:rsidRPr="00967981">
          <w:rPr>
            <w:rStyle w:val="-"/>
            <w:szCs w:val="24"/>
            <w:lang w:val="el-GR"/>
          </w:rPr>
          <w:t>.</w:t>
        </w:r>
        <w:proofErr w:type="spellStart"/>
        <w:r w:rsidR="0081263B" w:rsidRPr="00967981">
          <w:rPr>
            <w:rStyle w:val="-"/>
            <w:szCs w:val="24"/>
          </w:rPr>
          <w:t>unipg</w:t>
        </w:r>
        <w:proofErr w:type="spellEnd"/>
        <w:r w:rsidR="0081263B" w:rsidRPr="00967981">
          <w:rPr>
            <w:rStyle w:val="-"/>
            <w:szCs w:val="24"/>
            <w:lang w:val="el-GR"/>
          </w:rPr>
          <w:t>.</w:t>
        </w:r>
        <w:r w:rsidR="0081263B" w:rsidRPr="00967981">
          <w:rPr>
            <w:rStyle w:val="-"/>
            <w:szCs w:val="24"/>
          </w:rPr>
          <w:t>it</w:t>
        </w:r>
        <w:r w:rsidR="0081263B" w:rsidRPr="00967981">
          <w:rPr>
            <w:rStyle w:val="-"/>
            <w:szCs w:val="24"/>
            <w:lang w:val="el-GR"/>
          </w:rPr>
          <w:t>/</w:t>
        </w:r>
        <w:proofErr w:type="spellStart"/>
        <w:r w:rsidR="0081263B" w:rsidRPr="00967981">
          <w:rPr>
            <w:rStyle w:val="-"/>
            <w:szCs w:val="24"/>
          </w:rPr>
          <w:t>en</w:t>
        </w:r>
        <w:proofErr w:type="spellEnd"/>
        <w:r w:rsidR="0081263B" w:rsidRPr="00967981">
          <w:rPr>
            <w:rStyle w:val="-"/>
            <w:szCs w:val="24"/>
            <w:lang w:val="el-GR"/>
          </w:rPr>
          <w:t>/</w:t>
        </w:r>
        <w:proofErr w:type="spellStart"/>
        <w:r w:rsidR="0081263B" w:rsidRPr="00967981">
          <w:rPr>
            <w:rStyle w:val="-"/>
            <w:szCs w:val="24"/>
          </w:rPr>
          <w:t>ects</w:t>
        </w:r>
        <w:proofErr w:type="spellEnd"/>
        <w:r w:rsidR="0081263B" w:rsidRPr="00967981">
          <w:rPr>
            <w:rStyle w:val="-"/>
            <w:szCs w:val="24"/>
            <w:lang w:val="el-GR"/>
          </w:rPr>
          <w:t>/</w:t>
        </w:r>
        <w:proofErr w:type="spellStart"/>
        <w:r w:rsidR="0081263B" w:rsidRPr="00967981">
          <w:rPr>
            <w:rStyle w:val="-"/>
            <w:szCs w:val="24"/>
          </w:rPr>
          <w:t>ects</w:t>
        </w:r>
        <w:proofErr w:type="spellEnd"/>
        <w:r w:rsidR="0081263B" w:rsidRPr="00967981">
          <w:rPr>
            <w:rStyle w:val="-"/>
            <w:szCs w:val="24"/>
            <w:lang w:val="el-GR"/>
          </w:rPr>
          <w:t>-</w:t>
        </w:r>
        <w:r w:rsidR="0081263B" w:rsidRPr="00967981">
          <w:rPr>
            <w:rStyle w:val="-"/>
            <w:szCs w:val="24"/>
          </w:rPr>
          <w:t>course</w:t>
        </w:r>
        <w:r w:rsidR="0081263B" w:rsidRPr="00967981">
          <w:rPr>
            <w:rStyle w:val="-"/>
            <w:szCs w:val="24"/>
            <w:lang w:val="el-GR"/>
          </w:rPr>
          <w:t>-</w:t>
        </w:r>
        <w:r w:rsidR="0081263B" w:rsidRPr="00967981">
          <w:rPr>
            <w:rStyle w:val="-"/>
            <w:szCs w:val="24"/>
          </w:rPr>
          <w:t>catalogue</w:t>
        </w:r>
        <w:r w:rsidR="0081263B" w:rsidRPr="00967981">
          <w:rPr>
            <w:rStyle w:val="-"/>
            <w:szCs w:val="24"/>
            <w:lang w:val="el-GR"/>
          </w:rPr>
          <w:t>-2022-23?</w:t>
        </w:r>
        <w:proofErr w:type="spellStart"/>
        <w:r w:rsidR="0081263B" w:rsidRPr="00967981">
          <w:rPr>
            <w:rStyle w:val="-"/>
            <w:szCs w:val="24"/>
          </w:rPr>
          <w:t>annoregolamento</w:t>
        </w:r>
        <w:proofErr w:type="spellEnd"/>
        <w:r w:rsidR="0081263B" w:rsidRPr="00967981">
          <w:rPr>
            <w:rStyle w:val="-"/>
            <w:szCs w:val="24"/>
            <w:lang w:val="el-GR"/>
          </w:rPr>
          <w:t>=2022&amp;</w:t>
        </w:r>
        <w:r w:rsidR="0081263B" w:rsidRPr="00967981">
          <w:rPr>
            <w:rStyle w:val="-"/>
            <w:szCs w:val="24"/>
          </w:rPr>
          <w:t>layout</w:t>
        </w:r>
        <w:r w:rsidR="0081263B" w:rsidRPr="00967981">
          <w:rPr>
            <w:rStyle w:val="-"/>
            <w:szCs w:val="24"/>
            <w:lang w:val="el-GR"/>
          </w:rPr>
          <w:t>=</w:t>
        </w:r>
        <w:proofErr w:type="spellStart"/>
        <w:r w:rsidR="0081263B" w:rsidRPr="00967981">
          <w:rPr>
            <w:rStyle w:val="-"/>
            <w:szCs w:val="24"/>
          </w:rPr>
          <w:t>insegnamento</w:t>
        </w:r>
        <w:proofErr w:type="spellEnd"/>
        <w:r w:rsidR="0081263B" w:rsidRPr="00967981">
          <w:rPr>
            <w:rStyle w:val="-"/>
            <w:szCs w:val="24"/>
            <w:lang w:val="el-GR"/>
          </w:rPr>
          <w:t>&amp;</w:t>
        </w:r>
        <w:proofErr w:type="spellStart"/>
        <w:r w:rsidR="0081263B" w:rsidRPr="00967981">
          <w:rPr>
            <w:rStyle w:val="-"/>
            <w:szCs w:val="24"/>
          </w:rPr>
          <w:t>idcorso</w:t>
        </w:r>
        <w:proofErr w:type="spellEnd"/>
        <w:r w:rsidR="0081263B" w:rsidRPr="00967981">
          <w:rPr>
            <w:rStyle w:val="-"/>
            <w:szCs w:val="24"/>
            <w:lang w:val="el-GR"/>
          </w:rPr>
          <w:t>=334&amp;</w:t>
        </w:r>
        <w:proofErr w:type="spellStart"/>
        <w:r w:rsidR="0081263B" w:rsidRPr="00967981">
          <w:rPr>
            <w:rStyle w:val="-"/>
            <w:szCs w:val="24"/>
          </w:rPr>
          <w:t>idinsegnamento</w:t>
        </w:r>
        <w:proofErr w:type="spellEnd"/>
        <w:r w:rsidR="0081263B" w:rsidRPr="00967981">
          <w:rPr>
            <w:rStyle w:val="-"/>
            <w:szCs w:val="24"/>
            <w:lang w:val="el-GR"/>
          </w:rPr>
          <w:t>=188822</w:t>
        </w:r>
      </w:hyperlink>
    </w:p>
    <w:p w14:paraId="107241CC" w14:textId="286CF9AB" w:rsidR="0081263B" w:rsidRPr="00967981" w:rsidRDefault="0081263B" w:rsidP="00C13C2B">
      <w:pPr>
        <w:pStyle w:val="a4"/>
        <w:ind w:left="360"/>
        <w:jc w:val="both"/>
        <w:rPr>
          <w:szCs w:val="24"/>
          <w:lang w:val="el-GR"/>
        </w:rPr>
      </w:pPr>
      <w:r w:rsidRPr="00967981">
        <w:rPr>
          <w:b/>
          <w:bCs/>
          <w:szCs w:val="24"/>
          <w:lang w:val="el-GR"/>
        </w:rPr>
        <w:t>Περιγραφή/Περιεχόμενα</w:t>
      </w:r>
      <w:r w:rsidRPr="00967981">
        <w:rPr>
          <w:szCs w:val="24"/>
          <w:lang w:val="el-GR"/>
        </w:rPr>
        <w:t xml:space="preserve">: </w:t>
      </w:r>
    </w:p>
    <w:p w14:paraId="0254BB5E" w14:textId="59B639F9" w:rsidR="008867A9" w:rsidRPr="00967981" w:rsidRDefault="0081263B" w:rsidP="00C13C2B">
      <w:pPr>
        <w:pStyle w:val="a4"/>
        <w:ind w:left="360"/>
        <w:jc w:val="both"/>
        <w:rPr>
          <w:szCs w:val="24"/>
          <w:lang w:val="el-GR"/>
        </w:rPr>
      </w:pPr>
      <w:r w:rsidRPr="00967981">
        <w:rPr>
          <w:szCs w:val="24"/>
          <w:lang w:val="el-GR"/>
        </w:rPr>
        <w:t>Το μάθημα περιλαμβάνει τις κύριες έννοιες, προσεγγίσεις και εργαλεία που σχετίζονται με την επιχειρηματική στρατηγική, με ιδιαίτερη έμφαση στη στρατηγική ανάλυση και τον επιχειρηματικό σχεδιασμό.</w:t>
      </w:r>
      <w:r w:rsidRPr="00967981">
        <w:rPr>
          <w:szCs w:val="24"/>
          <w:lang w:val="el-GR"/>
        </w:rPr>
        <w:br/>
        <w:t>Κατά τη διάρκεια του μαθήματος δίνεται ιδιαίτερη έμφαση στη μελέτη των εργαλείων στρατηγικής ανάλυσης και των σχετικών ζητημάτων ερμηνείας και υλοποίησής τους. Παρέχεται εστίαση στην ανάλυση των επιχειρηματικών επιδόσεων και της δημιουργίας αξίας σε στρατηγική προοπτική.</w:t>
      </w:r>
      <w:r w:rsidRPr="00967981">
        <w:rPr>
          <w:szCs w:val="24"/>
          <w:lang w:val="el-GR"/>
        </w:rPr>
        <w:br/>
        <w:t>Επιπλέον, τα αναλυτικά εργαλεία πλαισιώνονται στον τομέα του επιχειρηματικού σχεδιασμού. Τα κύρια πεδία, πλαίσια και συνιστώσες του επιχειρηματικού σχεδίου παρουσιάζονται και συζητούνται με αναφορά σε λειτουργικά ζητήματα και επιχειρηματικές επιπτώσεις.</w:t>
      </w:r>
    </w:p>
    <w:p w14:paraId="59699F00" w14:textId="77777777" w:rsidR="00FD5681" w:rsidRPr="00967981" w:rsidRDefault="00FD5681" w:rsidP="00C13C2B">
      <w:pPr>
        <w:pStyle w:val="a4"/>
        <w:jc w:val="both"/>
        <w:rPr>
          <w:szCs w:val="24"/>
          <w:lang w:val="el-GR"/>
        </w:rPr>
      </w:pPr>
    </w:p>
    <w:p w14:paraId="2744AB6F" w14:textId="77777777" w:rsidR="00FD5681" w:rsidRPr="00967981" w:rsidRDefault="00FD5681" w:rsidP="00C13C2B">
      <w:pPr>
        <w:pStyle w:val="a4"/>
        <w:jc w:val="both"/>
        <w:rPr>
          <w:szCs w:val="24"/>
          <w:lang w:val="el-GR"/>
        </w:rPr>
      </w:pPr>
    </w:p>
    <w:p w14:paraId="7BBCE46F" w14:textId="77777777" w:rsidR="006F6FCD" w:rsidRDefault="008867A9" w:rsidP="00C13C2B">
      <w:pPr>
        <w:pStyle w:val="a4"/>
        <w:numPr>
          <w:ilvl w:val="0"/>
          <w:numId w:val="3"/>
        </w:numPr>
        <w:jc w:val="both"/>
        <w:rPr>
          <w:szCs w:val="24"/>
        </w:rPr>
      </w:pPr>
      <w:r w:rsidRPr="00967981">
        <w:rPr>
          <w:b/>
          <w:bCs/>
          <w:szCs w:val="24"/>
          <w:lang w:val="el-GR"/>
        </w:rPr>
        <w:t>ΜΑΘΗΜΑ</w:t>
      </w:r>
      <w:r w:rsidRPr="00967981">
        <w:rPr>
          <w:szCs w:val="24"/>
        </w:rPr>
        <w:t>: LABORATORY OF ENGLISH FOR ACCOUNTING</w:t>
      </w:r>
      <w:r w:rsidRPr="00967981">
        <w:rPr>
          <w:szCs w:val="24"/>
        </w:rPr>
        <w:br/>
      </w:r>
      <w:r w:rsidRPr="00967981">
        <w:rPr>
          <w:b/>
          <w:bCs/>
          <w:szCs w:val="24"/>
          <w:lang w:val="el-GR"/>
        </w:rPr>
        <w:t>Κωδικός</w:t>
      </w:r>
      <w:r w:rsidRPr="00967981">
        <w:rPr>
          <w:szCs w:val="24"/>
        </w:rPr>
        <w:t>:</w:t>
      </w:r>
      <w:r w:rsidR="00FC768C" w:rsidRPr="00967981">
        <w:rPr>
          <w:szCs w:val="24"/>
        </w:rPr>
        <w:t xml:space="preserve"> A000866</w:t>
      </w:r>
    </w:p>
    <w:p w14:paraId="0F359197" w14:textId="63CA714C" w:rsidR="006F6FCD" w:rsidRPr="002A0D5F" w:rsidRDefault="008867A9" w:rsidP="00C13C2B">
      <w:pPr>
        <w:pStyle w:val="a4"/>
        <w:ind w:left="360"/>
        <w:jc w:val="both"/>
        <w:rPr>
          <w:szCs w:val="24"/>
          <w:lang w:val="el-GR"/>
        </w:rPr>
      </w:pPr>
      <w:r w:rsidRPr="00967981">
        <w:rPr>
          <w:b/>
          <w:bCs/>
          <w:szCs w:val="24"/>
        </w:rPr>
        <w:t>ECTS</w:t>
      </w:r>
      <w:r w:rsidRPr="002A0D5F">
        <w:rPr>
          <w:szCs w:val="24"/>
          <w:lang w:val="el-GR"/>
        </w:rPr>
        <w:t xml:space="preserve">: </w:t>
      </w:r>
      <w:r w:rsidR="00FC768C" w:rsidRPr="002A0D5F">
        <w:rPr>
          <w:szCs w:val="24"/>
          <w:lang w:val="el-GR"/>
        </w:rPr>
        <w:t>3</w:t>
      </w:r>
    </w:p>
    <w:p w14:paraId="52F89E92" w14:textId="151F108B" w:rsidR="008867A9" w:rsidRDefault="00FC768C" w:rsidP="00C13C2B">
      <w:pPr>
        <w:pStyle w:val="a4"/>
        <w:ind w:left="360"/>
        <w:jc w:val="both"/>
        <w:rPr>
          <w:szCs w:val="24"/>
          <w:lang w:val="el-GR"/>
        </w:rPr>
      </w:pPr>
      <w:r w:rsidRPr="00967981">
        <w:rPr>
          <w:b/>
          <w:bCs/>
          <w:szCs w:val="24"/>
          <w:lang w:val="el-GR"/>
        </w:rPr>
        <w:t>ΣΧΕΤΙΚΟ</w:t>
      </w:r>
      <w:r w:rsidRPr="006F6FCD">
        <w:rPr>
          <w:b/>
          <w:bCs/>
          <w:szCs w:val="24"/>
          <w:lang w:val="el-GR"/>
        </w:rPr>
        <w:t xml:space="preserve"> </w:t>
      </w:r>
      <w:r w:rsidRPr="00967981">
        <w:rPr>
          <w:b/>
          <w:bCs/>
          <w:szCs w:val="24"/>
        </w:rPr>
        <w:t>LINK</w:t>
      </w:r>
      <w:r w:rsidRPr="006F6FCD">
        <w:rPr>
          <w:b/>
          <w:bCs/>
          <w:szCs w:val="24"/>
          <w:lang w:val="el-GR"/>
        </w:rPr>
        <w:t xml:space="preserve"> (</w:t>
      </w:r>
      <w:r w:rsidRPr="00967981">
        <w:rPr>
          <w:b/>
          <w:bCs/>
          <w:szCs w:val="24"/>
          <w:lang w:val="el-GR"/>
        </w:rPr>
        <w:t>ΣΥΝΔΕΣΜΟΣ</w:t>
      </w:r>
      <w:r w:rsidRPr="006F6FCD">
        <w:rPr>
          <w:b/>
          <w:bCs/>
          <w:szCs w:val="24"/>
          <w:lang w:val="el-GR"/>
        </w:rPr>
        <w:t>)</w:t>
      </w:r>
      <w:r w:rsidRPr="006F6FCD">
        <w:rPr>
          <w:szCs w:val="24"/>
          <w:lang w:val="el-GR"/>
        </w:rPr>
        <w:t xml:space="preserve">: </w:t>
      </w:r>
      <w:hyperlink r:id="rId11" w:history="1">
        <w:r w:rsidRPr="00967981">
          <w:rPr>
            <w:rStyle w:val="-"/>
            <w:szCs w:val="24"/>
          </w:rPr>
          <w:t>https</w:t>
        </w:r>
        <w:r w:rsidRPr="006F6FCD">
          <w:rPr>
            <w:rStyle w:val="-"/>
            <w:szCs w:val="24"/>
            <w:lang w:val="el-GR"/>
          </w:rPr>
          <w:t>://</w:t>
        </w:r>
        <w:r w:rsidRPr="00967981">
          <w:rPr>
            <w:rStyle w:val="-"/>
            <w:szCs w:val="24"/>
          </w:rPr>
          <w:t>www</w:t>
        </w:r>
        <w:r w:rsidRPr="006F6FCD">
          <w:rPr>
            <w:rStyle w:val="-"/>
            <w:szCs w:val="24"/>
            <w:lang w:val="el-GR"/>
          </w:rPr>
          <w:t>.</w:t>
        </w:r>
        <w:proofErr w:type="spellStart"/>
        <w:r w:rsidRPr="00967981">
          <w:rPr>
            <w:rStyle w:val="-"/>
            <w:szCs w:val="24"/>
          </w:rPr>
          <w:t>unipg</w:t>
        </w:r>
        <w:proofErr w:type="spellEnd"/>
        <w:r w:rsidRPr="006F6FCD">
          <w:rPr>
            <w:rStyle w:val="-"/>
            <w:szCs w:val="24"/>
            <w:lang w:val="el-GR"/>
          </w:rPr>
          <w:t>.</w:t>
        </w:r>
        <w:r w:rsidRPr="00967981">
          <w:rPr>
            <w:rStyle w:val="-"/>
            <w:szCs w:val="24"/>
          </w:rPr>
          <w:t>it</w:t>
        </w:r>
        <w:r w:rsidRPr="006F6FCD">
          <w:rPr>
            <w:rStyle w:val="-"/>
            <w:szCs w:val="24"/>
            <w:lang w:val="el-GR"/>
          </w:rPr>
          <w:t>/</w:t>
        </w:r>
        <w:proofErr w:type="spellStart"/>
        <w:r w:rsidRPr="00967981">
          <w:rPr>
            <w:rStyle w:val="-"/>
            <w:szCs w:val="24"/>
          </w:rPr>
          <w:t>en</w:t>
        </w:r>
        <w:proofErr w:type="spellEnd"/>
        <w:r w:rsidRPr="006F6FCD">
          <w:rPr>
            <w:rStyle w:val="-"/>
            <w:szCs w:val="24"/>
            <w:lang w:val="el-GR"/>
          </w:rPr>
          <w:t>/</w:t>
        </w:r>
        <w:proofErr w:type="spellStart"/>
        <w:r w:rsidRPr="00967981">
          <w:rPr>
            <w:rStyle w:val="-"/>
            <w:szCs w:val="24"/>
          </w:rPr>
          <w:t>ects</w:t>
        </w:r>
        <w:proofErr w:type="spellEnd"/>
        <w:r w:rsidRPr="006F6FCD">
          <w:rPr>
            <w:rStyle w:val="-"/>
            <w:szCs w:val="24"/>
            <w:lang w:val="el-GR"/>
          </w:rPr>
          <w:t>/</w:t>
        </w:r>
        <w:proofErr w:type="spellStart"/>
        <w:r w:rsidRPr="00967981">
          <w:rPr>
            <w:rStyle w:val="-"/>
            <w:szCs w:val="24"/>
          </w:rPr>
          <w:t>ects</w:t>
        </w:r>
        <w:proofErr w:type="spellEnd"/>
        <w:r w:rsidRPr="006F6FCD">
          <w:rPr>
            <w:rStyle w:val="-"/>
            <w:szCs w:val="24"/>
            <w:lang w:val="el-GR"/>
          </w:rPr>
          <w:t>-</w:t>
        </w:r>
        <w:r w:rsidRPr="00967981">
          <w:rPr>
            <w:rStyle w:val="-"/>
            <w:szCs w:val="24"/>
          </w:rPr>
          <w:t>course</w:t>
        </w:r>
        <w:r w:rsidRPr="006F6FCD">
          <w:rPr>
            <w:rStyle w:val="-"/>
            <w:szCs w:val="24"/>
            <w:lang w:val="el-GR"/>
          </w:rPr>
          <w:t>-</w:t>
        </w:r>
        <w:r w:rsidRPr="00967981">
          <w:rPr>
            <w:rStyle w:val="-"/>
            <w:szCs w:val="24"/>
          </w:rPr>
          <w:t>catalogue</w:t>
        </w:r>
        <w:r w:rsidRPr="006F6FCD">
          <w:rPr>
            <w:rStyle w:val="-"/>
            <w:szCs w:val="24"/>
            <w:lang w:val="el-GR"/>
          </w:rPr>
          <w:t>-2022-23?</w:t>
        </w:r>
        <w:proofErr w:type="spellStart"/>
        <w:r w:rsidRPr="00967981">
          <w:rPr>
            <w:rStyle w:val="-"/>
            <w:szCs w:val="24"/>
          </w:rPr>
          <w:t>annoregolamento</w:t>
        </w:r>
        <w:proofErr w:type="spellEnd"/>
        <w:r w:rsidRPr="006F6FCD">
          <w:rPr>
            <w:rStyle w:val="-"/>
            <w:szCs w:val="24"/>
            <w:lang w:val="el-GR"/>
          </w:rPr>
          <w:t>=2022&amp;</w:t>
        </w:r>
        <w:r w:rsidRPr="00967981">
          <w:rPr>
            <w:rStyle w:val="-"/>
            <w:szCs w:val="24"/>
          </w:rPr>
          <w:t>layout</w:t>
        </w:r>
        <w:r w:rsidRPr="006F6FCD">
          <w:rPr>
            <w:rStyle w:val="-"/>
            <w:szCs w:val="24"/>
            <w:lang w:val="el-GR"/>
          </w:rPr>
          <w:t>=</w:t>
        </w:r>
        <w:proofErr w:type="spellStart"/>
        <w:r w:rsidRPr="00967981">
          <w:rPr>
            <w:rStyle w:val="-"/>
            <w:szCs w:val="24"/>
          </w:rPr>
          <w:t>insegnamento</w:t>
        </w:r>
        <w:proofErr w:type="spellEnd"/>
        <w:r w:rsidRPr="006F6FCD">
          <w:rPr>
            <w:rStyle w:val="-"/>
            <w:szCs w:val="24"/>
            <w:lang w:val="el-GR"/>
          </w:rPr>
          <w:t>&amp;</w:t>
        </w:r>
        <w:proofErr w:type="spellStart"/>
        <w:r w:rsidRPr="00967981">
          <w:rPr>
            <w:rStyle w:val="-"/>
            <w:szCs w:val="24"/>
          </w:rPr>
          <w:t>idcorso</w:t>
        </w:r>
        <w:proofErr w:type="spellEnd"/>
        <w:r w:rsidRPr="006F6FCD">
          <w:rPr>
            <w:rStyle w:val="-"/>
            <w:szCs w:val="24"/>
            <w:lang w:val="el-GR"/>
          </w:rPr>
          <w:t>=334&amp;</w:t>
        </w:r>
        <w:proofErr w:type="spellStart"/>
        <w:r w:rsidRPr="00967981">
          <w:rPr>
            <w:rStyle w:val="-"/>
            <w:szCs w:val="24"/>
          </w:rPr>
          <w:t>idinsegnamento</w:t>
        </w:r>
        <w:proofErr w:type="spellEnd"/>
        <w:r w:rsidRPr="006F6FCD">
          <w:rPr>
            <w:rStyle w:val="-"/>
            <w:szCs w:val="24"/>
            <w:lang w:val="el-GR"/>
          </w:rPr>
          <w:t>=236988</w:t>
        </w:r>
      </w:hyperlink>
      <w:r w:rsidRPr="006F6FCD">
        <w:rPr>
          <w:szCs w:val="24"/>
          <w:lang w:val="el-GR"/>
        </w:rPr>
        <w:t xml:space="preserve"> </w:t>
      </w:r>
    </w:p>
    <w:p w14:paraId="1A7C527A" w14:textId="77777777" w:rsidR="00B12814" w:rsidRDefault="00B12814" w:rsidP="00C13C2B">
      <w:pPr>
        <w:pStyle w:val="a4"/>
        <w:jc w:val="both"/>
        <w:rPr>
          <w:szCs w:val="24"/>
          <w:lang w:val="el-GR"/>
        </w:rPr>
      </w:pPr>
    </w:p>
    <w:p w14:paraId="50D4F4C8" w14:textId="77777777" w:rsidR="00B12814" w:rsidRDefault="00B12814" w:rsidP="00C13C2B">
      <w:pPr>
        <w:pStyle w:val="a4"/>
        <w:jc w:val="both"/>
        <w:rPr>
          <w:szCs w:val="24"/>
          <w:lang w:val="el-GR"/>
        </w:rPr>
      </w:pPr>
    </w:p>
    <w:p w14:paraId="4BA4582E" w14:textId="77777777" w:rsidR="00B12814" w:rsidRPr="00B12814" w:rsidRDefault="00B12814" w:rsidP="00C13C2B">
      <w:pPr>
        <w:pStyle w:val="a4"/>
        <w:numPr>
          <w:ilvl w:val="0"/>
          <w:numId w:val="3"/>
        </w:numPr>
        <w:jc w:val="both"/>
        <w:rPr>
          <w:b/>
          <w:bCs/>
          <w:szCs w:val="24"/>
        </w:rPr>
      </w:pPr>
      <w:r w:rsidRPr="00B12814">
        <w:rPr>
          <w:b/>
          <w:bCs/>
          <w:szCs w:val="24"/>
          <w:lang w:val="el-GR"/>
        </w:rPr>
        <w:t>ΜΑΘΗΜΑ</w:t>
      </w:r>
      <w:r w:rsidRPr="00B12814">
        <w:rPr>
          <w:szCs w:val="24"/>
        </w:rPr>
        <w:t xml:space="preserve">: </w:t>
      </w:r>
      <w:r w:rsidRPr="00B12814">
        <w:rPr>
          <w:color w:val="212529"/>
          <w:szCs w:val="24"/>
          <w:shd w:val="clear" w:color="auto" w:fill="FFFFFF"/>
        </w:rPr>
        <w:t>FINANCE AND INSURANCE REGULATION</w:t>
      </w:r>
    </w:p>
    <w:p w14:paraId="72233699" w14:textId="02E94FBB" w:rsidR="00B12814" w:rsidRPr="00B12814" w:rsidRDefault="00B12814" w:rsidP="00C13C2B">
      <w:pPr>
        <w:pStyle w:val="a4"/>
        <w:ind w:left="360"/>
        <w:jc w:val="both"/>
        <w:rPr>
          <w:b/>
          <w:bCs/>
          <w:szCs w:val="24"/>
          <w:lang w:val="el-GR"/>
        </w:rPr>
      </w:pPr>
      <w:r w:rsidRPr="00B12814">
        <w:rPr>
          <w:b/>
          <w:bCs/>
          <w:szCs w:val="24"/>
          <w:lang w:val="el-GR"/>
        </w:rPr>
        <w:t>Κωδικός</w:t>
      </w:r>
      <w:r w:rsidRPr="00B12814">
        <w:rPr>
          <w:szCs w:val="24"/>
        </w:rPr>
        <w:t xml:space="preserve">: </w:t>
      </w:r>
      <w:r w:rsidRPr="00B12814">
        <w:rPr>
          <w:color w:val="212529"/>
          <w:szCs w:val="24"/>
          <w:shd w:val="clear" w:color="auto" w:fill="FFFFFF"/>
        </w:rPr>
        <w:t>A003075</w:t>
      </w:r>
    </w:p>
    <w:p w14:paraId="055256A0" w14:textId="77777777" w:rsidR="00B12814" w:rsidRPr="00B12814" w:rsidRDefault="00B12814" w:rsidP="00C13C2B">
      <w:pPr>
        <w:pStyle w:val="a4"/>
        <w:ind w:left="360"/>
        <w:jc w:val="both"/>
        <w:rPr>
          <w:b/>
          <w:bCs/>
          <w:szCs w:val="24"/>
        </w:rPr>
      </w:pPr>
      <w:r w:rsidRPr="00B12814">
        <w:rPr>
          <w:b/>
          <w:bCs/>
          <w:szCs w:val="24"/>
          <w:lang w:val="el-GR"/>
        </w:rPr>
        <w:t>Διδάσκων</w:t>
      </w:r>
      <w:r w:rsidRPr="00B12814">
        <w:rPr>
          <w:szCs w:val="24"/>
        </w:rPr>
        <w:t xml:space="preserve">:  </w:t>
      </w:r>
      <w:r w:rsidRPr="00B12814">
        <w:rPr>
          <w:color w:val="212529"/>
          <w:szCs w:val="24"/>
          <w:shd w:val="clear" w:color="auto" w:fill="FFFFFF"/>
        </w:rPr>
        <w:t>Vincenzo Troiano</w:t>
      </w:r>
      <w:r w:rsidRPr="00B12814">
        <w:rPr>
          <w:b/>
          <w:bCs/>
          <w:szCs w:val="24"/>
        </w:rPr>
        <w:t xml:space="preserve"> </w:t>
      </w:r>
    </w:p>
    <w:p w14:paraId="07690F83" w14:textId="69DE2E1B" w:rsidR="00B12814" w:rsidRPr="006E5A7A" w:rsidRDefault="00B12814" w:rsidP="00C13C2B">
      <w:pPr>
        <w:pStyle w:val="a4"/>
        <w:ind w:left="360"/>
        <w:jc w:val="both"/>
        <w:rPr>
          <w:b/>
          <w:bCs/>
          <w:szCs w:val="24"/>
        </w:rPr>
      </w:pPr>
      <w:proofErr w:type="spellStart"/>
      <w:r w:rsidRPr="006E5A7A">
        <w:rPr>
          <w:b/>
          <w:bCs/>
          <w:szCs w:val="24"/>
        </w:rPr>
        <w:t>Ώρες</w:t>
      </w:r>
      <w:proofErr w:type="spellEnd"/>
      <w:r w:rsidRPr="006E5A7A">
        <w:rPr>
          <w:szCs w:val="24"/>
        </w:rPr>
        <w:t xml:space="preserve">: </w:t>
      </w:r>
      <w:r>
        <w:rPr>
          <w:szCs w:val="24"/>
        </w:rPr>
        <w:t>42</w:t>
      </w:r>
    </w:p>
    <w:p w14:paraId="6484CDE8" w14:textId="0B9BAE29" w:rsidR="00B12814" w:rsidRPr="006E5A7A" w:rsidRDefault="00B12814" w:rsidP="00C13C2B">
      <w:pPr>
        <w:pStyle w:val="a4"/>
        <w:ind w:left="360"/>
        <w:jc w:val="both"/>
        <w:rPr>
          <w:szCs w:val="24"/>
        </w:rPr>
      </w:pPr>
      <w:r w:rsidRPr="006E5A7A">
        <w:rPr>
          <w:b/>
          <w:bCs/>
          <w:szCs w:val="24"/>
        </w:rPr>
        <w:t>ECTS</w:t>
      </w:r>
      <w:r w:rsidRPr="006E5A7A">
        <w:rPr>
          <w:szCs w:val="24"/>
        </w:rPr>
        <w:t xml:space="preserve">: </w:t>
      </w:r>
      <w:r>
        <w:rPr>
          <w:szCs w:val="24"/>
        </w:rPr>
        <w:t>6</w:t>
      </w:r>
    </w:p>
    <w:p w14:paraId="16448B26" w14:textId="77777777" w:rsidR="00B12814" w:rsidRDefault="00B12814" w:rsidP="00C13C2B">
      <w:pPr>
        <w:pStyle w:val="a4"/>
        <w:ind w:left="360"/>
        <w:jc w:val="both"/>
        <w:rPr>
          <w:szCs w:val="24"/>
          <w:lang w:val="el-GR"/>
        </w:rPr>
      </w:pPr>
      <w:r w:rsidRPr="006E5A7A">
        <w:rPr>
          <w:b/>
          <w:bCs/>
          <w:szCs w:val="24"/>
          <w:lang w:val="el-GR"/>
        </w:rPr>
        <w:lastRenderedPageBreak/>
        <w:t>Περιγραφή</w:t>
      </w:r>
      <w:r w:rsidRPr="00B12814">
        <w:rPr>
          <w:b/>
          <w:bCs/>
          <w:szCs w:val="24"/>
          <w:lang w:val="el-GR"/>
        </w:rPr>
        <w:t>/</w:t>
      </w:r>
      <w:r w:rsidRPr="006E5A7A">
        <w:rPr>
          <w:b/>
          <w:bCs/>
          <w:szCs w:val="24"/>
          <w:lang w:val="el-GR"/>
        </w:rPr>
        <w:t>Περιεχόμενα</w:t>
      </w:r>
      <w:r w:rsidRPr="00B12814">
        <w:rPr>
          <w:szCs w:val="24"/>
          <w:lang w:val="el-GR"/>
        </w:rPr>
        <w:t xml:space="preserve">: </w:t>
      </w:r>
    </w:p>
    <w:p w14:paraId="6607EF79" w14:textId="77777777" w:rsidR="00B12814" w:rsidRDefault="00B12814" w:rsidP="00C13C2B">
      <w:pPr>
        <w:pStyle w:val="a4"/>
        <w:ind w:left="360"/>
        <w:jc w:val="both"/>
        <w:rPr>
          <w:color w:val="212529"/>
          <w:szCs w:val="24"/>
          <w:shd w:val="clear" w:color="auto" w:fill="FFFFFF"/>
          <w:lang w:val="el-GR"/>
        </w:rPr>
      </w:pPr>
      <w:r w:rsidRPr="00967981">
        <w:rPr>
          <w:color w:val="212529"/>
          <w:szCs w:val="24"/>
          <w:shd w:val="clear" w:color="auto" w:fill="FFFFFF"/>
          <w:lang w:val="el-GR"/>
        </w:rPr>
        <w:t>ΧΡΗΜΑΤΟΠΙΣΤΩΤΙΚ</w:t>
      </w:r>
      <w:r>
        <w:rPr>
          <w:color w:val="212529"/>
          <w:szCs w:val="24"/>
          <w:shd w:val="clear" w:color="auto" w:fill="FFFFFF"/>
          <w:lang w:val="el-GR"/>
        </w:rPr>
        <w:t>Ο</w:t>
      </w:r>
      <w:r w:rsidRPr="00967981">
        <w:rPr>
          <w:color w:val="212529"/>
          <w:szCs w:val="24"/>
          <w:shd w:val="clear" w:color="auto" w:fill="FFFFFF"/>
          <w:lang w:val="el-GR"/>
        </w:rPr>
        <w:t xml:space="preserve"> Σ</w:t>
      </w:r>
      <w:r>
        <w:rPr>
          <w:color w:val="212529"/>
          <w:szCs w:val="24"/>
          <w:shd w:val="clear" w:color="auto" w:fill="FFFFFF"/>
          <w:lang w:val="el-GR"/>
        </w:rPr>
        <w:t>Υ</w:t>
      </w:r>
      <w:r w:rsidRPr="00967981">
        <w:rPr>
          <w:color w:val="212529"/>
          <w:szCs w:val="24"/>
          <w:shd w:val="clear" w:color="auto" w:fill="FFFFFF"/>
          <w:lang w:val="el-GR"/>
        </w:rPr>
        <w:t>ΣΤΗΜΑ ΤΗΣ ΕΕ</w:t>
      </w:r>
      <w:r w:rsidRPr="006E5A7A">
        <w:rPr>
          <w:color w:val="212529"/>
          <w:szCs w:val="24"/>
          <w:shd w:val="clear" w:color="auto" w:fill="FFFFFF"/>
          <w:lang w:val="el-GR"/>
        </w:rPr>
        <w:t xml:space="preserve">: </w:t>
      </w:r>
      <w:r w:rsidRPr="00967981">
        <w:rPr>
          <w:color w:val="212529"/>
          <w:szCs w:val="24"/>
          <w:shd w:val="clear" w:color="auto" w:fill="FFFFFF"/>
          <w:lang w:val="el-GR"/>
        </w:rPr>
        <w:t>Δομή και ανάγκη ρύθμισης</w:t>
      </w:r>
      <w:r>
        <w:rPr>
          <w:color w:val="212529"/>
          <w:szCs w:val="24"/>
          <w:shd w:val="clear" w:color="auto" w:fill="FFFFFF"/>
          <w:lang w:val="el-GR"/>
        </w:rPr>
        <w:t>.</w:t>
      </w:r>
      <w:r w:rsidRPr="006E5A7A">
        <w:rPr>
          <w:color w:val="212529"/>
          <w:szCs w:val="24"/>
          <w:shd w:val="clear" w:color="auto" w:fill="FFFFFF"/>
          <w:lang w:val="el-GR"/>
        </w:rPr>
        <w:br/>
      </w:r>
      <w:r w:rsidRPr="00967981">
        <w:rPr>
          <w:color w:val="212529"/>
          <w:szCs w:val="24"/>
          <w:shd w:val="clear" w:color="auto" w:fill="FFFFFF"/>
          <w:lang w:val="el-GR"/>
        </w:rPr>
        <w:t>Η ΘΕΣΜΙΚ</w:t>
      </w:r>
      <w:r>
        <w:rPr>
          <w:color w:val="212529"/>
          <w:szCs w:val="24"/>
          <w:shd w:val="clear" w:color="auto" w:fill="FFFFFF"/>
          <w:lang w:val="el-GR"/>
        </w:rPr>
        <w:t>Η</w:t>
      </w:r>
      <w:r w:rsidRPr="00967981">
        <w:rPr>
          <w:color w:val="212529"/>
          <w:szCs w:val="24"/>
          <w:shd w:val="clear" w:color="auto" w:fill="FFFFFF"/>
          <w:lang w:val="el-GR"/>
        </w:rPr>
        <w:t xml:space="preserve"> ΑΡΧΙΤΕΚΤΟΝΙΚΉ ΤΗΣ ΧΡΗΜΑΤΟΠΙΣΤΩΤΙΚ</w:t>
      </w:r>
      <w:r>
        <w:rPr>
          <w:color w:val="212529"/>
          <w:szCs w:val="24"/>
          <w:shd w:val="clear" w:color="auto" w:fill="FFFFFF"/>
          <w:lang w:val="el-GR"/>
        </w:rPr>
        <w:t>Η</w:t>
      </w:r>
      <w:r w:rsidRPr="00967981">
        <w:rPr>
          <w:color w:val="212529"/>
          <w:szCs w:val="24"/>
          <w:shd w:val="clear" w:color="auto" w:fill="FFFFFF"/>
          <w:lang w:val="el-GR"/>
        </w:rPr>
        <w:t>Σ ΕΠΟΠΤΕ</w:t>
      </w:r>
      <w:r>
        <w:rPr>
          <w:color w:val="212529"/>
          <w:szCs w:val="24"/>
          <w:shd w:val="clear" w:color="auto" w:fill="FFFFFF"/>
          <w:lang w:val="el-GR"/>
        </w:rPr>
        <w:t>Ι</w:t>
      </w:r>
      <w:r w:rsidRPr="00967981">
        <w:rPr>
          <w:color w:val="212529"/>
          <w:szCs w:val="24"/>
          <w:shd w:val="clear" w:color="auto" w:fill="FFFFFF"/>
          <w:lang w:val="el-GR"/>
        </w:rPr>
        <w:t>ΑΣ ΚΑΙ Ρ</w:t>
      </w:r>
      <w:r>
        <w:rPr>
          <w:color w:val="212529"/>
          <w:szCs w:val="24"/>
          <w:shd w:val="clear" w:color="auto" w:fill="FFFFFF"/>
          <w:lang w:val="el-GR"/>
        </w:rPr>
        <w:t>Υ</w:t>
      </w:r>
      <w:r w:rsidRPr="00967981">
        <w:rPr>
          <w:color w:val="212529"/>
          <w:szCs w:val="24"/>
          <w:shd w:val="clear" w:color="auto" w:fill="FFFFFF"/>
          <w:lang w:val="el-GR"/>
        </w:rPr>
        <w:t xml:space="preserve">ΘΜΙΣΗΣ ΣΤΟ </w:t>
      </w:r>
      <w:r w:rsidRPr="006E5A7A">
        <w:rPr>
          <w:color w:val="212529"/>
          <w:szCs w:val="24"/>
          <w:shd w:val="clear" w:color="auto" w:fill="FFFFFF"/>
          <w:lang w:val="el-GR"/>
        </w:rPr>
        <w:t>SEVIF</w:t>
      </w:r>
      <w:r w:rsidRPr="00967981">
        <w:rPr>
          <w:color w:val="212529"/>
          <w:szCs w:val="24"/>
          <w:shd w:val="clear" w:color="auto" w:fill="FFFFFF"/>
          <w:lang w:val="el-GR"/>
        </w:rPr>
        <w:t xml:space="preserve"> ΤΗΣ ΕΕ</w:t>
      </w:r>
      <w:r w:rsidRPr="006E5A7A">
        <w:rPr>
          <w:color w:val="212529"/>
          <w:szCs w:val="24"/>
          <w:shd w:val="clear" w:color="auto" w:fill="FFFFFF"/>
          <w:lang w:val="el-GR"/>
        </w:rPr>
        <w:t xml:space="preserve">: </w:t>
      </w:r>
      <w:r w:rsidRPr="00967981">
        <w:rPr>
          <w:color w:val="212529"/>
          <w:szCs w:val="24"/>
          <w:shd w:val="clear" w:color="auto" w:fill="FFFFFF"/>
          <w:lang w:val="el-GR"/>
        </w:rPr>
        <w:t>Εποπτικές και ρυθμιστικές αρχές: στόχοι, καθήκοντα και αρμοδιότητες</w:t>
      </w:r>
      <w:r>
        <w:rPr>
          <w:color w:val="212529"/>
          <w:szCs w:val="24"/>
          <w:shd w:val="clear" w:color="auto" w:fill="FFFFFF"/>
          <w:lang w:val="el-GR"/>
        </w:rPr>
        <w:t xml:space="preserve">. </w:t>
      </w:r>
      <w:r w:rsidRPr="00967981">
        <w:rPr>
          <w:color w:val="212529"/>
          <w:szCs w:val="24"/>
          <w:shd w:val="clear" w:color="auto" w:fill="FFFFFF"/>
          <w:lang w:val="el-GR"/>
        </w:rPr>
        <w:t>εργαλεία: ρυθμιστικά τεχνικά πρότυπα, εκτελεστικά τεχνικά πρότυπα, κατευθυντήριες γραμμές, γνωμοδότηση, ερωτήσεις και απαντήσεις</w:t>
      </w:r>
      <w:r>
        <w:rPr>
          <w:color w:val="212529"/>
          <w:szCs w:val="24"/>
          <w:shd w:val="clear" w:color="auto" w:fill="FFFFFF"/>
          <w:lang w:val="el-GR"/>
        </w:rPr>
        <w:t xml:space="preserve">. </w:t>
      </w:r>
      <w:r w:rsidRPr="00967981">
        <w:rPr>
          <w:color w:val="212529"/>
          <w:szCs w:val="24"/>
          <w:shd w:val="clear" w:color="auto" w:fill="FFFFFF"/>
          <w:lang w:val="el-GR"/>
        </w:rPr>
        <w:t xml:space="preserve">Εργαλεία </w:t>
      </w:r>
      <w:r w:rsidRPr="006E5A7A">
        <w:rPr>
          <w:color w:val="212529"/>
          <w:szCs w:val="24"/>
          <w:shd w:val="clear" w:color="auto" w:fill="FFFFFF"/>
          <w:lang w:val="el-GR"/>
        </w:rPr>
        <w:t>ANC</w:t>
      </w:r>
      <w:r w:rsidRPr="00967981">
        <w:rPr>
          <w:color w:val="212529"/>
          <w:szCs w:val="24"/>
          <w:shd w:val="clear" w:color="auto" w:fill="FFFFFF"/>
          <w:lang w:val="el-GR"/>
        </w:rPr>
        <w:t>.</w:t>
      </w:r>
    </w:p>
    <w:p w14:paraId="56653586" w14:textId="77777777" w:rsidR="00B12814" w:rsidRDefault="00B12814" w:rsidP="00C13C2B">
      <w:pPr>
        <w:pStyle w:val="a4"/>
        <w:ind w:left="360"/>
        <w:jc w:val="both"/>
        <w:rPr>
          <w:color w:val="212529"/>
          <w:szCs w:val="24"/>
          <w:shd w:val="clear" w:color="auto" w:fill="FFFFFF"/>
          <w:lang w:val="el-GR"/>
        </w:rPr>
      </w:pPr>
      <w:r w:rsidRPr="00967981">
        <w:rPr>
          <w:color w:val="212529"/>
          <w:szCs w:val="24"/>
          <w:shd w:val="clear" w:color="auto" w:fill="FFFFFF"/>
          <w:lang w:val="el-GR"/>
        </w:rPr>
        <w:t>ΑΡΧΕΣ ΚΑΙ ΔΟΜΕΣ</w:t>
      </w:r>
      <w:r w:rsidRPr="006E5A7A">
        <w:rPr>
          <w:color w:val="212529"/>
          <w:szCs w:val="24"/>
          <w:shd w:val="clear" w:color="auto" w:fill="FFFFFF"/>
          <w:lang w:val="el-GR"/>
        </w:rPr>
        <w:t xml:space="preserve">: </w:t>
      </w:r>
      <w:r w:rsidRPr="00967981">
        <w:rPr>
          <w:color w:val="212529"/>
          <w:szCs w:val="24"/>
          <w:shd w:val="clear" w:color="auto" w:fill="FFFFFF"/>
          <w:lang w:val="el-GR"/>
        </w:rPr>
        <w:t>Ελευθερία εγκατάστασης</w:t>
      </w:r>
      <w:r w:rsidRPr="006E5A7A">
        <w:rPr>
          <w:color w:val="212529"/>
          <w:szCs w:val="24"/>
          <w:shd w:val="clear" w:color="auto" w:fill="FFFFFF"/>
          <w:lang w:val="el-GR"/>
        </w:rPr>
        <w:t xml:space="preserve">. </w:t>
      </w:r>
      <w:r>
        <w:rPr>
          <w:color w:val="212529"/>
          <w:szCs w:val="24"/>
          <w:shd w:val="clear" w:color="auto" w:fill="FFFFFF"/>
          <w:lang w:val="el-GR"/>
        </w:rPr>
        <w:t>Ε</w:t>
      </w:r>
      <w:r w:rsidRPr="00967981">
        <w:rPr>
          <w:color w:val="212529"/>
          <w:szCs w:val="24"/>
          <w:shd w:val="clear" w:color="auto" w:fill="FFFFFF"/>
          <w:lang w:val="el-GR"/>
        </w:rPr>
        <w:t>λεύθερη παροχή υπηρεσιών</w:t>
      </w:r>
      <w:r w:rsidRPr="006E5A7A">
        <w:rPr>
          <w:color w:val="212529"/>
          <w:szCs w:val="24"/>
          <w:shd w:val="clear" w:color="auto" w:fill="FFFFFF"/>
          <w:lang w:val="el-GR"/>
        </w:rPr>
        <w:t>.</w:t>
      </w:r>
      <w:r>
        <w:rPr>
          <w:color w:val="212529"/>
          <w:szCs w:val="24"/>
          <w:shd w:val="clear" w:color="auto" w:fill="FFFFFF"/>
          <w:lang w:val="el-GR"/>
        </w:rPr>
        <w:t xml:space="preserve"> Έ</w:t>
      </w:r>
      <w:r w:rsidRPr="00967981">
        <w:rPr>
          <w:color w:val="212529"/>
          <w:szCs w:val="24"/>
          <w:shd w:val="clear" w:color="auto" w:fill="FFFFFF"/>
          <w:lang w:val="el-GR"/>
        </w:rPr>
        <w:t>λεγχος από τη χώρα καταγωγής</w:t>
      </w:r>
      <w:r w:rsidRPr="006E5A7A">
        <w:rPr>
          <w:color w:val="212529"/>
          <w:szCs w:val="24"/>
          <w:shd w:val="clear" w:color="auto" w:fill="FFFFFF"/>
          <w:lang w:val="el-GR"/>
        </w:rPr>
        <w:t>.</w:t>
      </w:r>
      <w:r>
        <w:rPr>
          <w:color w:val="212529"/>
          <w:szCs w:val="24"/>
          <w:shd w:val="clear" w:color="auto" w:fill="FFFFFF"/>
          <w:lang w:val="el-GR"/>
        </w:rPr>
        <w:t xml:space="preserve"> Ο</w:t>
      </w:r>
      <w:r w:rsidRPr="00967981">
        <w:rPr>
          <w:color w:val="212529"/>
          <w:szCs w:val="24"/>
          <w:shd w:val="clear" w:color="auto" w:fill="FFFFFF"/>
          <w:lang w:val="el-GR"/>
        </w:rPr>
        <w:t xml:space="preserve">ντότητες και υποκαταστήματα, όμιλοι, </w:t>
      </w:r>
      <w:r w:rsidRPr="00967981">
        <w:rPr>
          <w:color w:val="212529"/>
          <w:szCs w:val="24"/>
          <w:shd w:val="clear" w:color="auto" w:fill="FFFFFF"/>
        </w:rPr>
        <w:t>IPS</w:t>
      </w:r>
      <w:r w:rsidRPr="00967981">
        <w:rPr>
          <w:color w:val="212529"/>
          <w:szCs w:val="24"/>
          <w:shd w:val="clear" w:color="auto" w:fill="FFFFFF"/>
          <w:lang w:val="el-GR"/>
        </w:rPr>
        <w:t xml:space="preserve">, </w:t>
      </w:r>
      <w:r w:rsidRPr="006E5A7A">
        <w:rPr>
          <w:color w:val="212529"/>
          <w:szCs w:val="24"/>
          <w:shd w:val="clear" w:color="auto" w:fill="FFFFFF"/>
          <w:lang w:val="el-GR"/>
        </w:rPr>
        <w:t xml:space="preserve"> </w:t>
      </w:r>
      <w:r w:rsidRPr="00967981">
        <w:rPr>
          <w:color w:val="212529"/>
          <w:szCs w:val="24"/>
          <w:shd w:val="clear" w:color="auto" w:fill="FFFFFF"/>
          <w:lang w:val="el-GR"/>
        </w:rPr>
        <w:t>όμιλοι</w:t>
      </w:r>
      <w:r w:rsidRPr="00967981">
        <w:rPr>
          <w:color w:val="212529"/>
          <w:szCs w:val="24"/>
          <w:lang w:val="el-GR"/>
        </w:rPr>
        <w:t xml:space="preserve"> </w:t>
      </w:r>
      <w:r w:rsidRPr="00967981">
        <w:rPr>
          <w:color w:val="212529"/>
          <w:szCs w:val="24"/>
          <w:shd w:val="clear" w:color="auto" w:fill="FFFFFF"/>
          <w:lang w:val="el-GR"/>
        </w:rPr>
        <w:t>ετερογενών δραστηριοτήτων</w:t>
      </w:r>
      <w:r w:rsidRPr="006E5A7A">
        <w:rPr>
          <w:color w:val="212529"/>
          <w:szCs w:val="24"/>
          <w:shd w:val="clear" w:color="auto" w:fill="FFFFFF"/>
          <w:lang w:val="el-GR"/>
        </w:rPr>
        <w:t xml:space="preserve">. </w:t>
      </w:r>
      <w:r w:rsidRPr="00967981">
        <w:rPr>
          <w:color w:val="212529"/>
          <w:szCs w:val="24"/>
          <w:shd w:val="clear" w:color="auto" w:fill="FFFFFF"/>
          <w:lang w:val="el-GR"/>
        </w:rPr>
        <w:t>Τραπεζικές δραστηριότητες</w:t>
      </w:r>
      <w:r w:rsidRPr="006E5A7A">
        <w:rPr>
          <w:color w:val="212529"/>
          <w:szCs w:val="24"/>
          <w:shd w:val="clear" w:color="auto" w:fill="FFFFFF"/>
          <w:lang w:val="el-GR"/>
        </w:rPr>
        <w:t xml:space="preserve">: </w:t>
      </w:r>
      <w:r w:rsidRPr="00967981">
        <w:rPr>
          <w:color w:val="212529"/>
          <w:szCs w:val="24"/>
          <w:shd w:val="clear" w:color="auto" w:fill="FFFFFF"/>
          <w:lang w:val="el-GR"/>
        </w:rPr>
        <w:t>Υπηρεσίες πληρωμών</w:t>
      </w:r>
      <w:r>
        <w:rPr>
          <w:color w:val="212529"/>
          <w:szCs w:val="24"/>
          <w:shd w:val="clear" w:color="auto" w:fill="FFFFFF"/>
          <w:lang w:val="el-GR"/>
        </w:rPr>
        <w:t xml:space="preserve">. </w:t>
      </w:r>
      <w:r w:rsidRPr="00967981">
        <w:rPr>
          <w:color w:val="212529"/>
          <w:szCs w:val="24"/>
          <w:shd w:val="clear" w:color="auto" w:fill="FFFFFF"/>
          <w:lang w:val="el-GR"/>
        </w:rPr>
        <w:t>Επενδυτικές υπηρεσίες</w:t>
      </w:r>
      <w:r>
        <w:rPr>
          <w:color w:val="212529"/>
          <w:szCs w:val="24"/>
          <w:shd w:val="clear" w:color="auto" w:fill="FFFFFF"/>
          <w:lang w:val="el-GR"/>
        </w:rPr>
        <w:t xml:space="preserve">. </w:t>
      </w:r>
      <w:r w:rsidRPr="00967981">
        <w:rPr>
          <w:color w:val="212529"/>
          <w:szCs w:val="24"/>
          <w:shd w:val="clear" w:color="auto" w:fill="FFFFFF"/>
          <w:lang w:val="el-GR"/>
        </w:rPr>
        <w:t>Ασφαλιστική δραστηριότητα. Διαχείριση περιουσιακών στοιχείων</w:t>
      </w:r>
      <w:r>
        <w:rPr>
          <w:color w:val="212529"/>
          <w:szCs w:val="24"/>
          <w:shd w:val="clear" w:color="auto" w:fill="FFFFFF"/>
          <w:lang w:val="el-GR"/>
        </w:rPr>
        <w:t xml:space="preserve">. </w:t>
      </w:r>
      <w:r w:rsidRPr="00967981">
        <w:rPr>
          <w:color w:val="212529"/>
          <w:szCs w:val="24"/>
          <w:shd w:val="clear" w:color="auto" w:fill="FFFFFF"/>
          <w:lang w:val="el-GR"/>
        </w:rPr>
        <w:t>Υπηρεσίες</w:t>
      </w:r>
      <w:r w:rsidRPr="006E5A7A">
        <w:rPr>
          <w:color w:val="212529"/>
          <w:szCs w:val="24"/>
          <w:lang w:val="el-GR"/>
        </w:rPr>
        <w:t xml:space="preserve"> </w:t>
      </w:r>
      <w:proofErr w:type="spellStart"/>
      <w:r w:rsidRPr="00967981">
        <w:rPr>
          <w:color w:val="212529"/>
          <w:szCs w:val="24"/>
          <w:shd w:val="clear" w:color="auto" w:fill="FFFFFF"/>
          <w:lang w:val="el-GR"/>
        </w:rPr>
        <w:t>κρυπτοστοιχείων</w:t>
      </w:r>
      <w:proofErr w:type="spellEnd"/>
      <w:r w:rsidRPr="00967981">
        <w:rPr>
          <w:color w:val="212529"/>
          <w:szCs w:val="24"/>
          <w:shd w:val="clear" w:color="auto" w:fill="FFFFFF"/>
          <w:lang w:val="el-GR"/>
        </w:rPr>
        <w:t xml:space="preserve"> </w:t>
      </w:r>
    </w:p>
    <w:p w14:paraId="533E6741" w14:textId="5A6456DD" w:rsidR="00B12814" w:rsidRPr="00B12814" w:rsidRDefault="00B12814" w:rsidP="00C13C2B">
      <w:pPr>
        <w:pStyle w:val="a4"/>
        <w:ind w:left="360"/>
        <w:jc w:val="both"/>
        <w:rPr>
          <w:szCs w:val="24"/>
          <w:lang w:val="el-GR"/>
        </w:rPr>
      </w:pPr>
      <w:r w:rsidRPr="00967981">
        <w:rPr>
          <w:color w:val="212529"/>
          <w:szCs w:val="24"/>
          <w:shd w:val="clear" w:color="auto" w:fill="FFFFFF"/>
          <w:lang w:val="el-GR"/>
        </w:rPr>
        <w:t>ΕΠΙΛΕΓΜ</w:t>
      </w:r>
      <w:r>
        <w:rPr>
          <w:color w:val="212529"/>
          <w:szCs w:val="24"/>
          <w:shd w:val="clear" w:color="auto" w:fill="FFFFFF"/>
          <w:lang w:val="el-GR"/>
        </w:rPr>
        <w:t>Ε</w:t>
      </w:r>
      <w:r w:rsidRPr="00967981">
        <w:rPr>
          <w:color w:val="212529"/>
          <w:szCs w:val="24"/>
          <w:shd w:val="clear" w:color="auto" w:fill="FFFFFF"/>
          <w:lang w:val="el-GR"/>
        </w:rPr>
        <w:t>ΝΑ Θ</w:t>
      </w:r>
      <w:r>
        <w:rPr>
          <w:color w:val="212529"/>
          <w:szCs w:val="24"/>
          <w:shd w:val="clear" w:color="auto" w:fill="FFFFFF"/>
          <w:lang w:val="el-GR"/>
        </w:rPr>
        <w:t>Ε</w:t>
      </w:r>
      <w:r w:rsidRPr="00967981">
        <w:rPr>
          <w:color w:val="212529"/>
          <w:szCs w:val="24"/>
          <w:shd w:val="clear" w:color="auto" w:fill="FFFFFF"/>
          <w:lang w:val="el-GR"/>
        </w:rPr>
        <w:t>ΜΑΤΑ ΤΟΥ ΚΑΝΟΝΙΣΜΟΎ ΤΗΣ ΕΕ</w:t>
      </w:r>
      <w:r w:rsidRPr="006E5A7A">
        <w:rPr>
          <w:color w:val="212529"/>
          <w:szCs w:val="24"/>
          <w:shd w:val="clear" w:color="auto" w:fill="FFFFFF"/>
          <w:lang w:val="el-GR"/>
        </w:rPr>
        <w:t xml:space="preserve">: </w:t>
      </w:r>
      <w:r w:rsidRPr="00967981">
        <w:rPr>
          <w:color w:val="212529"/>
          <w:szCs w:val="24"/>
          <w:shd w:val="clear" w:color="auto" w:fill="FFFFFF"/>
          <w:lang w:val="el-GR"/>
        </w:rPr>
        <w:t>Ίδια κεφάλαια και χρηματοδότηση</w:t>
      </w:r>
      <w:r w:rsidRPr="006E5A7A">
        <w:rPr>
          <w:color w:val="212529"/>
          <w:szCs w:val="24"/>
          <w:shd w:val="clear" w:color="auto" w:fill="FFFFFF"/>
          <w:lang w:val="el-GR"/>
        </w:rPr>
        <w:t xml:space="preserve">. </w:t>
      </w:r>
      <w:r w:rsidRPr="00967981">
        <w:rPr>
          <w:color w:val="212529"/>
          <w:szCs w:val="24"/>
          <w:shd w:val="clear" w:color="auto" w:fill="FFFFFF"/>
          <w:lang w:val="el-GR"/>
        </w:rPr>
        <w:t>Ειδικές συμμετοχές</w:t>
      </w:r>
      <w:r w:rsidRPr="006E5A7A">
        <w:rPr>
          <w:color w:val="212529"/>
          <w:szCs w:val="24"/>
          <w:shd w:val="clear" w:color="auto" w:fill="FFFFFF"/>
          <w:lang w:val="el-GR"/>
        </w:rPr>
        <w:t xml:space="preserve">. </w:t>
      </w:r>
      <w:r w:rsidRPr="00967981">
        <w:rPr>
          <w:color w:val="212529"/>
          <w:szCs w:val="24"/>
          <w:shd w:val="clear" w:color="auto" w:fill="FFFFFF"/>
          <w:lang w:val="el-GR"/>
        </w:rPr>
        <w:t>Εσωτερική διακυβέρνηση</w:t>
      </w:r>
      <w:r w:rsidRPr="006E5A7A">
        <w:rPr>
          <w:color w:val="212529"/>
          <w:szCs w:val="24"/>
          <w:shd w:val="clear" w:color="auto" w:fill="FFFFFF"/>
          <w:lang w:val="el-GR"/>
        </w:rPr>
        <w:t xml:space="preserve">. </w:t>
      </w:r>
      <w:r w:rsidRPr="00967981">
        <w:rPr>
          <w:color w:val="212529"/>
          <w:szCs w:val="24"/>
          <w:shd w:val="clear" w:color="auto" w:fill="FFFFFF"/>
          <w:lang w:val="el-GR"/>
        </w:rPr>
        <w:t>Εξωτερική ανάθεση</w:t>
      </w:r>
      <w:r w:rsidRPr="006E5A7A">
        <w:rPr>
          <w:color w:val="212529"/>
          <w:szCs w:val="24"/>
          <w:shd w:val="clear" w:color="auto" w:fill="FFFFFF"/>
          <w:lang w:val="el-GR"/>
        </w:rPr>
        <w:t xml:space="preserve">. </w:t>
      </w:r>
      <w:r w:rsidRPr="00967981">
        <w:rPr>
          <w:color w:val="212529"/>
          <w:szCs w:val="24"/>
          <w:shd w:val="clear" w:color="auto" w:fill="FFFFFF"/>
          <w:lang w:val="el-GR"/>
        </w:rPr>
        <w:t>Αμοιβή</w:t>
      </w:r>
      <w:r w:rsidRPr="006E5A7A">
        <w:rPr>
          <w:color w:val="212529"/>
          <w:szCs w:val="24"/>
          <w:shd w:val="clear" w:color="auto" w:fill="FFFFFF"/>
          <w:lang w:val="el-GR"/>
        </w:rPr>
        <w:t>.</w:t>
      </w:r>
      <w:r w:rsidRPr="00967981">
        <w:rPr>
          <w:color w:val="212529"/>
          <w:szCs w:val="24"/>
          <w:shd w:val="clear" w:color="auto" w:fill="FFFFFF"/>
          <w:lang w:val="el-GR"/>
        </w:rPr>
        <w:t xml:space="preserve"> Παρακολούθηση προϊόντων</w:t>
      </w:r>
      <w:r w:rsidRPr="006E5A7A">
        <w:rPr>
          <w:color w:val="212529"/>
          <w:szCs w:val="24"/>
          <w:shd w:val="clear" w:color="auto" w:fill="FFFFFF"/>
          <w:lang w:val="el-GR"/>
        </w:rPr>
        <w:t xml:space="preserve">. </w:t>
      </w:r>
      <w:r w:rsidRPr="00967981">
        <w:rPr>
          <w:color w:val="212529"/>
          <w:szCs w:val="24"/>
          <w:shd w:val="clear" w:color="auto" w:fill="FFFFFF"/>
          <w:lang w:val="el-GR"/>
        </w:rPr>
        <w:t>Παρέμβαση προϊόντων.</w:t>
      </w:r>
    </w:p>
    <w:p w14:paraId="501DF6EA" w14:textId="77777777" w:rsidR="00B12814" w:rsidRDefault="00B12814" w:rsidP="00C13C2B">
      <w:pPr>
        <w:pStyle w:val="a4"/>
        <w:ind w:left="360"/>
        <w:jc w:val="both"/>
        <w:rPr>
          <w:szCs w:val="24"/>
          <w:lang w:val="el-GR"/>
        </w:rPr>
      </w:pPr>
      <w:r w:rsidRPr="006F6FCD">
        <w:rPr>
          <w:b/>
          <w:bCs/>
          <w:szCs w:val="24"/>
          <w:lang w:val="el-GR"/>
        </w:rPr>
        <w:t xml:space="preserve">ΣΧΕΤΙΚΟ </w:t>
      </w:r>
      <w:r w:rsidRPr="006F6FCD">
        <w:rPr>
          <w:b/>
          <w:bCs/>
          <w:szCs w:val="24"/>
        </w:rPr>
        <w:t>LINK</w:t>
      </w:r>
      <w:r w:rsidRPr="006F6FCD">
        <w:rPr>
          <w:b/>
          <w:bCs/>
          <w:szCs w:val="24"/>
          <w:lang w:val="el-GR"/>
        </w:rPr>
        <w:t xml:space="preserve"> (ΣΥΝΔΕΣΜΟΣ)</w:t>
      </w:r>
      <w:r w:rsidRPr="006F6FCD">
        <w:rPr>
          <w:szCs w:val="24"/>
          <w:lang w:val="el-GR"/>
        </w:rPr>
        <w:t xml:space="preserve">:  </w:t>
      </w:r>
    </w:p>
    <w:p w14:paraId="1705A871" w14:textId="05CCB791" w:rsidR="00B12814" w:rsidRPr="00967981" w:rsidRDefault="00CF2138" w:rsidP="00C13C2B">
      <w:pPr>
        <w:pStyle w:val="a4"/>
        <w:ind w:left="360"/>
        <w:jc w:val="both"/>
        <w:rPr>
          <w:b/>
          <w:bCs/>
          <w:szCs w:val="24"/>
          <w:lang w:val="el-GR"/>
        </w:rPr>
      </w:pPr>
      <w:hyperlink r:id="rId12" w:history="1">
        <w:r w:rsidR="00B12814" w:rsidRPr="003B3F21">
          <w:rPr>
            <w:rStyle w:val="-"/>
            <w:b/>
            <w:bCs/>
            <w:szCs w:val="24"/>
            <w:lang w:val="el-GR"/>
          </w:rPr>
          <w:t>https://www.unipg.it/en/ects/ects-course-catalogue-2022-23?annoregolamento=2022&amp;layout=insegnamento&amp;idcorso=182&amp;idinsegnamento=243798</w:t>
        </w:r>
      </w:hyperlink>
    </w:p>
    <w:p w14:paraId="65A89A9D" w14:textId="77777777" w:rsidR="00B924F1" w:rsidRPr="006F6FCD" w:rsidRDefault="00B924F1" w:rsidP="00C13C2B">
      <w:pPr>
        <w:rPr>
          <w:b/>
          <w:bCs/>
          <w:lang w:val="el-GR"/>
        </w:rPr>
      </w:pPr>
    </w:p>
    <w:sectPr w:rsidR="00B924F1" w:rsidRPr="006F6FC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019E"/>
    <w:multiLevelType w:val="hybridMultilevel"/>
    <w:tmpl w:val="8A00876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A267DC3"/>
    <w:multiLevelType w:val="hybridMultilevel"/>
    <w:tmpl w:val="F786701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1C9E059E"/>
    <w:multiLevelType w:val="multilevel"/>
    <w:tmpl w:val="5552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E57D8"/>
    <w:multiLevelType w:val="hybridMultilevel"/>
    <w:tmpl w:val="D5329AB0"/>
    <w:lvl w:ilvl="0" w:tplc="AFF0286A">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FD05CAC"/>
    <w:multiLevelType w:val="hybridMultilevel"/>
    <w:tmpl w:val="052A81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4D9C2A81"/>
    <w:multiLevelType w:val="multilevel"/>
    <w:tmpl w:val="A316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CA4F07"/>
    <w:multiLevelType w:val="hybridMultilevel"/>
    <w:tmpl w:val="AF6EC312"/>
    <w:lvl w:ilvl="0" w:tplc="D5D01720">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313681321">
    <w:abstractNumId w:val="2"/>
  </w:num>
  <w:num w:numId="2" w16cid:durableId="428505326">
    <w:abstractNumId w:val="5"/>
  </w:num>
  <w:num w:numId="3" w16cid:durableId="1688406385">
    <w:abstractNumId w:val="6"/>
  </w:num>
  <w:num w:numId="4" w16cid:durableId="766657601">
    <w:abstractNumId w:val="4"/>
  </w:num>
  <w:num w:numId="5" w16cid:durableId="1380544886">
    <w:abstractNumId w:val="1"/>
  </w:num>
  <w:num w:numId="6" w16cid:durableId="1331716736">
    <w:abstractNumId w:val="0"/>
  </w:num>
  <w:num w:numId="7" w16cid:durableId="1796096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7A"/>
    <w:rsid w:val="00031A1F"/>
    <w:rsid w:val="00056BC3"/>
    <w:rsid w:val="000B4A3B"/>
    <w:rsid w:val="000C2EF0"/>
    <w:rsid w:val="000C78A8"/>
    <w:rsid w:val="0015002C"/>
    <w:rsid w:val="001A31DA"/>
    <w:rsid w:val="0022361B"/>
    <w:rsid w:val="002A0D5F"/>
    <w:rsid w:val="002A1706"/>
    <w:rsid w:val="003B502F"/>
    <w:rsid w:val="004A0766"/>
    <w:rsid w:val="004C6987"/>
    <w:rsid w:val="00602203"/>
    <w:rsid w:val="00624655"/>
    <w:rsid w:val="00634C4F"/>
    <w:rsid w:val="00671E13"/>
    <w:rsid w:val="00684244"/>
    <w:rsid w:val="00691874"/>
    <w:rsid w:val="006E5A7A"/>
    <w:rsid w:val="006F6FCD"/>
    <w:rsid w:val="00710364"/>
    <w:rsid w:val="0071073C"/>
    <w:rsid w:val="0074100A"/>
    <w:rsid w:val="00753C58"/>
    <w:rsid w:val="007633AF"/>
    <w:rsid w:val="00793A52"/>
    <w:rsid w:val="00793FA8"/>
    <w:rsid w:val="007C5685"/>
    <w:rsid w:val="007F3FA3"/>
    <w:rsid w:val="0081263B"/>
    <w:rsid w:val="008207C6"/>
    <w:rsid w:val="008808CB"/>
    <w:rsid w:val="008867A9"/>
    <w:rsid w:val="0089167A"/>
    <w:rsid w:val="008A4DD2"/>
    <w:rsid w:val="00967981"/>
    <w:rsid w:val="00972FDA"/>
    <w:rsid w:val="009F3772"/>
    <w:rsid w:val="00A201FB"/>
    <w:rsid w:val="00A30BB9"/>
    <w:rsid w:val="00B12814"/>
    <w:rsid w:val="00B924F1"/>
    <w:rsid w:val="00BB35D2"/>
    <w:rsid w:val="00C13C2B"/>
    <w:rsid w:val="00C21909"/>
    <w:rsid w:val="00C21B06"/>
    <w:rsid w:val="00CE7775"/>
    <w:rsid w:val="00CF3039"/>
    <w:rsid w:val="00D6276C"/>
    <w:rsid w:val="00DA1510"/>
    <w:rsid w:val="00E25B8F"/>
    <w:rsid w:val="00F074D0"/>
    <w:rsid w:val="00F2358E"/>
    <w:rsid w:val="00F64366"/>
    <w:rsid w:val="00FC768C"/>
    <w:rsid w:val="00FD5681"/>
    <w:rsid w:val="00FE66D6"/>
    <w:rsid w:val="00FE7F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D32CB"/>
  <w15:chartTrackingRefBased/>
  <w15:docId w15:val="{55100E72-D6CD-4CFF-BA5A-7879C5F38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l-GR"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814"/>
    <w:pPr>
      <w:spacing w:after="200"/>
    </w:pPr>
    <w:rPr>
      <w:rFonts w:ascii="Times New Roman" w:hAnsi="Times New Roman" w:cs="Times New Roman"/>
      <w:kern w:val="0"/>
      <w:sz w:val="24"/>
      <w:szCs w:val="20"/>
      <w:lang w:val="en-US"/>
      <w14:ligatures w14:val="none"/>
    </w:rPr>
  </w:style>
  <w:style w:type="paragraph" w:styleId="2">
    <w:name w:val="heading 2"/>
    <w:basedOn w:val="a"/>
    <w:link w:val="2Char"/>
    <w:uiPriority w:val="9"/>
    <w:qFormat/>
    <w:rsid w:val="00684244"/>
    <w:pPr>
      <w:spacing w:before="100" w:beforeAutospacing="1" w:after="100" w:afterAutospacing="1"/>
      <w:outlineLvl w:val="1"/>
    </w:pPr>
    <w:rPr>
      <w:b/>
      <w:bCs/>
      <w:sz w:val="36"/>
      <w:szCs w:val="36"/>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6276C"/>
    <w:rPr>
      <w:color w:val="0000FF"/>
      <w:u w:val="single"/>
    </w:rPr>
  </w:style>
  <w:style w:type="character" w:styleId="a3">
    <w:name w:val="Unresolved Mention"/>
    <w:basedOn w:val="a0"/>
    <w:uiPriority w:val="99"/>
    <w:semiHidden/>
    <w:unhideWhenUsed/>
    <w:rsid w:val="008207C6"/>
    <w:rPr>
      <w:color w:val="605E5C"/>
      <w:shd w:val="clear" w:color="auto" w:fill="E1DFDD"/>
    </w:rPr>
  </w:style>
  <w:style w:type="paragraph" w:styleId="a4">
    <w:name w:val="List Paragraph"/>
    <w:basedOn w:val="a"/>
    <w:uiPriority w:val="34"/>
    <w:qFormat/>
    <w:rsid w:val="0081263B"/>
    <w:pPr>
      <w:ind w:left="720"/>
      <w:contextualSpacing/>
    </w:pPr>
  </w:style>
  <w:style w:type="character" w:styleId="-0">
    <w:name w:val="FollowedHyperlink"/>
    <w:basedOn w:val="a0"/>
    <w:uiPriority w:val="99"/>
    <w:semiHidden/>
    <w:unhideWhenUsed/>
    <w:rsid w:val="0081263B"/>
    <w:rPr>
      <w:color w:val="954F72" w:themeColor="followedHyperlink"/>
      <w:u w:val="single"/>
    </w:rPr>
  </w:style>
  <w:style w:type="table" w:styleId="a5">
    <w:name w:val="Table Grid"/>
    <w:basedOn w:val="a1"/>
    <w:uiPriority w:val="39"/>
    <w:rsid w:val="00FD568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basedOn w:val="a0"/>
    <w:link w:val="2"/>
    <w:uiPriority w:val="9"/>
    <w:rsid w:val="00684244"/>
    <w:rPr>
      <w:rFonts w:ascii="Times New Roman" w:hAnsi="Times New Roman" w:cs="Times New Roman"/>
      <w:b/>
      <w:bCs/>
      <w:kern w:val="0"/>
      <w:sz w:val="36"/>
      <w:szCs w:val="36"/>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89571">
      <w:bodyDiv w:val="1"/>
      <w:marLeft w:val="0"/>
      <w:marRight w:val="0"/>
      <w:marTop w:val="0"/>
      <w:marBottom w:val="0"/>
      <w:divBdr>
        <w:top w:val="none" w:sz="0" w:space="0" w:color="auto"/>
        <w:left w:val="none" w:sz="0" w:space="0" w:color="auto"/>
        <w:bottom w:val="none" w:sz="0" w:space="0" w:color="auto"/>
        <w:right w:val="none" w:sz="0" w:space="0" w:color="auto"/>
      </w:divBdr>
      <w:divsChild>
        <w:div w:id="1576161515">
          <w:marLeft w:val="0"/>
          <w:marRight w:val="0"/>
          <w:marTop w:val="120"/>
          <w:marBottom w:val="0"/>
          <w:divBdr>
            <w:top w:val="none" w:sz="0" w:space="0" w:color="auto"/>
            <w:left w:val="none" w:sz="0" w:space="0" w:color="auto"/>
            <w:bottom w:val="none" w:sz="0" w:space="0" w:color="auto"/>
            <w:right w:val="none" w:sz="0" w:space="0" w:color="auto"/>
          </w:divBdr>
          <w:divsChild>
            <w:div w:id="1079062680">
              <w:marLeft w:val="0"/>
              <w:marRight w:val="0"/>
              <w:marTop w:val="0"/>
              <w:marBottom w:val="0"/>
              <w:divBdr>
                <w:top w:val="none" w:sz="0" w:space="0" w:color="auto"/>
                <w:left w:val="none" w:sz="0" w:space="0" w:color="auto"/>
                <w:bottom w:val="none" w:sz="0" w:space="0" w:color="auto"/>
                <w:right w:val="none" w:sz="0" w:space="0" w:color="auto"/>
              </w:divBdr>
              <w:divsChild>
                <w:div w:id="1008289338">
                  <w:marLeft w:val="0"/>
                  <w:marRight w:val="0"/>
                  <w:marTop w:val="0"/>
                  <w:marBottom w:val="0"/>
                  <w:divBdr>
                    <w:top w:val="none" w:sz="0" w:space="0" w:color="auto"/>
                    <w:left w:val="none" w:sz="0" w:space="0" w:color="auto"/>
                    <w:bottom w:val="none" w:sz="0" w:space="0" w:color="auto"/>
                    <w:right w:val="none" w:sz="0" w:space="0" w:color="auto"/>
                  </w:divBdr>
                  <w:divsChild>
                    <w:div w:id="1439180995">
                      <w:marLeft w:val="0"/>
                      <w:marRight w:val="0"/>
                      <w:marTop w:val="0"/>
                      <w:marBottom w:val="0"/>
                      <w:divBdr>
                        <w:top w:val="none" w:sz="0" w:space="0" w:color="auto"/>
                        <w:left w:val="none" w:sz="0" w:space="0" w:color="auto"/>
                        <w:bottom w:val="none" w:sz="0" w:space="0" w:color="auto"/>
                        <w:right w:val="none" w:sz="0" w:space="0" w:color="auto"/>
                      </w:divBdr>
                    </w:div>
                    <w:div w:id="132319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386841">
      <w:bodyDiv w:val="1"/>
      <w:marLeft w:val="0"/>
      <w:marRight w:val="0"/>
      <w:marTop w:val="0"/>
      <w:marBottom w:val="0"/>
      <w:divBdr>
        <w:top w:val="none" w:sz="0" w:space="0" w:color="auto"/>
        <w:left w:val="none" w:sz="0" w:space="0" w:color="auto"/>
        <w:bottom w:val="none" w:sz="0" w:space="0" w:color="auto"/>
        <w:right w:val="none" w:sz="0" w:space="0" w:color="auto"/>
      </w:divBdr>
    </w:div>
    <w:div w:id="309209980">
      <w:bodyDiv w:val="1"/>
      <w:marLeft w:val="0"/>
      <w:marRight w:val="0"/>
      <w:marTop w:val="0"/>
      <w:marBottom w:val="0"/>
      <w:divBdr>
        <w:top w:val="none" w:sz="0" w:space="0" w:color="auto"/>
        <w:left w:val="none" w:sz="0" w:space="0" w:color="auto"/>
        <w:bottom w:val="none" w:sz="0" w:space="0" w:color="auto"/>
        <w:right w:val="none" w:sz="0" w:space="0" w:color="auto"/>
      </w:divBdr>
    </w:div>
    <w:div w:id="475538660">
      <w:bodyDiv w:val="1"/>
      <w:marLeft w:val="0"/>
      <w:marRight w:val="0"/>
      <w:marTop w:val="0"/>
      <w:marBottom w:val="0"/>
      <w:divBdr>
        <w:top w:val="none" w:sz="0" w:space="0" w:color="auto"/>
        <w:left w:val="none" w:sz="0" w:space="0" w:color="auto"/>
        <w:bottom w:val="none" w:sz="0" w:space="0" w:color="auto"/>
        <w:right w:val="none" w:sz="0" w:space="0" w:color="auto"/>
      </w:divBdr>
    </w:div>
    <w:div w:id="915894273">
      <w:bodyDiv w:val="1"/>
      <w:marLeft w:val="0"/>
      <w:marRight w:val="0"/>
      <w:marTop w:val="0"/>
      <w:marBottom w:val="0"/>
      <w:divBdr>
        <w:top w:val="none" w:sz="0" w:space="0" w:color="auto"/>
        <w:left w:val="none" w:sz="0" w:space="0" w:color="auto"/>
        <w:bottom w:val="none" w:sz="0" w:space="0" w:color="auto"/>
        <w:right w:val="none" w:sz="0" w:space="0" w:color="auto"/>
      </w:divBdr>
    </w:div>
    <w:div w:id="1570263194">
      <w:bodyDiv w:val="1"/>
      <w:marLeft w:val="0"/>
      <w:marRight w:val="0"/>
      <w:marTop w:val="0"/>
      <w:marBottom w:val="0"/>
      <w:divBdr>
        <w:top w:val="none" w:sz="0" w:space="0" w:color="auto"/>
        <w:left w:val="none" w:sz="0" w:space="0" w:color="auto"/>
        <w:bottom w:val="none" w:sz="0" w:space="0" w:color="auto"/>
        <w:right w:val="none" w:sz="0" w:space="0" w:color="auto"/>
      </w:divBdr>
    </w:div>
    <w:div w:id="1684933739">
      <w:bodyDiv w:val="1"/>
      <w:marLeft w:val="0"/>
      <w:marRight w:val="0"/>
      <w:marTop w:val="0"/>
      <w:marBottom w:val="0"/>
      <w:divBdr>
        <w:top w:val="none" w:sz="0" w:space="0" w:color="auto"/>
        <w:left w:val="none" w:sz="0" w:space="0" w:color="auto"/>
        <w:bottom w:val="none" w:sz="0" w:space="0" w:color="auto"/>
        <w:right w:val="none" w:sz="0" w:space="0" w:color="auto"/>
      </w:divBdr>
    </w:div>
    <w:div w:id="214187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studium.unipg.it/unistudium/course/view.php?id=1808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ipg.it/en/ects/ects-course-catalogue-2022-23?annoregolamento=2022&amp;layout=insegnamento&amp;idcorso=334&amp;idinsegnamento=208400" TargetMode="External"/><Relationship Id="rId12" Type="http://schemas.openxmlformats.org/officeDocument/2006/relationships/hyperlink" Target="https://www.unipg.it/en/ects/ects-course-catalogue-2022-23?annoregolamento=2022&amp;layout=insegnamento&amp;idcorso=182&amp;idinsegnamento=2437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pg.it/en/ects/ects-course-catalogue-2022-23?annoregolamento=2022&amp;layout=insegnamento&amp;idcorso=182&amp;idinsegnamento=284875" TargetMode="External"/><Relationship Id="rId11" Type="http://schemas.openxmlformats.org/officeDocument/2006/relationships/hyperlink" Target="https://www.unipg.it/en/ects/ects-course-catalogue-2022-23?annoregolamento=2022&amp;layout=insegnamento&amp;idcorso=334&amp;idinsegnamento=236988" TargetMode="External"/><Relationship Id="rId5" Type="http://schemas.openxmlformats.org/officeDocument/2006/relationships/hyperlink" Target="https://www.unipg.it/en/ects/ects-course-catalogue-2022-23?annoregolamento=2022&amp;layout=insegnamento&amp;idcorso=182&amp;idinsegnamento=243822" TargetMode="External"/><Relationship Id="rId10" Type="http://schemas.openxmlformats.org/officeDocument/2006/relationships/hyperlink" Target="https://www.unipg.it/en/ects/ects-course-catalogue-2022-23?annoregolamento=2022&amp;layout=insegnamento&amp;idcorso=334&amp;idinsegnamento=188822" TargetMode="External"/><Relationship Id="rId4" Type="http://schemas.openxmlformats.org/officeDocument/2006/relationships/webSettings" Target="webSettings.xml"/><Relationship Id="rId9" Type="http://schemas.openxmlformats.org/officeDocument/2006/relationships/hyperlink" Target="https://www.unipg.it/en/ects/ects-course-catalogue-2022-23?annoregolamento=2022&amp;layout=insegnamento&amp;idcorso=334&amp;idinsegnamento=237004"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1080</Words>
  <Characters>5836</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Christopoulou</dc:creator>
  <cp:keywords/>
  <dc:description/>
  <cp:lastModifiedBy>Stella Christopoulou</cp:lastModifiedBy>
  <cp:revision>2</cp:revision>
  <cp:lastPrinted>2023-07-20T09:03:00Z</cp:lastPrinted>
  <dcterms:created xsi:type="dcterms:W3CDTF">2023-11-13T20:13:00Z</dcterms:created>
  <dcterms:modified xsi:type="dcterms:W3CDTF">2023-11-13T20:13:00Z</dcterms:modified>
</cp:coreProperties>
</file>