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E1E" w:rsidRDefault="00C72E1E" w:rsidP="00C72E1E">
      <w:pPr>
        <w:spacing w:line="319" w:lineRule="atLeast"/>
        <w:jc w:val="center"/>
        <w:rPr>
          <w:rFonts w:ascii="Tahoma" w:eastAsia="Times New Roman" w:hAnsi="Tahoma" w:cs="Tahoma"/>
          <w:b/>
          <w:bCs/>
          <w:color w:val="000000"/>
          <w:sz w:val="31"/>
          <w:szCs w:val="31"/>
          <w:lang w:val="en-US" w:eastAsia="el-GR"/>
        </w:rPr>
      </w:pPr>
      <w:r>
        <w:rPr>
          <w:rFonts w:ascii="Tahoma" w:eastAsia="Times New Roman" w:hAnsi="Tahoma" w:cs="Tahoma"/>
          <w:b/>
          <w:bCs/>
          <w:color w:val="000000"/>
          <w:sz w:val="31"/>
          <w:szCs w:val="31"/>
          <w:lang w:val="en-US" w:eastAsia="el-GR"/>
        </w:rPr>
        <w:fldChar w:fldCharType="begin"/>
      </w:r>
      <w:r>
        <w:rPr>
          <w:rFonts w:ascii="Tahoma" w:eastAsia="Times New Roman" w:hAnsi="Tahoma" w:cs="Tahoma"/>
          <w:b/>
          <w:bCs/>
          <w:color w:val="000000"/>
          <w:sz w:val="31"/>
          <w:szCs w:val="31"/>
          <w:lang w:val="en-US" w:eastAsia="el-GR"/>
        </w:rPr>
        <w:instrText xml:space="preserve"> HYPERLINK "</w:instrText>
      </w:r>
      <w:r w:rsidRPr="00C72E1E">
        <w:rPr>
          <w:rFonts w:ascii="Tahoma" w:eastAsia="Times New Roman" w:hAnsi="Tahoma" w:cs="Tahoma"/>
          <w:b/>
          <w:bCs/>
          <w:color w:val="000000"/>
          <w:sz w:val="31"/>
          <w:szCs w:val="31"/>
          <w:lang w:val="en-US" w:eastAsia="el-GR"/>
        </w:rPr>
        <w:instrText>http://library2.ucy.ac.cy/research_tools/citation_manag_tools_gr.htm</w:instrText>
      </w:r>
      <w:r>
        <w:rPr>
          <w:rFonts w:ascii="Tahoma" w:eastAsia="Times New Roman" w:hAnsi="Tahoma" w:cs="Tahoma"/>
          <w:b/>
          <w:bCs/>
          <w:color w:val="000000"/>
          <w:sz w:val="31"/>
          <w:szCs w:val="31"/>
          <w:lang w:val="en-US" w:eastAsia="el-GR"/>
        </w:rPr>
        <w:instrText xml:space="preserve">" </w:instrText>
      </w:r>
      <w:r>
        <w:rPr>
          <w:rFonts w:ascii="Tahoma" w:eastAsia="Times New Roman" w:hAnsi="Tahoma" w:cs="Tahoma"/>
          <w:b/>
          <w:bCs/>
          <w:color w:val="000000"/>
          <w:sz w:val="31"/>
          <w:szCs w:val="31"/>
          <w:lang w:val="en-US" w:eastAsia="el-GR"/>
        </w:rPr>
        <w:fldChar w:fldCharType="separate"/>
      </w:r>
      <w:r w:rsidRPr="007C6286">
        <w:rPr>
          <w:rStyle w:val="-"/>
          <w:rFonts w:ascii="Tahoma" w:eastAsia="Times New Roman" w:hAnsi="Tahoma" w:cs="Tahoma"/>
          <w:b/>
          <w:bCs/>
          <w:sz w:val="31"/>
          <w:szCs w:val="31"/>
          <w:lang w:val="en-US" w:eastAsia="el-GR"/>
        </w:rPr>
        <w:t>http://library2.ucy.ac.cy/research_tools/citation_manag_tools_gr.htm</w:t>
      </w:r>
      <w:r>
        <w:rPr>
          <w:rFonts w:ascii="Tahoma" w:eastAsia="Times New Roman" w:hAnsi="Tahoma" w:cs="Tahoma"/>
          <w:b/>
          <w:bCs/>
          <w:color w:val="000000"/>
          <w:sz w:val="31"/>
          <w:szCs w:val="31"/>
          <w:lang w:val="en-US" w:eastAsia="el-GR"/>
        </w:rPr>
        <w:fldChar w:fldCharType="end"/>
      </w:r>
    </w:p>
    <w:p w:rsidR="00C72E1E" w:rsidRDefault="00C72E1E" w:rsidP="00C72E1E">
      <w:pPr>
        <w:spacing w:line="319" w:lineRule="atLeast"/>
        <w:jc w:val="center"/>
        <w:rPr>
          <w:rFonts w:ascii="Tahoma" w:eastAsia="Times New Roman" w:hAnsi="Tahoma" w:cs="Tahoma"/>
          <w:b/>
          <w:bCs/>
          <w:color w:val="000000"/>
          <w:sz w:val="31"/>
          <w:szCs w:val="31"/>
          <w:lang w:val="en-US" w:eastAsia="el-GR"/>
        </w:rPr>
      </w:pPr>
    </w:p>
    <w:p w:rsidR="00C72E1E" w:rsidRPr="00C72E1E" w:rsidRDefault="00C72E1E" w:rsidP="00C72E1E">
      <w:pPr>
        <w:spacing w:line="319" w:lineRule="atLeast"/>
        <w:jc w:val="center"/>
        <w:rPr>
          <w:rFonts w:ascii="Tahoma" w:eastAsia="Times New Roman" w:hAnsi="Tahoma" w:cs="Tahoma"/>
          <w:b/>
          <w:bCs/>
          <w:color w:val="000000"/>
          <w:sz w:val="31"/>
          <w:szCs w:val="31"/>
          <w:lang w:eastAsia="el-GR"/>
        </w:rPr>
      </w:pPr>
      <w:r w:rsidRPr="00C72E1E">
        <w:rPr>
          <w:rFonts w:ascii="Tahoma" w:eastAsia="Times New Roman" w:hAnsi="Tahoma" w:cs="Tahoma"/>
          <w:b/>
          <w:bCs/>
          <w:color w:val="000000"/>
          <w:sz w:val="31"/>
          <w:szCs w:val="31"/>
          <w:lang w:eastAsia="el-GR"/>
        </w:rPr>
        <w:t>Εργαλεία Διαχείρισης Βιβλιογραφικών Αναφορών</w:t>
      </w:r>
    </w:p>
    <w:p w:rsidR="00C72E1E" w:rsidRPr="00C72E1E" w:rsidRDefault="00C72E1E" w:rsidP="00C72E1E">
      <w:pPr>
        <w:spacing w:after="0" w:line="225" w:lineRule="atLeast"/>
        <w:rPr>
          <w:rFonts w:ascii="Verdana" w:eastAsia="Times New Roman" w:hAnsi="Verdana" w:cs="Times New Roman"/>
          <w:color w:val="000000"/>
          <w:sz w:val="17"/>
          <w:szCs w:val="17"/>
          <w:lang w:eastAsia="el-GR"/>
        </w:rPr>
      </w:pPr>
      <w:r w:rsidRPr="00C72E1E">
        <w:rPr>
          <w:rFonts w:ascii="Verdana" w:eastAsia="Times New Roman" w:hAnsi="Verdana" w:cs="Times New Roman"/>
          <w:color w:val="000000"/>
          <w:sz w:val="17"/>
          <w:szCs w:val="17"/>
          <w:lang w:eastAsia="el-GR"/>
        </w:rPr>
        <w:t>Τα εργαλεία διαχείρισης βιβλιογραφικών αναφορών σας παρέχουν τη δυνατότητα</w:t>
      </w:r>
    </w:p>
    <w:p w:rsidR="00C72E1E" w:rsidRPr="00C72E1E" w:rsidRDefault="00C72E1E" w:rsidP="00C72E1E">
      <w:pPr>
        <w:numPr>
          <w:ilvl w:val="0"/>
          <w:numId w:val="1"/>
        </w:numPr>
        <w:spacing w:after="0" w:line="432" w:lineRule="atLeast"/>
        <w:ind w:left="1137"/>
        <w:rPr>
          <w:rFonts w:ascii="Verdana" w:eastAsia="Times New Roman" w:hAnsi="Verdana" w:cs="Times New Roman"/>
          <w:color w:val="000000"/>
          <w:sz w:val="17"/>
          <w:szCs w:val="17"/>
          <w:lang w:eastAsia="el-GR"/>
        </w:rPr>
      </w:pPr>
      <w:r w:rsidRPr="00C72E1E">
        <w:rPr>
          <w:rFonts w:ascii="Verdana" w:eastAsia="Times New Roman" w:hAnsi="Verdana" w:cs="Times New Roman"/>
          <w:color w:val="000000"/>
          <w:sz w:val="17"/>
          <w:szCs w:val="17"/>
          <w:lang w:eastAsia="el-GR"/>
        </w:rPr>
        <w:t xml:space="preserve">να εισάγετε βιβλιογραφικές αναφορές απευθείας από δικτυακές βάσεις δεδομένων και </w:t>
      </w:r>
      <w:proofErr w:type="spellStart"/>
      <w:r w:rsidRPr="00C72E1E">
        <w:rPr>
          <w:rFonts w:ascii="Verdana" w:eastAsia="Times New Roman" w:hAnsi="Verdana" w:cs="Times New Roman"/>
          <w:color w:val="000000"/>
          <w:sz w:val="17"/>
          <w:szCs w:val="17"/>
          <w:lang w:eastAsia="el-GR"/>
        </w:rPr>
        <w:t>ιστοχώρους</w:t>
      </w:r>
      <w:proofErr w:type="spellEnd"/>
      <w:r w:rsidRPr="00C72E1E">
        <w:rPr>
          <w:rFonts w:ascii="Verdana" w:eastAsia="Times New Roman" w:hAnsi="Verdana" w:cs="Times New Roman"/>
          <w:color w:val="000000"/>
          <w:sz w:val="17"/>
          <w:szCs w:val="17"/>
          <w:lang w:eastAsia="el-GR"/>
        </w:rPr>
        <w:t xml:space="preserve"> σε προσωπική βάση δεδομένων,</w:t>
      </w:r>
    </w:p>
    <w:p w:rsidR="00C72E1E" w:rsidRPr="00C72E1E" w:rsidRDefault="00C72E1E" w:rsidP="00C72E1E">
      <w:pPr>
        <w:numPr>
          <w:ilvl w:val="0"/>
          <w:numId w:val="1"/>
        </w:numPr>
        <w:spacing w:after="0" w:line="432" w:lineRule="atLeast"/>
        <w:ind w:left="1137"/>
        <w:rPr>
          <w:rFonts w:ascii="Verdana" w:eastAsia="Times New Roman" w:hAnsi="Verdana" w:cs="Times New Roman"/>
          <w:color w:val="000000"/>
          <w:sz w:val="17"/>
          <w:szCs w:val="17"/>
          <w:lang w:eastAsia="el-GR"/>
        </w:rPr>
      </w:pPr>
      <w:r w:rsidRPr="00C72E1E">
        <w:rPr>
          <w:rFonts w:ascii="Verdana" w:eastAsia="Times New Roman" w:hAnsi="Verdana" w:cs="Times New Roman"/>
          <w:color w:val="000000"/>
          <w:sz w:val="17"/>
          <w:szCs w:val="17"/>
          <w:lang w:eastAsia="el-GR"/>
        </w:rPr>
        <w:t>να δημιουργήσετε και να οργανώσετε τις βιβλιογραφίες σε προσωπική βάση δεδομένων,</w:t>
      </w:r>
    </w:p>
    <w:p w:rsidR="00C72E1E" w:rsidRPr="00C72E1E" w:rsidRDefault="00C72E1E" w:rsidP="00C72E1E">
      <w:pPr>
        <w:numPr>
          <w:ilvl w:val="0"/>
          <w:numId w:val="1"/>
        </w:numPr>
        <w:spacing w:after="0" w:line="432" w:lineRule="atLeast"/>
        <w:ind w:left="1137"/>
        <w:rPr>
          <w:rFonts w:ascii="Verdana" w:eastAsia="Times New Roman" w:hAnsi="Verdana" w:cs="Times New Roman"/>
          <w:color w:val="000000"/>
          <w:sz w:val="17"/>
          <w:szCs w:val="17"/>
          <w:lang w:eastAsia="el-GR"/>
        </w:rPr>
      </w:pPr>
      <w:r w:rsidRPr="00C72E1E">
        <w:rPr>
          <w:rFonts w:ascii="Verdana" w:eastAsia="Times New Roman" w:hAnsi="Verdana" w:cs="Times New Roman"/>
          <w:color w:val="000000"/>
          <w:sz w:val="17"/>
          <w:szCs w:val="17"/>
          <w:lang w:eastAsia="el-GR"/>
        </w:rPr>
        <w:t xml:space="preserve">να μορφοποιήσετε τις βιβλιογραφικές αναφορές (MLA, APA, </w:t>
      </w:r>
      <w:proofErr w:type="spellStart"/>
      <w:r w:rsidRPr="00C72E1E">
        <w:rPr>
          <w:rFonts w:ascii="Verdana" w:eastAsia="Times New Roman" w:hAnsi="Verdana" w:cs="Times New Roman"/>
          <w:color w:val="000000"/>
          <w:sz w:val="17"/>
          <w:szCs w:val="17"/>
          <w:lang w:eastAsia="el-GR"/>
        </w:rPr>
        <w:t>Chicago</w:t>
      </w:r>
      <w:proofErr w:type="spellEnd"/>
      <w:r w:rsidRPr="00C72E1E">
        <w:rPr>
          <w:rFonts w:ascii="Verdana" w:eastAsia="Times New Roman" w:hAnsi="Verdana" w:cs="Times New Roman"/>
          <w:color w:val="000000"/>
          <w:sz w:val="17"/>
          <w:szCs w:val="17"/>
          <w:lang w:eastAsia="el-GR"/>
        </w:rPr>
        <w:t xml:space="preserve"> </w:t>
      </w:r>
      <w:proofErr w:type="spellStart"/>
      <w:r w:rsidRPr="00C72E1E">
        <w:rPr>
          <w:rFonts w:ascii="Verdana" w:eastAsia="Times New Roman" w:hAnsi="Verdana" w:cs="Times New Roman"/>
          <w:color w:val="000000"/>
          <w:sz w:val="17"/>
          <w:szCs w:val="17"/>
          <w:lang w:eastAsia="el-GR"/>
        </w:rPr>
        <w:t>Manual</w:t>
      </w:r>
      <w:proofErr w:type="spellEnd"/>
      <w:r w:rsidRPr="00C72E1E">
        <w:rPr>
          <w:rFonts w:ascii="Verdana" w:eastAsia="Times New Roman" w:hAnsi="Verdana" w:cs="Times New Roman"/>
          <w:color w:val="000000"/>
          <w:sz w:val="17"/>
          <w:szCs w:val="17"/>
          <w:lang w:eastAsia="el-GR"/>
        </w:rPr>
        <w:t xml:space="preserve"> </w:t>
      </w:r>
      <w:proofErr w:type="spellStart"/>
      <w:r w:rsidRPr="00C72E1E">
        <w:rPr>
          <w:rFonts w:ascii="Verdana" w:eastAsia="Times New Roman" w:hAnsi="Verdana" w:cs="Times New Roman"/>
          <w:color w:val="000000"/>
          <w:sz w:val="17"/>
          <w:szCs w:val="17"/>
          <w:lang w:eastAsia="el-GR"/>
        </w:rPr>
        <w:t>of</w:t>
      </w:r>
      <w:proofErr w:type="spellEnd"/>
      <w:r w:rsidRPr="00C72E1E">
        <w:rPr>
          <w:rFonts w:ascii="Verdana" w:eastAsia="Times New Roman" w:hAnsi="Verdana" w:cs="Times New Roman"/>
          <w:color w:val="000000"/>
          <w:sz w:val="17"/>
          <w:szCs w:val="17"/>
          <w:lang w:eastAsia="el-GR"/>
        </w:rPr>
        <w:t xml:space="preserve"> </w:t>
      </w:r>
      <w:proofErr w:type="spellStart"/>
      <w:r w:rsidRPr="00C72E1E">
        <w:rPr>
          <w:rFonts w:ascii="Verdana" w:eastAsia="Times New Roman" w:hAnsi="Verdana" w:cs="Times New Roman"/>
          <w:color w:val="000000"/>
          <w:sz w:val="17"/>
          <w:szCs w:val="17"/>
          <w:lang w:eastAsia="el-GR"/>
        </w:rPr>
        <w:t>Style</w:t>
      </w:r>
      <w:proofErr w:type="spellEnd"/>
      <w:r w:rsidRPr="00C72E1E">
        <w:rPr>
          <w:rFonts w:ascii="Verdana" w:eastAsia="Times New Roman" w:hAnsi="Verdana" w:cs="Times New Roman"/>
          <w:color w:val="000000"/>
          <w:sz w:val="17"/>
          <w:szCs w:val="17"/>
          <w:lang w:eastAsia="el-GR"/>
        </w:rPr>
        <w:t xml:space="preserve">, </w:t>
      </w:r>
      <w:proofErr w:type="spellStart"/>
      <w:r w:rsidRPr="00C72E1E">
        <w:rPr>
          <w:rFonts w:ascii="Verdana" w:eastAsia="Times New Roman" w:hAnsi="Verdana" w:cs="Times New Roman"/>
          <w:color w:val="000000"/>
          <w:sz w:val="17"/>
          <w:szCs w:val="17"/>
          <w:lang w:eastAsia="el-GR"/>
        </w:rPr>
        <w:t>Turabian</w:t>
      </w:r>
      <w:proofErr w:type="spellEnd"/>
      <w:r w:rsidRPr="00C72E1E">
        <w:rPr>
          <w:rFonts w:ascii="Verdana" w:eastAsia="Times New Roman" w:hAnsi="Verdana" w:cs="Times New Roman"/>
          <w:color w:val="000000"/>
          <w:sz w:val="17"/>
          <w:szCs w:val="17"/>
          <w:lang w:eastAsia="el-GR"/>
        </w:rPr>
        <w:t>, κ.α.),</w:t>
      </w:r>
    </w:p>
    <w:p w:rsidR="00C72E1E" w:rsidRPr="00C72E1E" w:rsidRDefault="00C72E1E" w:rsidP="00C72E1E">
      <w:pPr>
        <w:numPr>
          <w:ilvl w:val="0"/>
          <w:numId w:val="1"/>
        </w:numPr>
        <w:spacing w:after="0" w:line="432" w:lineRule="atLeast"/>
        <w:ind w:left="1137"/>
        <w:rPr>
          <w:rFonts w:ascii="Verdana" w:eastAsia="Times New Roman" w:hAnsi="Verdana" w:cs="Times New Roman"/>
          <w:color w:val="000000"/>
          <w:sz w:val="17"/>
          <w:szCs w:val="17"/>
          <w:lang w:eastAsia="el-GR"/>
        </w:rPr>
      </w:pPr>
      <w:r w:rsidRPr="00C72E1E">
        <w:rPr>
          <w:rFonts w:ascii="Verdana" w:eastAsia="Times New Roman" w:hAnsi="Verdana" w:cs="Times New Roman"/>
          <w:color w:val="000000"/>
          <w:sz w:val="17"/>
          <w:szCs w:val="17"/>
          <w:lang w:eastAsia="el-GR"/>
        </w:rPr>
        <w:t>να δημιουργήσετε βιβλιογραφίες σε επιστημονικά συγγράμματα, άρθρα, εργασίες κλπ.,</w:t>
      </w:r>
    </w:p>
    <w:p w:rsidR="00C72E1E" w:rsidRPr="00C72E1E" w:rsidRDefault="00C72E1E" w:rsidP="00C72E1E">
      <w:pPr>
        <w:numPr>
          <w:ilvl w:val="0"/>
          <w:numId w:val="1"/>
        </w:numPr>
        <w:spacing w:after="180" w:line="432" w:lineRule="atLeast"/>
        <w:ind w:left="1137"/>
        <w:rPr>
          <w:rFonts w:ascii="Verdana" w:eastAsia="Times New Roman" w:hAnsi="Verdana" w:cs="Times New Roman"/>
          <w:color w:val="000000"/>
          <w:sz w:val="17"/>
          <w:szCs w:val="17"/>
          <w:lang w:eastAsia="el-GR"/>
        </w:rPr>
      </w:pPr>
      <w:r w:rsidRPr="00C72E1E">
        <w:rPr>
          <w:rFonts w:ascii="Verdana" w:eastAsia="Times New Roman" w:hAnsi="Verdana" w:cs="Times New Roman"/>
          <w:color w:val="000000"/>
          <w:sz w:val="17"/>
          <w:szCs w:val="17"/>
          <w:lang w:eastAsia="el-GR"/>
        </w:rPr>
        <w:t xml:space="preserve">να αναζητήσετε, σώσετε και να οργανώσετε </w:t>
      </w:r>
      <w:proofErr w:type="spellStart"/>
      <w:r w:rsidRPr="00C72E1E">
        <w:rPr>
          <w:rFonts w:ascii="Verdana" w:eastAsia="Times New Roman" w:hAnsi="Verdana" w:cs="Times New Roman"/>
          <w:color w:val="000000"/>
          <w:sz w:val="17"/>
          <w:szCs w:val="17"/>
          <w:lang w:eastAsia="el-GR"/>
        </w:rPr>
        <w:t>PDFs</w:t>
      </w:r>
      <w:proofErr w:type="spellEnd"/>
      <w:r w:rsidRPr="00C72E1E">
        <w:rPr>
          <w:rFonts w:ascii="Verdana" w:eastAsia="Times New Roman" w:hAnsi="Verdana" w:cs="Times New Roman"/>
          <w:color w:val="000000"/>
          <w:sz w:val="17"/>
          <w:szCs w:val="17"/>
          <w:lang w:eastAsia="el-GR"/>
        </w:rPr>
        <w:t xml:space="preserve"> αρχεία για την έρευνά σας.</w:t>
      </w:r>
    </w:p>
    <w:tbl>
      <w:tblPr>
        <w:tblW w:w="0" w:type="auto"/>
        <w:tblCellMar>
          <w:left w:w="0" w:type="dxa"/>
          <w:right w:w="0" w:type="dxa"/>
        </w:tblCellMar>
        <w:tblLook w:val="04A0"/>
      </w:tblPr>
      <w:tblGrid>
        <w:gridCol w:w="8546"/>
      </w:tblGrid>
      <w:tr w:rsidR="00C72E1E" w:rsidRPr="00C72E1E" w:rsidTr="00C72E1E">
        <w:tc>
          <w:tcPr>
            <w:tcW w:w="0" w:type="auto"/>
            <w:tcBorders>
              <w:top w:val="single" w:sz="6" w:space="0" w:color="808080"/>
              <w:left w:val="single" w:sz="6" w:space="0" w:color="808080"/>
              <w:bottom w:val="single" w:sz="6" w:space="0" w:color="808080"/>
              <w:right w:val="single" w:sz="6" w:space="0" w:color="808080"/>
            </w:tcBorders>
            <w:tcMar>
              <w:top w:w="120" w:type="dxa"/>
              <w:left w:w="120" w:type="dxa"/>
              <w:bottom w:w="120" w:type="dxa"/>
              <w:right w:w="120" w:type="dxa"/>
            </w:tcMar>
            <w:hideMark/>
          </w:tcPr>
          <w:p w:rsidR="00C72E1E" w:rsidRPr="00C72E1E" w:rsidRDefault="00C72E1E" w:rsidP="00C72E1E">
            <w:pPr>
              <w:spacing w:after="0" w:line="225" w:lineRule="atLeast"/>
              <w:rPr>
                <w:rFonts w:ascii="Verdana" w:eastAsia="Times New Roman" w:hAnsi="Verdana" w:cs="Times New Roman"/>
                <w:color w:val="000000"/>
                <w:sz w:val="17"/>
                <w:szCs w:val="17"/>
                <w:lang w:eastAsia="el-GR"/>
              </w:rPr>
            </w:pPr>
            <w:bookmarkStart w:id="0" w:name="refworks"/>
            <w:bookmarkEnd w:id="0"/>
            <w:r>
              <w:rPr>
                <w:rFonts w:ascii="Verdana" w:eastAsia="Times New Roman" w:hAnsi="Verdana" w:cs="Times New Roman"/>
                <w:b/>
                <w:bCs/>
                <w:noProof/>
                <w:color w:val="003399"/>
                <w:sz w:val="17"/>
                <w:szCs w:val="17"/>
                <w:bdr w:val="none" w:sz="0" w:space="0" w:color="auto" w:frame="1"/>
                <w:lang w:eastAsia="el-GR"/>
              </w:rPr>
              <w:drawing>
                <wp:inline distT="0" distB="0" distL="0" distR="0">
                  <wp:extent cx="1914525" cy="638175"/>
                  <wp:effectExtent l="19050" t="0" r="9525" b="0"/>
                  <wp:docPr id="1" name="Εικόνα 1" descr="RefWorks">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fWorks">
                            <a:hlinkClick r:id="rId5" tgtFrame="&quot;_blank&quot;"/>
                          </pic:cNvPr>
                          <pic:cNvPicPr>
                            <a:picLocks noChangeAspect="1" noChangeArrowheads="1"/>
                          </pic:cNvPicPr>
                        </pic:nvPicPr>
                        <pic:blipFill>
                          <a:blip r:embed="rId6" cstate="print"/>
                          <a:srcRect/>
                          <a:stretch>
                            <a:fillRect/>
                          </a:stretch>
                        </pic:blipFill>
                        <pic:spPr bwMode="auto">
                          <a:xfrm>
                            <a:off x="0" y="0"/>
                            <a:ext cx="1914525" cy="638175"/>
                          </a:xfrm>
                          <a:prstGeom prst="rect">
                            <a:avLst/>
                          </a:prstGeom>
                          <a:noFill/>
                          <a:ln w="9525">
                            <a:noFill/>
                            <a:miter lim="800000"/>
                            <a:headEnd/>
                            <a:tailEnd/>
                          </a:ln>
                        </pic:spPr>
                      </pic:pic>
                    </a:graphicData>
                  </a:graphic>
                </wp:inline>
              </w:drawing>
            </w:r>
          </w:p>
          <w:p w:rsidR="00C72E1E" w:rsidRPr="00C72E1E" w:rsidRDefault="00C72E1E" w:rsidP="00C72E1E">
            <w:pPr>
              <w:spacing w:after="0" w:line="225" w:lineRule="atLeast"/>
              <w:rPr>
                <w:rFonts w:ascii="Verdana" w:eastAsia="Times New Roman" w:hAnsi="Verdana" w:cs="Times New Roman"/>
                <w:color w:val="000000"/>
                <w:sz w:val="17"/>
                <w:szCs w:val="17"/>
                <w:lang w:eastAsia="el-GR"/>
              </w:rPr>
            </w:pPr>
            <w:r w:rsidRPr="00C72E1E">
              <w:rPr>
                <w:rFonts w:ascii="Verdana" w:eastAsia="Times New Roman" w:hAnsi="Verdana" w:cs="Times New Roman"/>
                <w:color w:val="000000"/>
                <w:sz w:val="17"/>
                <w:szCs w:val="17"/>
                <w:lang w:eastAsia="el-GR"/>
              </w:rPr>
              <w:t>Το</w:t>
            </w:r>
            <w:r w:rsidRPr="00C72E1E">
              <w:rPr>
                <w:rFonts w:ascii="Verdana" w:eastAsia="Times New Roman" w:hAnsi="Verdana" w:cs="Times New Roman"/>
                <w:color w:val="000000"/>
                <w:sz w:val="17"/>
                <w:lang w:eastAsia="el-GR"/>
              </w:rPr>
              <w:t> </w:t>
            </w:r>
            <w:proofErr w:type="spellStart"/>
            <w:r w:rsidRPr="00C72E1E">
              <w:rPr>
                <w:rFonts w:ascii="Verdana" w:eastAsia="Times New Roman" w:hAnsi="Verdana" w:cs="Times New Roman"/>
                <w:color w:val="000000"/>
                <w:sz w:val="17"/>
                <w:szCs w:val="17"/>
                <w:lang w:eastAsia="el-GR"/>
              </w:rPr>
              <w:fldChar w:fldCharType="begin"/>
            </w:r>
            <w:r w:rsidRPr="00C72E1E">
              <w:rPr>
                <w:rFonts w:ascii="Verdana" w:eastAsia="Times New Roman" w:hAnsi="Verdana" w:cs="Times New Roman"/>
                <w:color w:val="000000"/>
                <w:sz w:val="17"/>
                <w:szCs w:val="17"/>
                <w:lang w:eastAsia="el-GR"/>
              </w:rPr>
              <w:instrText xml:space="preserve"> HYPERLINK "https://www.refworks.com/Refworks/login.asp?WNCLang=false" \t "_blank" </w:instrText>
            </w:r>
            <w:r w:rsidRPr="00C72E1E">
              <w:rPr>
                <w:rFonts w:ascii="Verdana" w:eastAsia="Times New Roman" w:hAnsi="Verdana" w:cs="Times New Roman"/>
                <w:color w:val="000000"/>
                <w:sz w:val="17"/>
                <w:szCs w:val="17"/>
                <w:lang w:eastAsia="el-GR"/>
              </w:rPr>
              <w:fldChar w:fldCharType="separate"/>
            </w:r>
            <w:r w:rsidRPr="00C72E1E">
              <w:rPr>
                <w:rFonts w:ascii="Verdana" w:eastAsia="Times New Roman" w:hAnsi="Verdana" w:cs="Times New Roman"/>
                <w:b/>
                <w:bCs/>
                <w:color w:val="003399"/>
                <w:sz w:val="17"/>
                <w:u w:val="single"/>
                <w:lang w:eastAsia="el-GR"/>
              </w:rPr>
              <w:t>RefWorks</w:t>
            </w:r>
            <w:proofErr w:type="spellEnd"/>
            <w:r w:rsidRPr="00C72E1E">
              <w:rPr>
                <w:rFonts w:ascii="Verdana" w:eastAsia="Times New Roman" w:hAnsi="Verdana" w:cs="Times New Roman"/>
                <w:color w:val="000000"/>
                <w:sz w:val="17"/>
                <w:szCs w:val="17"/>
                <w:lang w:eastAsia="el-GR"/>
              </w:rPr>
              <w:fldChar w:fldCharType="end"/>
            </w:r>
            <w:r w:rsidRPr="00C72E1E">
              <w:rPr>
                <w:rFonts w:ascii="Verdana" w:eastAsia="Times New Roman" w:hAnsi="Verdana" w:cs="Times New Roman"/>
                <w:color w:val="000000"/>
                <w:sz w:val="17"/>
                <w:lang w:eastAsia="el-GR"/>
              </w:rPr>
              <w:t> </w:t>
            </w:r>
            <w:r w:rsidRPr="00C72E1E">
              <w:rPr>
                <w:rFonts w:ascii="Verdana" w:eastAsia="Times New Roman" w:hAnsi="Verdana" w:cs="Times New Roman"/>
                <w:color w:val="000000"/>
                <w:sz w:val="17"/>
                <w:szCs w:val="17"/>
                <w:lang w:eastAsia="el-GR"/>
              </w:rPr>
              <w:t xml:space="preserve">είναι ένα εργαλείο οργάνωσης και διαχείρισης βιβλιογραφίας και βιβλιογραφικών αναφορών. Παρέχει την δυνατότητα δημιουργίας προσωπικής βάσης δεδομένων, εισάγοντας βιβλιογραφικές αναφορές απευθείας είτε από δικτυακές βάσεις βιβλιογραφικών δεδομένων, είτε από κατάλληλα ηλεκτρονικά αρχεία κειμένου, είτε πληκτρολογώντας τα </w:t>
            </w:r>
            <w:proofErr w:type="spellStart"/>
            <w:r w:rsidRPr="00C72E1E">
              <w:rPr>
                <w:rFonts w:ascii="Verdana" w:eastAsia="Times New Roman" w:hAnsi="Verdana" w:cs="Times New Roman"/>
                <w:color w:val="000000"/>
                <w:sz w:val="17"/>
                <w:szCs w:val="17"/>
                <w:lang w:eastAsia="el-GR"/>
              </w:rPr>
              <w:t>βιβλιογραγικά</w:t>
            </w:r>
            <w:proofErr w:type="spellEnd"/>
            <w:r w:rsidRPr="00C72E1E">
              <w:rPr>
                <w:rFonts w:ascii="Verdana" w:eastAsia="Times New Roman" w:hAnsi="Verdana" w:cs="Times New Roman"/>
                <w:color w:val="000000"/>
                <w:sz w:val="17"/>
                <w:szCs w:val="17"/>
                <w:lang w:eastAsia="el-GR"/>
              </w:rPr>
              <w:t xml:space="preserve"> στοιχεία. Επίσης παρέχει την δυνατότητα μορφοποίησης των αναφορών αυτών (MLA, APA, </w:t>
            </w:r>
            <w:proofErr w:type="spellStart"/>
            <w:r w:rsidRPr="00C72E1E">
              <w:rPr>
                <w:rFonts w:ascii="Verdana" w:eastAsia="Times New Roman" w:hAnsi="Verdana" w:cs="Times New Roman"/>
                <w:color w:val="000000"/>
                <w:sz w:val="17"/>
                <w:szCs w:val="17"/>
                <w:lang w:eastAsia="el-GR"/>
              </w:rPr>
              <w:t>Chicago</w:t>
            </w:r>
            <w:proofErr w:type="spellEnd"/>
            <w:r w:rsidRPr="00C72E1E">
              <w:rPr>
                <w:rFonts w:ascii="Verdana" w:eastAsia="Times New Roman" w:hAnsi="Verdana" w:cs="Times New Roman"/>
                <w:color w:val="000000"/>
                <w:sz w:val="17"/>
                <w:szCs w:val="17"/>
                <w:lang w:eastAsia="el-GR"/>
              </w:rPr>
              <w:t xml:space="preserve"> </w:t>
            </w:r>
            <w:proofErr w:type="spellStart"/>
            <w:r w:rsidRPr="00C72E1E">
              <w:rPr>
                <w:rFonts w:ascii="Verdana" w:eastAsia="Times New Roman" w:hAnsi="Verdana" w:cs="Times New Roman"/>
                <w:color w:val="000000"/>
                <w:sz w:val="17"/>
                <w:szCs w:val="17"/>
                <w:lang w:eastAsia="el-GR"/>
              </w:rPr>
              <w:t>Manual</w:t>
            </w:r>
            <w:proofErr w:type="spellEnd"/>
            <w:r w:rsidRPr="00C72E1E">
              <w:rPr>
                <w:rFonts w:ascii="Verdana" w:eastAsia="Times New Roman" w:hAnsi="Verdana" w:cs="Times New Roman"/>
                <w:color w:val="000000"/>
                <w:sz w:val="17"/>
                <w:szCs w:val="17"/>
                <w:lang w:eastAsia="el-GR"/>
              </w:rPr>
              <w:t xml:space="preserve"> </w:t>
            </w:r>
            <w:proofErr w:type="spellStart"/>
            <w:r w:rsidRPr="00C72E1E">
              <w:rPr>
                <w:rFonts w:ascii="Verdana" w:eastAsia="Times New Roman" w:hAnsi="Verdana" w:cs="Times New Roman"/>
                <w:color w:val="000000"/>
                <w:sz w:val="17"/>
                <w:szCs w:val="17"/>
                <w:lang w:eastAsia="el-GR"/>
              </w:rPr>
              <w:t>of</w:t>
            </w:r>
            <w:proofErr w:type="spellEnd"/>
            <w:r w:rsidRPr="00C72E1E">
              <w:rPr>
                <w:rFonts w:ascii="Verdana" w:eastAsia="Times New Roman" w:hAnsi="Verdana" w:cs="Times New Roman"/>
                <w:color w:val="000000"/>
                <w:sz w:val="17"/>
                <w:szCs w:val="17"/>
                <w:lang w:eastAsia="el-GR"/>
              </w:rPr>
              <w:t xml:space="preserve"> </w:t>
            </w:r>
            <w:proofErr w:type="spellStart"/>
            <w:r w:rsidRPr="00C72E1E">
              <w:rPr>
                <w:rFonts w:ascii="Verdana" w:eastAsia="Times New Roman" w:hAnsi="Verdana" w:cs="Times New Roman"/>
                <w:color w:val="000000"/>
                <w:sz w:val="17"/>
                <w:szCs w:val="17"/>
                <w:lang w:eastAsia="el-GR"/>
              </w:rPr>
              <w:t>Style</w:t>
            </w:r>
            <w:proofErr w:type="spellEnd"/>
            <w:r w:rsidRPr="00C72E1E">
              <w:rPr>
                <w:rFonts w:ascii="Verdana" w:eastAsia="Times New Roman" w:hAnsi="Verdana" w:cs="Times New Roman"/>
                <w:color w:val="000000"/>
                <w:sz w:val="17"/>
                <w:szCs w:val="17"/>
                <w:lang w:eastAsia="el-GR"/>
              </w:rPr>
              <w:t xml:space="preserve">, </w:t>
            </w:r>
            <w:proofErr w:type="spellStart"/>
            <w:r w:rsidRPr="00C72E1E">
              <w:rPr>
                <w:rFonts w:ascii="Verdana" w:eastAsia="Times New Roman" w:hAnsi="Verdana" w:cs="Times New Roman"/>
                <w:color w:val="000000"/>
                <w:sz w:val="17"/>
                <w:szCs w:val="17"/>
                <w:lang w:eastAsia="el-GR"/>
              </w:rPr>
              <w:t>Turabian</w:t>
            </w:r>
            <w:proofErr w:type="spellEnd"/>
            <w:r w:rsidRPr="00C72E1E">
              <w:rPr>
                <w:rFonts w:ascii="Verdana" w:eastAsia="Times New Roman" w:hAnsi="Verdana" w:cs="Times New Roman"/>
                <w:color w:val="000000"/>
                <w:sz w:val="17"/>
                <w:szCs w:val="17"/>
                <w:lang w:eastAsia="el-GR"/>
              </w:rPr>
              <w:t>, κ.α.) και χρήσης τους για την δημιουργία βιβλιογραφιών σε επιστημονικά συγγράμματα, άρθρα, εργασίες κλπ.</w:t>
            </w:r>
          </w:p>
          <w:p w:rsidR="00C72E1E" w:rsidRPr="00C72E1E" w:rsidRDefault="00C72E1E" w:rsidP="00C72E1E">
            <w:pPr>
              <w:spacing w:before="120" w:after="79" w:line="319" w:lineRule="atLeast"/>
              <w:outlineLvl w:val="3"/>
              <w:rPr>
                <w:rFonts w:ascii="Tahoma" w:eastAsia="Times New Roman" w:hAnsi="Tahoma" w:cs="Tahoma"/>
                <w:b/>
                <w:bCs/>
                <w:color w:val="000000"/>
                <w:sz w:val="17"/>
                <w:szCs w:val="17"/>
                <w:lang w:eastAsia="el-GR"/>
              </w:rPr>
            </w:pPr>
            <w:r w:rsidRPr="00C72E1E">
              <w:rPr>
                <w:rFonts w:ascii="Tahoma" w:eastAsia="Times New Roman" w:hAnsi="Tahoma" w:cs="Tahoma"/>
                <w:b/>
                <w:bCs/>
                <w:color w:val="000000"/>
                <w:sz w:val="17"/>
                <w:szCs w:val="17"/>
                <w:lang w:eastAsia="el-GR"/>
              </w:rPr>
              <w:t>Ποιός και πως μπορεί να το χρησιμοποιήσει</w:t>
            </w:r>
          </w:p>
          <w:p w:rsidR="00C72E1E" w:rsidRPr="00C72E1E" w:rsidRDefault="00C72E1E" w:rsidP="00C72E1E">
            <w:pPr>
              <w:spacing w:before="180" w:after="180" w:line="225" w:lineRule="atLeast"/>
              <w:rPr>
                <w:rFonts w:ascii="Verdana" w:eastAsia="Times New Roman" w:hAnsi="Verdana" w:cs="Times New Roman"/>
                <w:color w:val="000000"/>
                <w:sz w:val="17"/>
                <w:szCs w:val="17"/>
                <w:lang w:eastAsia="el-GR"/>
              </w:rPr>
            </w:pPr>
            <w:r w:rsidRPr="00C72E1E">
              <w:rPr>
                <w:rFonts w:ascii="Verdana" w:eastAsia="Times New Roman" w:hAnsi="Verdana" w:cs="Times New Roman"/>
                <w:color w:val="000000"/>
                <w:sz w:val="17"/>
                <w:szCs w:val="17"/>
                <w:lang w:eastAsia="el-GR"/>
              </w:rPr>
              <w:t xml:space="preserve">Το </w:t>
            </w:r>
            <w:proofErr w:type="spellStart"/>
            <w:r w:rsidRPr="00C72E1E">
              <w:rPr>
                <w:rFonts w:ascii="Verdana" w:eastAsia="Times New Roman" w:hAnsi="Verdana" w:cs="Times New Roman"/>
                <w:color w:val="000000"/>
                <w:sz w:val="17"/>
                <w:szCs w:val="17"/>
                <w:lang w:eastAsia="el-GR"/>
              </w:rPr>
              <w:t>RefWorks</w:t>
            </w:r>
            <w:proofErr w:type="spellEnd"/>
            <w:r w:rsidRPr="00C72E1E">
              <w:rPr>
                <w:rFonts w:ascii="Verdana" w:eastAsia="Times New Roman" w:hAnsi="Verdana" w:cs="Times New Roman"/>
                <w:color w:val="000000"/>
                <w:sz w:val="17"/>
                <w:szCs w:val="17"/>
                <w:lang w:eastAsia="el-GR"/>
              </w:rPr>
              <w:t xml:space="preserve"> είναι μια καθαρά δικτυακή εφαρμογή και δεν απαιτείται η εγκατάσταση του προγράμματος ή των δεδομένων στον υπολογιστή σας.</w:t>
            </w:r>
          </w:p>
          <w:p w:rsidR="00C72E1E" w:rsidRPr="00C72E1E" w:rsidRDefault="00C72E1E" w:rsidP="00C72E1E">
            <w:pPr>
              <w:spacing w:before="180" w:after="180" w:line="225" w:lineRule="atLeast"/>
              <w:rPr>
                <w:rFonts w:ascii="Verdana" w:eastAsia="Times New Roman" w:hAnsi="Verdana" w:cs="Times New Roman"/>
                <w:color w:val="000000"/>
                <w:sz w:val="17"/>
                <w:szCs w:val="17"/>
                <w:lang w:eastAsia="el-GR"/>
              </w:rPr>
            </w:pPr>
            <w:r w:rsidRPr="00C72E1E">
              <w:rPr>
                <w:rFonts w:ascii="Verdana" w:eastAsia="Times New Roman" w:hAnsi="Verdana" w:cs="Times New Roman"/>
                <w:color w:val="000000"/>
                <w:sz w:val="17"/>
                <w:szCs w:val="17"/>
                <w:lang w:eastAsia="el-GR"/>
              </w:rPr>
              <w:t xml:space="preserve">Δικαίωμα χρήσης του </w:t>
            </w:r>
            <w:proofErr w:type="spellStart"/>
            <w:r w:rsidRPr="00C72E1E">
              <w:rPr>
                <w:rFonts w:ascii="Verdana" w:eastAsia="Times New Roman" w:hAnsi="Verdana" w:cs="Times New Roman"/>
                <w:color w:val="000000"/>
                <w:sz w:val="17"/>
                <w:szCs w:val="17"/>
                <w:lang w:eastAsia="el-GR"/>
              </w:rPr>
              <w:t>RefWorks</w:t>
            </w:r>
            <w:proofErr w:type="spellEnd"/>
            <w:r w:rsidRPr="00C72E1E">
              <w:rPr>
                <w:rFonts w:ascii="Verdana" w:eastAsia="Times New Roman" w:hAnsi="Verdana" w:cs="Times New Roman"/>
                <w:color w:val="000000"/>
                <w:sz w:val="17"/>
                <w:szCs w:val="17"/>
                <w:lang w:eastAsia="el-GR"/>
              </w:rPr>
              <w:t xml:space="preserve"> έχουν όλα τα μέλη της Πανεπιστημιακής Κοινότητας του Πανεπιστημίου Κύπρου.</w:t>
            </w:r>
          </w:p>
          <w:p w:rsidR="00C72E1E" w:rsidRPr="00C72E1E" w:rsidRDefault="00C72E1E" w:rsidP="00C72E1E">
            <w:pPr>
              <w:spacing w:before="120" w:after="79" w:line="319" w:lineRule="atLeast"/>
              <w:outlineLvl w:val="3"/>
              <w:rPr>
                <w:rFonts w:ascii="Tahoma" w:eastAsia="Times New Roman" w:hAnsi="Tahoma" w:cs="Tahoma"/>
                <w:b/>
                <w:bCs/>
                <w:color w:val="000000"/>
                <w:sz w:val="17"/>
                <w:szCs w:val="17"/>
                <w:lang w:eastAsia="el-GR"/>
              </w:rPr>
            </w:pPr>
            <w:r w:rsidRPr="00C72E1E">
              <w:rPr>
                <w:rFonts w:ascii="Tahoma" w:eastAsia="Times New Roman" w:hAnsi="Tahoma" w:cs="Tahoma"/>
                <w:b/>
                <w:bCs/>
                <w:color w:val="000000"/>
                <w:sz w:val="17"/>
                <w:szCs w:val="17"/>
                <w:lang w:eastAsia="el-GR"/>
              </w:rPr>
              <w:t>Πρόσβαση</w:t>
            </w:r>
          </w:p>
          <w:p w:rsidR="00C72E1E" w:rsidRPr="00C72E1E" w:rsidRDefault="00C72E1E" w:rsidP="00C72E1E">
            <w:pPr>
              <w:spacing w:after="0" w:line="225" w:lineRule="atLeast"/>
              <w:rPr>
                <w:rFonts w:ascii="Verdana" w:eastAsia="Times New Roman" w:hAnsi="Verdana" w:cs="Times New Roman"/>
                <w:color w:val="000000"/>
                <w:sz w:val="17"/>
                <w:szCs w:val="17"/>
                <w:lang w:eastAsia="el-GR"/>
              </w:rPr>
            </w:pPr>
            <w:r w:rsidRPr="00C72E1E">
              <w:rPr>
                <w:rFonts w:ascii="Verdana" w:eastAsia="Times New Roman" w:hAnsi="Verdana" w:cs="Times New Roman"/>
                <w:color w:val="000000"/>
                <w:sz w:val="17"/>
                <w:szCs w:val="17"/>
                <w:lang w:eastAsia="el-GR"/>
              </w:rPr>
              <w:t xml:space="preserve">Η αυτόματη πρόσβαση στο </w:t>
            </w:r>
            <w:proofErr w:type="spellStart"/>
            <w:r w:rsidRPr="00C72E1E">
              <w:rPr>
                <w:rFonts w:ascii="Verdana" w:eastAsia="Times New Roman" w:hAnsi="Verdana" w:cs="Times New Roman"/>
                <w:color w:val="000000"/>
                <w:sz w:val="17"/>
                <w:szCs w:val="17"/>
                <w:lang w:eastAsia="el-GR"/>
              </w:rPr>
              <w:t>RefWorks</w:t>
            </w:r>
            <w:proofErr w:type="spellEnd"/>
            <w:r w:rsidRPr="00C72E1E">
              <w:rPr>
                <w:rFonts w:ascii="Verdana" w:eastAsia="Times New Roman" w:hAnsi="Verdana" w:cs="Times New Roman"/>
                <w:color w:val="000000"/>
                <w:sz w:val="17"/>
                <w:szCs w:val="17"/>
                <w:lang w:eastAsia="el-GR"/>
              </w:rPr>
              <w:t xml:space="preserve"> επιτυγχάνεται μέσα από Η/Υ εντός του δικτύου του Πανεπιστημίου Κύπρου, είτε από Η/Υ που χρησιμοποιούν τις υπηρεσίες Απομακρυσμένης Πρόσβασης (</w:t>
            </w:r>
            <w:proofErr w:type="spellStart"/>
            <w:r w:rsidRPr="00C72E1E">
              <w:rPr>
                <w:rFonts w:ascii="Verdana" w:eastAsia="Times New Roman" w:hAnsi="Verdana" w:cs="Times New Roman"/>
                <w:color w:val="000000"/>
                <w:sz w:val="17"/>
                <w:szCs w:val="17"/>
                <w:lang w:eastAsia="el-GR"/>
              </w:rPr>
              <w:t>dialup</w:t>
            </w:r>
            <w:proofErr w:type="spellEnd"/>
            <w:r w:rsidRPr="00C72E1E">
              <w:rPr>
                <w:rFonts w:ascii="Verdana" w:eastAsia="Times New Roman" w:hAnsi="Verdana" w:cs="Times New Roman"/>
                <w:color w:val="000000"/>
                <w:sz w:val="17"/>
                <w:szCs w:val="17"/>
                <w:lang w:eastAsia="el-GR"/>
              </w:rPr>
              <w:t>) και Εικονικού Ιδιωτικού Δικτύου (VPN-</w:t>
            </w:r>
            <w:proofErr w:type="spellStart"/>
            <w:r w:rsidRPr="00C72E1E">
              <w:rPr>
                <w:rFonts w:ascii="Verdana" w:eastAsia="Times New Roman" w:hAnsi="Verdana" w:cs="Times New Roman"/>
                <w:color w:val="000000"/>
                <w:sz w:val="17"/>
                <w:szCs w:val="17"/>
                <w:lang w:eastAsia="el-GR"/>
              </w:rPr>
              <w:t>Virtual</w:t>
            </w:r>
            <w:proofErr w:type="spellEnd"/>
            <w:r w:rsidRPr="00C72E1E">
              <w:rPr>
                <w:rFonts w:ascii="Verdana" w:eastAsia="Times New Roman" w:hAnsi="Verdana" w:cs="Times New Roman"/>
                <w:color w:val="000000"/>
                <w:sz w:val="17"/>
                <w:szCs w:val="17"/>
                <w:lang w:eastAsia="el-GR"/>
              </w:rPr>
              <w:t xml:space="preserve"> </w:t>
            </w:r>
            <w:proofErr w:type="spellStart"/>
            <w:r w:rsidRPr="00C72E1E">
              <w:rPr>
                <w:rFonts w:ascii="Verdana" w:eastAsia="Times New Roman" w:hAnsi="Verdana" w:cs="Times New Roman"/>
                <w:color w:val="000000"/>
                <w:sz w:val="17"/>
                <w:szCs w:val="17"/>
                <w:lang w:eastAsia="el-GR"/>
              </w:rPr>
              <w:t>Private</w:t>
            </w:r>
            <w:proofErr w:type="spellEnd"/>
            <w:r w:rsidRPr="00C72E1E">
              <w:rPr>
                <w:rFonts w:ascii="Verdana" w:eastAsia="Times New Roman" w:hAnsi="Verdana" w:cs="Times New Roman"/>
                <w:color w:val="000000"/>
                <w:sz w:val="17"/>
                <w:szCs w:val="17"/>
                <w:lang w:eastAsia="el-GR"/>
              </w:rPr>
              <w:t xml:space="preserve"> </w:t>
            </w:r>
            <w:proofErr w:type="spellStart"/>
            <w:r w:rsidRPr="00C72E1E">
              <w:rPr>
                <w:rFonts w:ascii="Verdana" w:eastAsia="Times New Roman" w:hAnsi="Verdana" w:cs="Times New Roman"/>
                <w:color w:val="000000"/>
                <w:sz w:val="17"/>
                <w:szCs w:val="17"/>
                <w:lang w:eastAsia="el-GR"/>
              </w:rPr>
              <w:t>Network</w:t>
            </w:r>
            <w:proofErr w:type="spellEnd"/>
            <w:r w:rsidRPr="00C72E1E">
              <w:rPr>
                <w:rFonts w:ascii="Verdana" w:eastAsia="Times New Roman" w:hAnsi="Verdana" w:cs="Times New Roman"/>
                <w:color w:val="000000"/>
                <w:sz w:val="17"/>
                <w:szCs w:val="17"/>
                <w:lang w:eastAsia="el-GR"/>
              </w:rPr>
              <w:t xml:space="preserve">) για να συνδεθούν στο Internet. Η πρόσβαση στο </w:t>
            </w:r>
            <w:proofErr w:type="spellStart"/>
            <w:r w:rsidRPr="00C72E1E">
              <w:rPr>
                <w:rFonts w:ascii="Verdana" w:eastAsia="Times New Roman" w:hAnsi="Verdana" w:cs="Times New Roman"/>
                <w:color w:val="000000"/>
                <w:sz w:val="17"/>
                <w:szCs w:val="17"/>
                <w:lang w:eastAsia="el-GR"/>
              </w:rPr>
              <w:t>RefWorks</w:t>
            </w:r>
            <w:proofErr w:type="spellEnd"/>
            <w:r w:rsidRPr="00C72E1E">
              <w:rPr>
                <w:rFonts w:ascii="Verdana" w:eastAsia="Times New Roman" w:hAnsi="Verdana" w:cs="Times New Roman"/>
                <w:color w:val="000000"/>
                <w:sz w:val="17"/>
                <w:szCs w:val="17"/>
                <w:lang w:eastAsia="el-GR"/>
              </w:rPr>
              <w:t xml:space="preserve"> απαιτεί</w:t>
            </w:r>
            <w:r w:rsidRPr="00C72E1E">
              <w:rPr>
                <w:rFonts w:ascii="Verdana" w:eastAsia="Times New Roman" w:hAnsi="Verdana" w:cs="Times New Roman"/>
                <w:color w:val="000000"/>
                <w:sz w:val="17"/>
                <w:lang w:eastAsia="el-GR"/>
              </w:rPr>
              <w:t> </w:t>
            </w:r>
            <w:r w:rsidRPr="00C72E1E">
              <w:rPr>
                <w:rFonts w:ascii="Verdana" w:eastAsia="Times New Roman" w:hAnsi="Verdana" w:cs="Times New Roman"/>
                <w:b/>
                <w:bCs/>
                <w:color w:val="000000"/>
                <w:sz w:val="17"/>
                <w:lang w:eastAsia="el-GR"/>
              </w:rPr>
              <w:t>δημιουργία προσωπικού λογαριασμού</w:t>
            </w:r>
            <w:r w:rsidRPr="00C72E1E">
              <w:rPr>
                <w:rFonts w:ascii="Verdana" w:eastAsia="Times New Roman" w:hAnsi="Verdana" w:cs="Times New Roman"/>
                <w:color w:val="000000"/>
                <w:sz w:val="17"/>
                <w:lang w:eastAsia="el-GR"/>
              </w:rPr>
              <w:t> </w:t>
            </w:r>
            <w:r w:rsidRPr="00C72E1E">
              <w:rPr>
                <w:rFonts w:ascii="Verdana" w:eastAsia="Times New Roman" w:hAnsi="Verdana" w:cs="Times New Roman"/>
                <w:color w:val="000000"/>
                <w:sz w:val="17"/>
                <w:szCs w:val="17"/>
                <w:lang w:eastAsia="el-GR"/>
              </w:rPr>
              <w:t>για κάθε χρήστη.</w:t>
            </w:r>
          </w:p>
          <w:p w:rsidR="00C72E1E" w:rsidRPr="00C72E1E" w:rsidRDefault="00C72E1E" w:rsidP="00C72E1E">
            <w:pPr>
              <w:spacing w:after="0" w:line="225" w:lineRule="atLeast"/>
              <w:rPr>
                <w:rFonts w:ascii="Verdana" w:eastAsia="Times New Roman" w:hAnsi="Verdana" w:cs="Times New Roman"/>
                <w:color w:val="000000"/>
                <w:sz w:val="17"/>
                <w:szCs w:val="17"/>
                <w:lang w:eastAsia="el-GR"/>
              </w:rPr>
            </w:pPr>
            <w:hyperlink r:id="rId7" w:tgtFrame="_blank" w:history="1">
              <w:r>
                <w:rPr>
                  <w:rFonts w:ascii="Verdana" w:eastAsia="Times New Roman" w:hAnsi="Verdana" w:cs="Times New Roman"/>
                  <w:b/>
                  <w:bCs/>
                  <w:noProof/>
                  <w:color w:val="003399"/>
                  <w:sz w:val="17"/>
                  <w:szCs w:val="17"/>
                  <w:bdr w:val="none" w:sz="0" w:space="0" w:color="auto" w:frame="1"/>
                  <w:lang w:eastAsia="el-GR"/>
                </w:rPr>
                <w:drawing>
                  <wp:inline distT="0" distB="0" distL="0" distR="0">
                    <wp:extent cx="476250" cy="333375"/>
                    <wp:effectExtent l="19050" t="0" r="0" b="0"/>
                    <wp:docPr id="2" name="Εικόνα 2" descr="Youtube">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ube">
                              <a:hlinkClick r:id="rId7" tgtFrame="&quot;_blank&quot;"/>
                            </pic:cNvPr>
                            <pic:cNvPicPr>
                              <a:picLocks noChangeAspect="1" noChangeArrowheads="1"/>
                            </pic:cNvPicPr>
                          </pic:nvPicPr>
                          <pic:blipFill>
                            <a:blip r:embed="rId8" cstate="print"/>
                            <a:srcRect/>
                            <a:stretch>
                              <a:fillRect/>
                            </a:stretch>
                          </pic:blipFill>
                          <pic:spPr bwMode="auto">
                            <a:xfrm>
                              <a:off x="0" y="0"/>
                              <a:ext cx="476250" cy="333375"/>
                            </a:xfrm>
                            <a:prstGeom prst="rect">
                              <a:avLst/>
                            </a:prstGeom>
                            <a:noFill/>
                            <a:ln w="9525">
                              <a:noFill/>
                              <a:miter lim="800000"/>
                              <a:headEnd/>
                              <a:tailEnd/>
                            </a:ln>
                          </pic:spPr>
                        </pic:pic>
                      </a:graphicData>
                    </a:graphic>
                  </wp:inline>
                </w:drawing>
              </w:r>
              <w:r w:rsidRPr="00C72E1E">
                <w:rPr>
                  <w:rFonts w:ascii="Verdana" w:eastAsia="Times New Roman" w:hAnsi="Verdana" w:cs="Times New Roman"/>
                  <w:b/>
                  <w:bCs/>
                  <w:color w:val="003399"/>
                  <w:sz w:val="17"/>
                  <w:u w:val="single"/>
                  <w:lang w:eastAsia="el-GR"/>
                </w:rPr>
                <w:t>Οδηγίες χρήσης</w:t>
              </w:r>
            </w:hyperlink>
          </w:p>
          <w:p w:rsidR="00C72E1E" w:rsidRPr="00C72E1E" w:rsidRDefault="00C72E1E" w:rsidP="00C72E1E">
            <w:pPr>
              <w:spacing w:after="0" w:line="225" w:lineRule="atLeast"/>
              <w:rPr>
                <w:rFonts w:ascii="Verdana" w:eastAsia="Times New Roman" w:hAnsi="Verdana" w:cs="Times New Roman"/>
                <w:color w:val="000000"/>
                <w:sz w:val="17"/>
                <w:szCs w:val="17"/>
                <w:lang w:eastAsia="el-GR"/>
              </w:rPr>
            </w:pPr>
            <w:hyperlink r:id="rId9" w:tgtFrame="_blank" w:history="1">
              <w:proofErr w:type="spellStart"/>
              <w:r w:rsidRPr="00C72E1E">
                <w:rPr>
                  <w:rFonts w:ascii="Verdana" w:eastAsia="Times New Roman" w:hAnsi="Verdana" w:cs="Times New Roman"/>
                  <w:b/>
                  <w:bCs/>
                  <w:color w:val="003399"/>
                  <w:sz w:val="17"/>
                  <w:u w:val="single"/>
                  <w:lang w:eastAsia="el-GR"/>
                </w:rPr>
                <w:t>RefWorks</w:t>
              </w:r>
              <w:proofErr w:type="spellEnd"/>
              <w:r w:rsidRPr="00C72E1E">
                <w:rPr>
                  <w:rFonts w:ascii="Verdana" w:eastAsia="Times New Roman" w:hAnsi="Verdana" w:cs="Times New Roman"/>
                  <w:b/>
                  <w:bCs/>
                  <w:color w:val="003399"/>
                  <w:sz w:val="17"/>
                  <w:u w:val="single"/>
                  <w:lang w:eastAsia="el-GR"/>
                </w:rPr>
                <w:t xml:space="preserve"> 2.0 Σύντομος Οδηγός</w:t>
              </w:r>
            </w:hyperlink>
          </w:p>
          <w:p w:rsidR="00C72E1E" w:rsidRPr="00C72E1E" w:rsidRDefault="00C72E1E" w:rsidP="00C72E1E">
            <w:pPr>
              <w:spacing w:before="120" w:after="79" w:line="319" w:lineRule="atLeast"/>
              <w:outlineLvl w:val="3"/>
              <w:rPr>
                <w:rFonts w:ascii="Tahoma" w:eastAsia="Times New Roman" w:hAnsi="Tahoma" w:cs="Tahoma"/>
                <w:b/>
                <w:bCs/>
                <w:color w:val="000000"/>
                <w:sz w:val="17"/>
                <w:szCs w:val="17"/>
                <w:lang w:eastAsia="el-GR"/>
              </w:rPr>
            </w:pPr>
            <w:proofErr w:type="spellStart"/>
            <w:r w:rsidRPr="00C72E1E">
              <w:rPr>
                <w:rFonts w:ascii="Tahoma" w:eastAsia="Times New Roman" w:hAnsi="Tahoma" w:cs="Tahoma"/>
                <w:b/>
                <w:bCs/>
                <w:color w:val="000000"/>
                <w:sz w:val="17"/>
                <w:szCs w:val="17"/>
                <w:lang w:eastAsia="el-GR"/>
              </w:rPr>
              <w:t>Refshare</w:t>
            </w:r>
            <w:proofErr w:type="spellEnd"/>
          </w:p>
          <w:p w:rsidR="00C72E1E" w:rsidRPr="00C72E1E" w:rsidRDefault="00C72E1E" w:rsidP="00C72E1E">
            <w:pPr>
              <w:spacing w:before="180" w:after="180" w:line="225" w:lineRule="atLeast"/>
              <w:rPr>
                <w:rFonts w:ascii="Verdana" w:eastAsia="Times New Roman" w:hAnsi="Verdana" w:cs="Times New Roman"/>
                <w:color w:val="000000"/>
                <w:sz w:val="17"/>
                <w:szCs w:val="17"/>
                <w:lang w:eastAsia="el-GR"/>
              </w:rPr>
            </w:pPr>
            <w:r w:rsidRPr="00C72E1E">
              <w:rPr>
                <w:rFonts w:ascii="Verdana" w:eastAsia="Times New Roman" w:hAnsi="Verdana" w:cs="Times New Roman"/>
                <w:color w:val="000000"/>
                <w:sz w:val="17"/>
                <w:szCs w:val="17"/>
                <w:lang w:eastAsia="el-GR"/>
              </w:rPr>
              <w:lastRenderedPageBreak/>
              <w:t xml:space="preserve">Μέσω του </w:t>
            </w:r>
            <w:proofErr w:type="spellStart"/>
            <w:r w:rsidRPr="00C72E1E">
              <w:rPr>
                <w:rFonts w:ascii="Verdana" w:eastAsia="Times New Roman" w:hAnsi="Verdana" w:cs="Times New Roman"/>
                <w:color w:val="000000"/>
                <w:sz w:val="17"/>
                <w:szCs w:val="17"/>
                <w:lang w:eastAsia="el-GR"/>
              </w:rPr>
              <w:t>Refshare</w:t>
            </w:r>
            <w:proofErr w:type="spellEnd"/>
            <w:r w:rsidRPr="00C72E1E">
              <w:rPr>
                <w:rFonts w:ascii="Verdana" w:eastAsia="Times New Roman" w:hAnsi="Verdana" w:cs="Times New Roman"/>
                <w:color w:val="000000"/>
                <w:sz w:val="17"/>
                <w:szCs w:val="17"/>
                <w:lang w:eastAsia="el-GR"/>
              </w:rPr>
              <w:t xml:space="preserve"> ο χρήστης της βάσης </w:t>
            </w:r>
            <w:proofErr w:type="spellStart"/>
            <w:r w:rsidRPr="00C72E1E">
              <w:rPr>
                <w:rFonts w:ascii="Verdana" w:eastAsia="Times New Roman" w:hAnsi="Verdana" w:cs="Times New Roman"/>
                <w:color w:val="000000"/>
                <w:sz w:val="17"/>
                <w:szCs w:val="17"/>
                <w:lang w:eastAsia="el-GR"/>
              </w:rPr>
              <w:t>RefWorks</w:t>
            </w:r>
            <w:proofErr w:type="spellEnd"/>
            <w:r w:rsidRPr="00C72E1E">
              <w:rPr>
                <w:rFonts w:ascii="Verdana" w:eastAsia="Times New Roman" w:hAnsi="Verdana" w:cs="Times New Roman"/>
                <w:color w:val="000000"/>
                <w:sz w:val="17"/>
                <w:szCs w:val="17"/>
                <w:lang w:eastAsia="el-GR"/>
              </w:rPr>
              <w:t xml:space="preserve"> μπορεί να μοιραστεί τις βιβλιογραφικές του αναφορές με άλλους χρήστες ή απλά να τις κοινοποιήσει σε αυτούς μέσω ηλεκτρονικής αλληλογραφίας.</w:t>
            </w:r>
          </w:p>
          <w:p w:rsidR="00C72E1E" w:rsidRPr="00C72E1E" w:rsidRDefault="00C72E1E" w:rsidP="00C72E1E">
            <w:pPr>
              <w:spacing w:before="120" w:after="79" w:line="319" w:lineRule="atLeast"/>
              <w:outlineLvl w:val="3"/>
              <w:rPr>
                <w:rFonts w:ascii="Tahoma" w:eastAsia="Times New Roman" w:hAnsi="Tahoma" w:cs="Tahoma"/>
                <w:b/>
                <w:bCs/>
                <w:color w:val="000000"/>
                <w:sz w:val="17"/>
                <w:szCs w:val="17"/>
                <w:lang w:eastAsia="el-GR"/>
              </w:rPr>
            </w:pPr>
            <w:proofErr w:type="spellStart"/>
            <w:r w:rsidRPr="00C72E1E">
              <w:rPr>
                <w:rFonts w:ascii="Tahoma" w:eastAsia="Times New Roman" w:hAnsi="Tahoma" w:cs="Tahoma"/>
                <w:b/>
                <w:bCs/>
                <w:color w:val="000000"/>
                <w:sz w:val="17"/>
                <w:szCs w:val="17"/>
                <w:lang w:eastAsia="el-GR"/>
              </w:rPr>
              <w:t>Write</w:t>
            </w:r>
            <w:proofErr w:type="spellEnd"/>
            <w:r w:rsidRPr="00C72E1E">
              <w:rPr>
                <w:rFonts w:ascii="Tahoma" w:eastAsia="Times New Roman" w:hAnsi="Tahoma" w:cs="Tahoma"/>
                <w:b/>
                <w:bCs/>
                <w:color w:val="000000"/>
                <w:sz w:val="17"/>
                <w:szCs w:val="17"/>
                <w:lang w:eastAsia="el-GR"/>
              </w:rPr>
              <w:t xml:space="preserve"> -Ν- </w:t>
            </w:r>
            <w:proofErr w:type="spellStart"/>
            <w:r w:rsidRPr="00C72E1E">
              <w:rPr>
                <w:rFonts w:ascii="Tahoma" w:eastAsia="Times New Roman" w:hAnsi="Tahoma" w:cs="Tahoma"/>
                <w:b/>
                <w:bCs/>
                <w:color w:val="000000"/>
                <w:sz w:val="17"/>
                <w:szCs w:val="17"/>
                <w:lang w:eastAsia="el-GR"/>
              </w:rPr>
              <w:t>cite</w:t>
            </w:r>
            <w:proofErr w:type="spellEnd"/>
          </w:p>
          <w:p w:rsidR="00C72E1E" w:rsidRPr="00C72E1E" w:rsidRDefault="00C72E1E" w:rsidP="00C72E1E">
            <w:pPr>
              <w:spacing w:before="180" w:after="180" w:line="225" w:lineRule="atLeast"/>
              <w:rPr>
                <w:rFonts w:ascii="Verdana" w:eastAsia="Times New Roman" w:hAnsi="Verdana" w:cs="Times New Roman"/>
                <w:color w:val="000000"/>
                <w:sz w:val="17"/>
                <w:szCs w:val="17"/>
                <w:lang w:eastAsia="el-GR"/>
              </w:rPr>
            </w:pPr>
            <w:r w:rsidRPr="00C72E1E">
              <w:rPr>
                <w:rFonts w:ascii="Verdana" w:eastAsia="Times New Roman" w:hAnsi="Verdana" w:cs="Times New Roman"/>
                <w:color w:val="000000"/>
                <w:sz w:val="17"/>
                <w:szCs w:val="17"/>
                <w:lang w:eastAsia="el-GR"/>
              </w:rPr>
              <w:t xml:space="preserve">Το </w:t>
            </w:r>
            <w:proofErr w:type="spellStart"/>
            <w:r w:rsidRPr="00C72E1E">
              <w:rPr>
                <w:rFonts w:ascii="Verdana" w:eastAsia="Times New Roman" w:hAnsi="Verdana" w:cs="Times New Roman"/>
                <w:color w:val="000000"/>
                <w:sz w:val="17"/>
                <w:szCs w:val="17"/>
                <w:lang w:eastAsia="el-GR"/>
              </w:rPr>
              <w:t>Write</w:t>
            </w:r>
            <w:proofErr w:type="spellEnd"/>
            <w:r w:rsidRPr="00C72E1E">
              <w:rPr>
                <w:rFonts w:ascii="Verdana" w:eastAsia="Times New Roman" w:hAnsi="Verdana" w:cs="Times New Roman"/>
                <w:color w:val="000000"/>
                <w:sz w:val="17"/>
                <w:szCs w:val="17"/>
                <w:lang w:eastAsia="el-GR"/>
              </w:rPr>
              <w:t xml:space="preserve"> n-cite είναι μια εφαρμογή που επιτρέπει την επικοινωνία με τη βάση </w:t>
            </w:r>
            <w:proofErr w:type="spellStart"/>
            <w:r w:rsidRPr="00C72E1E">
              <w:rPr>
                <w:rFonts w:ascii="Verdana" w:eastAsia="Times New Roman" w:hAnsi="Verdana" w:cs="Times New Roman"/>
                <w:color w:val="000000"/>
                <w:sz w:val="17"/>
                <w:szCs w:val="17"/>
                <w:lang w:eastAsia="el-GR"/>
              </w:rPr>
              <w:t>RefWorks</w:t>
            </w:r>
            <w:proofErr w:type="spellEnd"/>
            <w:r w:rsidRPr="00C72E1E">
              <w:rPr>
                <w:rFonts w:ascii="Verdana" w:eastAsia="Times New Roman" w:hAnsi="Verdana" w:cs="Times New Roman"/>
                <w:color w:val="000000"/>
                <w:sz w:val="17"/>
                <w:szCs w:val="17"/>
                <w:lang w:eastAsia="el-GR"/>
              </w:rPr>
              <w:t xml:space="preserve"> για την ετοιμασία βιβλιογραφικών παραπομπών σε κείμενα. Χρησιμοποιώντας αυτήν την εφαρμογή, αυτοματοποιείται η διαδικασία συγγραφής παραπομπών και παρέχεται η δυνατότητα στο χρήστη να ετοιμάζει τη βιβλιογραφία του απευθείας. Για την εγκατάσταση της εφαρμογής προαπαιτείται η εγκατάσταση του λογισμικού Word 2003 της Microsoft (και νεότερου) ή άλλου επεξεργαστή κειμένων.</w:t>
            </w:r>
          </w:p>
          <w:p w:rsidR="00C72E1E" w:rsidRPr="00C72E1E" w:rsidRDefault="00C72E1E" w:rsidP="00C72E1E">
            <w:pPr>
              <w:spacing w:after="0" w:line="225" w:lineRule="atLeast"/>
              <w:rPr>
                <w:rFonts w:ascii="Verdana" w:eastAsia="Times New Roman" w:hAnsi="Verdana" w:cs="Times New Roman"/>
                <w:color w:val="000000"/>
                <w:sz w:val="17"/>
                <w:szCs w:val="17"/>
                <w:lang w:eastAsia="el-GR"/>
              </w:rPr>
            </w:pPr>
            <w:hyperlink r:id="rId10" w:tgtFrame="_blank" w:history="1">
              <w:proofErr w:type="spellStart"/>
              <w:r w:rsidRPr="00C72E1E">
                <w:rPr>
                  <w:rFonts w:ascii="Verdana" w:eastAsia="Times New Roman" w:hAnsi="Verdana" w:cs="Times New Roman"/>
                  <w:b/>
                  <w:bCs/>
                  <w:color w:val="003399"/>
                  <w:sz w:val="17"/>
                  <w:u w:val="single"/>
                  <w:lang w:eastAsia="el-GR"/>
                </w:rPr>
                <w:t>Write</w:t>
              </w:r>
              <w:proofErr w:type="spellEnd"/>
              <w:r w:rsidRPr="00C72E1E">
                <w:rPr>
                  <w:rFonts w:ascii="Verdana" w:eastAsia="Times New Roman" w:hAnsi="Verdana" w:cs="Times New Roman"/>
                  <w:b/>
                  <w:bCs/>
                  <w:color w:val="003399"/>
                  <w:sz w:val="17"/>
                  <w:u w:val="single"/>
                  <w:lang w:eastAsia="el-GR"/>
                </w:rPr>
                <w:t>-N-</w:t>
              </w:r>
              <w:proofErr w:type="spellStart"/>
              <w:r w:rsidRPr="00C72E1E">
                <w:rPr>
                  <w:rFonts w:ascii="Verdana" w:eastAsia="Times New Roman" w:hAnsi="Verdana" w:cs="Times New Roman"/>
                  <w:b/>
                  <w:bCs/>
                  <w:color w:val="003399"/>
                  <w:sz w:val="17"/>
                  <w:u w:val="single"/>
                  <w:lang w:eastAsia="el-GR"/>
                </w:rPr>
                <w:t>Cite</w:t>
              </w:r>
              <w:proofErr w:type="spellEnd"/>
              <w:r w:rsidRPr="00C72E1E">
                <w:rPr>
                  <w:rFonts w:ascii="Verdana" w:eastAsia="Times New Roman" w:hAnsi="Verdana" w:cs="Times New Roman"/>
                  <w:b/>
                  <w:bCs/>
                  <w:color w:val="003399"/>
                  <w:sz w:val="17"/>
                  <w:u w:val="single"/>
                  <w:lang w:eastAsia="el-GR"/>
                </w:rPr>
                <w:t xml:space="preserve"> Σύντομος Οδηγός</w:t>
              </w:r>
            </w:hyperlink>
          </w:p>
          <w:p w:rsidR="00C72E1E" w:rsidRPr="00C72E1E" w:rsidRDefault="00C72E1E" w:rsidP="00C72E1E">
            <w:pPr>
              <w:spacing w:before="180" w:after="180" w:line="225" w:lineRule="atLeast"/>
              <w:rPr>
                <w:rFonts w:ascii="Verdana" w:eastAsia="Times New Roman" w:hAnsi="Verdana" w:cs="Times New Roman"/>
                <w:color w:val="000000"/>
                <w:sz w:val="17"/>
                <w:szCs w:val="17"/>
                <w:lang w:eastAsia="el-GR"/>
              </w:rPr>
            </w:pPr>
            <w:r w:rsidRPr="00C72E1E">
              <w:rPr>
                <w:rFonts w:ascii="Verdana" w:eastAsia="Times New Roman" w:hAnsi="Verdana" w:cs="Times New Roman"/>
                <w:color w:val="000000"/>
                <w:sz w:val="17"/>
                <w:szCs w:val="17"/>
                <w:lang w:eastAsia="el-GR"/>
              </w:rPr>
              <w:t> </w:t>
            </w:r>
          </w:p>
        </w:tc>
      </w:tr>
      <w:tr w:rsidR="00C72E1E" w:rsidRPr="00C72E1E" w:rsidTr="00C72E1E">
        <w:tc>
          <w:tcPr>
            <w:tcW w:w="0" w:type="auto"/>
            <w:tcBorders>
              <w:top w:val="single" w:sz="6" w:space="0" w:color="808080"/>
              <w:left w:val="single" w:sz="6" w:space="0" w:color="808080"/>
              <w:bottom w:val="single" w:sz="6" w:space="0" w:color="808080"/>
              <w:right w:val="single" w:sz="6" w:space="0" w:color="808080"/>
            </w:tcBorders>
            <w:tcMar>
              <w:top w:w="120" w:type="dxa"/>
              <w:left w:w="120" w:type="dxa"/>
              <w:bottom w:w="120" w:type="dxa"/>
              <w:right w:w="120" w:type="dxa"/>
            </w:tcMar>
            <w:hideMark/>
          </w:tcPr>
          <w:p w:rsidR="00C72E1E" w:rsidRPr="00C72E1E" w:rsidRDefault="00C72E1E" w:rsidP="00C72E1E">
            <w:pPr>
              <w:spacing w:after="0" w:line="225" w:lineRule="atLeast"/>
              <w:rPr>
                <w:rFonts w:ascii="Verdana" w:eastAsia="Times New Roman" w:hAnsi="Verdana" w:cs="Times New Roman"/>
                <w:color w:val="000000"/>
                <w:sz w:val="17"/>
                <w:szCs w:val="17"/>
                <w:lang w:eastAsia="el-GR"/>
              </w:rPr>
            </w:pPr>
            <w:bookmarkStart w:id="1" w:name="mendeley"/>
            <w:bookmarkEnd w:id="1"/>
            <w:r>
              <w:rPr>
                <w:rFonts w:ascii="Verdana" w:eastAsia="Times New Roman" w:hAnsi="Verdana" w:cs="Times New Roman"/>
                <w:b/>
                <w:bCs/>
                <w:noProof/>
                <w:color w:val="003399"/>
                <w:sz w:val="17"/>
                <w:szCs w:val="17"/>
                <w:bdr w:val="none" w:sz="0" w:space="0" w:color="auto" w:frame="1"/>
                <w:lang w:eastAsia="el-GR"/>
              </w:rPr>
              <w:lastRenderedPageBreak/>
              <w:drawing>
                <wp:inline distT="0" distB="0" distL="0" distR="0">
                  <wp:extent cx="1905000" cy="447675"/>
                  <wp:effectExtent l="0" t="0" r="0" b="0"/>
                  <wp:docPr id="3" name="Εικόνα 3" descr="MENDELEY">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NDELEY">
                            <a:hlinkClick r:id="rId11" tgtFrame="&quot;_blank&quot;"/>
                          </pic:cNvPr>
                          <pic:cNvPicPr>
                            <a:picLocks noChangeAspect="1" noChangeArrowheads="1"/>
                          </pic:cNvPicPr>
                        </pic:nvPicPr>
                        <pic:blipFill>
                          <a:blip r:embed="rId12" cstate="print"/>
                          <a:srcRect/>
                          <a:stretch>
                            <a:fillRect/>
                          </a:stretch>
                        </pic:blipFill>
                        <pic:spPr bwMode="auto">
                          <a:xfrm>
                            <a:off x="0" y="0"/>
                            <a:ext cx="1905000" cy="447675"/>
                          </a:xfrm>
                          <a:prstGeom prst="rect">
                            <a:avLst/>
                          </a:prstGeom>
                          <a:noFill/>
                          <a:ln w="9525">
                            <a:noFill/>
                            <a:miter lim="800000"/>
                            <a:headEnd/>
                            <a:tailEnd/>
                          </a:ln>
                        </pic:spPr>
                      </pic:pic>
                    </a:graphicData>
                  </a:graphic>
                </wp:inline>
              </w:drawing>
            </w:r>
          </w:p>
          <w:p w:rsidR="00C72E1E" w:rsidRPr="00C72E1E" w:rsidRDefault="00C72E1E" w:rsidP="00C72E1E">
            <w:pPr>
              <w:spacing w:after="0" w:line="225" w:lineRule="atLeast"/>
              <w:rPr>
                <w:rFonts w:ascii="Verdana" w:eastAsia="Times New Roman" w:hAnsi="Verdana" w:cs="Times New Roman"/>
                <w:color w:val="000000"/>
                <w:sz w:val="17"/>
                <w:szCs w:val="17"/>
                <w:lang w:eastAsia="el-GR"/>
              </w:rPr>
            </w:pPr>
            <w:r w:rsidRPr="00C72E1E">
              <w:rPr>
                <w:rFonts w:ascii="Verdana" w:eastAsia="Times New Roman" w:hAnsi="Verdana" w:cs="Times New Roman"/>
                <w:color w:val="000000"/>
                <w:sz w:val="17"/>
                <w:szCs w:val="17"/>
                <w:lang w:eastAsia="el-GR"/>
              </w:rPr>
              <w:t>Το</w:t>
            </w:r>
            <w:r w:rsidRPr="00C72E1E">
              <w:rPr>
                <w:rFonts w:ascii="Verdana" w:eastAsia="Times New Roman" w:hAnsi="Verdana" w:cs="Times New Roman"/>
                <w:color w:val="000000"/>
                <w:sz w:val="17"/>
                <w:lang w:eastAsia="el-GR"/>
              </w:rPr>
              <w:t> </w:t>
            </w:r>
            <w:hyperlink r:id="rId13" w:tgtFrame="_blank" w:history="1">
              <w:r w:rsidRPr="00C72E1E">
                <w:rPr>
                  <w:rFonts w:ascii="Verdana" w:eastAsia="Times New Roman" w:hAnsi="Verdana" w:cs="Times New Roman"/>
                  <w:b/>
                  <w:bCs/>
                  <w:color w:val="003399"/>
                  <w:sz w:val="17"/>
                  <w:u w:val="single"/>
                  <w:lang w:eastAsia="el-GR"/>
                </w:rPr>
                <w:t>MENDELEY</w:t>
              </w:r>
            </w:hyperlink>
            <w:r w:rsidRPr="00C72E1E">
              <w:rPr>
                <w:rFonts w:ascii="Verdana" w:eastAsia="Times New Roman" w:hAnsi="Verdana" w:cs="Times New Roman"/>
                <w:color w:val="000000"/>
                <w:sz w:val="17"/>
                <w:lang w:eastAsia="el-GR"/>
              </w:rPr>
              <w:t> </w:t>
            </w:r>
            <w:r w:rsidRPr="00C72E1E">
              <w:rPr>
                <w:rFonts w:ascii="Verdana" w:eastAsia="Times New Roman" w:hAnsi="Verdana" w:cs="Times New Roman"/>
                <w:color w:val="000000"/>
                <w:sz w:val="17"/>
                <w:szCs w:val="17"/>
                <w:lang w:eastAsia="el-GR"/>
              </w:rPr>
              <w:t xml:space="preserve">είναι ένα δωρεάν λογισμικό ακαδημαϊκής χρήσης, το οποίο ευρετηριάζει και οργανώνει όλα σας τα έγγραφα σε μορφή PDF καθώς και τις ερευνητικές σας εργασίες στην προσωπική ψηφιακή σας βιβλιογραφία. Συλλέγει όλες τις απαραίτητες πληροφορίες  εγγράφων από το </w:t>
            </w:r>
            <w:proofErr w:type="spellStart"/>
            <w:r w:rsidRPr="00C72E1E">
              <w:rPr>
                <w:rFonts w:ascii="Verdana" w:eastAsia="Times New Roman" w:hAnsi="Verdana" w:cs="Times New Roman"/>
                <w:color w:val="000000"/>
                <w:sz w:val="17"/>
                <w:szCs w:val="17"/>
                <w:lang w:eastAsia="el-GR"/>
              </w:rPr>
              <w:t>PDFs</w:t>
            </w:r>
            <w:proofErr w:type="spellEnd"/>
            <w:r w:rsidRPr="00C72E1E">
              <w:rPr>
                <w:rFonts w:ascii="Verdana" w:eastAsia="Times New Roman" w:hAnsi="Verdana" w:cs="Times New Roman"/>
                <w:color w:val="000000"/>
                <w:sz w:val="17"/>
                <w:szCs w:val="17"/>
                <w:lang w:eastAsia="el-GR"/>
              </w:rPr>
              <w:t xml:space="preserve"> σας επιτρέποντας σας έτσι την αναζήτηση,  την οργάνωση και  την παραπομπή πάνω σε αυτά.</w:t>
            </w:r>
            <w:r w:rsidRPr="00C72E1E">
              <w:rPr>
                <w:rFonts w:ascii="Verdana" w:eastAsia="Times New Roman" w:hAnsi="Verdana" w:cs="Times New Roman"/>
                <w:color w:val="000000"/>
                <w:sz w:val="17"/>
                <w:lang w:eastAsia="el-GR"/>
              </w:rPr>
              <w:t> </w:t>
            </w:r>
            <w:r w:rsidRPr="00C72E1E">
              <w:rPr>
                <w:rFonts w:ascii="Verdana" w:eastAsia="Times New Roman" w:hAnsi="Verdana" w:cs="Times New Roman"/>
                <w:color w:val="000000"/>
                <w:sz w:val="17"/>
                <w:szCs w:val="17"/>
                <w:lang w:eastAsia="el-GR"/>
              </w:rPr>
              <w:br/>
              <w:t xml:space="preserve">Επιτρέπει αυτόματα επίσης την αναζήτηση σε </w:t>
            </w:r>
            <w:proofErr w:type="spellStart"/>
            <w:r w:rsidRPr="00C72E1E">
              <w:rPr>
                <w:rFonts w:ascii="Verdana" w:eastAsia="Times New Roman" w:hAnsi="Verdana" w:cs="Times New Roman"/>
                <w:color w:val="000000"/>
                <w:sz w:val="17"/>
                <w:szCs w:val="17"/>
                <w:lang w:eastAsia="el-GR"/>
              </w:rPr>
              <w:t>PubMed</w:t>
            </w:r>
            <w:proofErr w:type="spellEnd"/>
            <w:r w:rsidRPr="00C72E1E">
              <w:rPr>
                <w:rFonts w:ascii="Verdana" w:eastAsia="Times New Roman" w:hAnsi="Verdana" w:cs="Times New Roman"/>
                <w:color w:val="000000"/>
                <w:sz w:val="17"/>
                <w:szCs w:val="17"/>
                <w:lang w:eastAsia="el-GR"/>
              </w:rPr>
              <w:t xml:space="preserve">, </w:t>
            </w:r>
            <w:proofErr w:type="spellStart"/>
            <w:r w:rsidRPr="00C72E1E">
              <w:rPr>
                <w:rFonts w:ascii="Verdana" w:eastAsia="Times New Roman" w:hAnsi="Verdana" w:cs="Times New Roman"/>
                <w:color w:val="000000"/>
                <w:sz w:val="17"/>
                <w:szCs w:val="17"/>
                <w:lang w:eastAsia="el-GR"/>
              </w:rPr>
              <w:t>CrossRef</w:t>
            </w:r>
            <w:proofErr w:type="spellEnd"/>
            <w:r w:rsidRPr="00C72E1E">
              <w:rPr>
                <w:rFonts w:ascii="Verdana" w:eastAsia="Times New Roman" w:hAnsi="Verdana" w:cs="Times New Roman"/>
                <w:color w:val="000000"/>
                <w:sz w:val="17"/>
                <w:szCs w:val="17"/>
                <w:lang w:eastAsia="el-GR"/>
              </w:rPr>
              <w:t xml:space="preserve">, </w:t>
            </w:r>
            <w:proofErr w:type="spellStart"/>
            <w:r w:rsidRPr="00C72E1E">
              <w:rPr>
                <w:rFonts w:ascii="Verdana" w:eastAsia="Times New Roman" w:hAnsi="Verdana" w:cs="Times New Roman"/>
                <w:color w:val="000000"/>
                <w:sz w:val="17"/>
                <w:szCs w:val="17"/>
                <w:lang w:eastAsia="el-GR"/>
              </w:rPr>
              <w:t>DOIs</w:t>
            </w:r>
            <w:proofErr w:type="spellEnd"/>
            <w:r w:rsidRPr="00C72E1E">
              <w:rPr>
                <w:rFonts w:ascii="Verdana" w:eastAsia="Times New Roman" w:hAnsi="Verdana" w:cs="Times New Roman"/>
                <w:color w:val="000000"/>
                <w:sz w:val="17"/>
                <w:szCs w:val="17"/>
                <w:lang w:eastAsia="el-GR"/>
              </w:rPr>
              <w:t xml:space="preserve"> καθώς και σε άλλες πληροφορίες σχετικών εγγράφων. Η λειτουργία </w:t>
            </w:r>
            <w:proofErr w:type="spellStart"/>
            <w:r w:rsidRPr="00C72E1E">
              <w:rPr>
                <w:rFonts w:ascii="Verdana" w:eastAsia="Times New Roman" w:hAnsi="Verdana" w:cs="Times New Roman"/>
                <w:color w:val="000000"/>
                <w:sz w:val="17"/>
                <w:szCs w:val="17"/>
                <w:lang w:eastAsia="el-GR"/>
              </w:rPr>
              <w:t>drag</w:t>
            </w:r>
            <w:proofErr w:type="spellEnd"/>
            <w:r w:rsidRPr="00C72E1E">
              <w:rPr>
                <w:rFonts w:ascii="Verdana" w:eastAsia="Times New Roman" w:hAnsi="Verdana" w:cs="Times New Roman"/>
                <w:color w:val="000000"/>
                <w:sz w:val="17"/>
                <w:szCs w:val="17"/>
                <w:lang w:eastAsia="el-GR"/>
              </w:rPr>
              <w:t xml:space="preserve"> </w:t>
            </w:r>
            <w:proofErr w:type="spellStart"/>
            <w:r w:rsidRPr="00C72E1E">
              <w:rPr>
                <w:rFonts w:ascii="Verdana" w:eastAsia="Times New Roman" w:hAnsi="Verdana" w:cs="Times New Roman"/>
                <w:color w:val="000000"/>
                <w:sz w:val="17"/>
                <w:szCs w:val="17"/>
                <w:lang w:eastAsia="el-GR"/>
              </w:rPr>
              <w:t>and</w:t>
            </w:r>
            <w:proofErr w:type="spellEnd"/>
            <w:r w:rsidRPr="00C72E1E">
              <w:rPr>
                <w:rFonts w:ascii="Verdana" w:eastAsia="Times New Roman" w:hAnsi="Verdana" w:cs="Times New Roman"/>
                <w:color w:val="000000"/>
                <w:sz w:val="17"/>
                <w:szCs w:val="17"/>
                <w:lang w:eastAsia="el-GR"/>
              </w:rPr>
              <w:t xml:space="preserve"> </w:t>
            </w:r>
            <w:proofErr w:type="spellStart"/>
            <w:r w:rsidRPr="00C72E1E">
              <w:rPr>
                <w:rFonts w:ascii="Verdana" w:eastAsia="Times New Roman" w:hAnsi="Verdana" w:cs="Times New Roman"/>
                <w:color w:val="000000"/>
                <w:sz w:val="17"/>
                <w:szCs w:val="17"/>
                <w:lang w:eastAsia="el-GR"/>
              </w:rPr>
              <w:t>drop</w:t>
            </w:r>
            <w:proofErr w:type="spellEnd"/>
            <w:r w:rsidRPr="00C72E1E">
              <w:rPr>
                <w:rFonts w:ascii="Verdana" w:eastAsia="Times New Roman" w:hAnsi="Verdana" w:cs="Times New Roman"/>
                <w:color w:val="000000"/>
                <w:sz w:val="17"/>
                <w:szCs w:val="17"/>
                <w:lang w:eastAsia="el-GR"/>
              </w:rPr>
              <w:t xml:space="preserve"> μετατρέπει  τη λειτουργία συλλογής και οργάνωσης δεδομένων εύκολη και γρήγορη. Ο εισαγωγέας Ιστού σας επιτρέπει γρήγορα και εύκολα να εισαγάγετε έγγραφα από πηγές όπως το </w:t>
            </w:r>
            <w:proofErr w:type="spellStart"/>
            <w:r w:rsidRPr="00C72E1E">
              <w:rPr>
                <w:rFonts w:ascii="Verdana" w:eastAsia="Times New Roman" w:hAnsi="Verdana" w:cs="Times New Roman"/>
                <w:color w:val="000000"/>
                <w:sz w:val="17"/>
                <w:szCs w:val="17"/>
                <w:lang w:eastAsia="el-GR"/>
              </w:rPr>
              <w:t>Google</w:t>
            </w:r>
            <w:proofErr w:type="spellEnd"/>
            <w:r w:rsidRPr="00C72E1E">
              <w:rPr>
                <w:rFonts w:ascii="Verdana" w:eastAsia="Times New Roman" w:hAnsi="Verdana" w:cs="Times New Roman"/>
                <w:color w:val="000000"/>
                <w:sz w:val="17"/>
                <w:szCs w:val="17"/>
                <w:lang w:eastAsia="el-GR"/>
              </w:rPr>
              <w:t xml:space="preserve"> </w:t>
            </w:r>
            <w:proofErr w:type="spellStart"/>
            <w:r w:rsidRPr="00C72E1E">
              <w:rPr>
                <w:rFonts w:ascii="Verdana" w:eastAsia="Times New Roman" w:hAnsi="Verdana" w:cs="Times New Roman"/>
                <w:color w:val="000000"/>
                <w:sz w:val="17"/>
                <w:szCs w:val="17"/>
                <w:lang w:eastAsia="el-GR"/>
              </w:rPr>
              <w:t>Scholar</w:t>
            </w:r>
            <w:proofErr w:type="spellEnd"/>
            <w:r w:rsidRPr="00C72E1E">
              <w:rPr>
                <w:rFonts w:ascii="Verdana" w:eastAsia="Times New Roman" w:hAnsi="Verdana" w:cs="Times New Roman"/>
                <w:color w:val="000000"/>
                <w:sz w:val="17"/>
                <w:szCs w:val="17"/>
                <w:lang w:eastAsia="el-GR"/>
              </w:rPr>
              <w:t xml:space="preserve">, την </w:t>
            </w:r>
            <w:proofErr w:type="spellStart"/>
            <w:r w:rsidRPr="00C72E1E">
              <w:rPr>
                <w:rFonts w:ascii="Verdana" w:eastAsia="Times New Roman" w:hAnsi="Verdana" w:cs="Times New Roman"/>
                <w:color w:val="000000"/>
                <w:sz w:val="17"/>
                <w:szCs w:val="17"/>
                <w:lang w:eastAsia="el-GR"/>
              </w:rPr>
              <w:t>ACM,την</w:t>
            </w:r>
            <w:proofErr w:type="spellEnd"/>
            <w:r w:rsidRPr="00C72E1E">
              <w:rPr>
                <w:rFonts w:ascii="Verdana" w:eastAsia="Times New Roman" w:hAnsi="Verdana" w:cs="Times New Roman"/>
                <w:color w:val="000000"/>
                <w:sz w:val="17"/>
                <w:szCs w:val="17"/>
                <w:lang w:eastAsia="el-GR"/>
              </w:rPr>
              <w:t xml:space="preserve">  IEEE και πολλές άλλες με το πάτημα απλά ενός κουμπιού.</w:t>
            </w:r>
          </w:p>
          <w:p w:rsidR="00C72E1E" w:rsidRPr="00C72E1E" w:rsidRDefault="00C72E1E" w:rsidP="00C72E1E">
            <w:pPr>
              <w:spacing w:before="180" w:after="180" w:line="225" w:lineRule="atLeast"/>
              <w:rPr>
                <w:rFonts w:ascii="Verdana" w:eastAsia="Times New Roman" w:hAnsi="Verdana" w:cs="Times New Roman"/>
                <w:color w:val="000000"/>
                <w:sz w:val="17"/>
                <w:szCs w:val="17"/>
                <w:lang w:eastAsia="el-GR"/>
              </w:rPr>
            </w:pPr>
            <w:r w:rsidRPr="00C72E1E">
              <w:rPr>
                <w:rFonts w:ascii="Verdana" w:eastAsia="Times New Roman" w:hAnsi="Verdana" w:cs="Times New Roman"/>
                <w:color w:val="000000"/>
                <w:sz w:val="17"/>
                <w:szCs w:val="17"/>
                <w:lang w:eastAsia="el-GR"/>
              </w:rPr>
              <w:t>Το λογισμικό απαιτεί τοπική εγκατάσταση σε ηλεκτρονικό υπολογιστή, ενώ λειτουργεί παράλληλα με Microsoft Office για τη δημιουργία παραπομπών σε διαφορετικά στυλ βιβλιογραφίας.</w:t>
            </w:r>
          </w:p>
          <w:p w:rsidR="00C72E1E" w:rsidRPr="00C72E1E" w:rsidRDefault="00C72E1E" w:rsidP="00C72E1E">
            <w:pPr>
              <w:spacing w:after="0" w:line="225" w:lineRule="atLeast"/>
              <w:rPr>
                <w:rFonts w:ascii="Verdana" w:eastAsia="Times New Roman" w:hAnsi="Verdana" w:cs="Times New Roman"/>
                <w:color w:val="000000"/>
                <w:sz w:val="17"/>
                <w:szCs w:val="17"/>
                <w:lang w:eastAsia="el-GR"/>
              </w:rPr>
            </w:pPr>
            <w:r w:rsidRPr="00C72E1E">
              <w:rPr>
                <w:rFonts w:ascii="Verdana" w:eastAsia="Times New Roman" w:hAnsi="Verdana" w:cs="Times New Roman"/>
                <w:color w:val="000000"/>
                <w:sz w:val="17"/>
                <w:szCs w:val="17"/>
                <w:lang w:eastAsia="el-GR"/>
              </w:rPr>
              <w:t>Για να το εγκαταστήσετε και για περαιτέρω πληροφορίες σχετικά με το MENDELEY πατήστε</w:t>
            </w:r>
            <w:r w:rsidRPr="00C72E1E">
              <w:rPr>
                <w:rFonts w:ascii="Verdana" w:eastAsia="Times New Roman" w:hAnsi="Verdana" w:cs="Times New Roman"/>
                <w:color w:val="000000"/>
                <w:sz w:val="17"/>
                <w:lang w:eastAsia="el-GR"/>
              </w:rPr>
              <w:t> </w:t>
            </w:r>
            <w:hyperlink r:id="rId14" w:history="1">
              <w:r w:rsidRPr="00C72E1E">
                <w:rPr>
                  <w:rFonts w:ascii="Verdana" w:eastAsia="Times New Roman" w:hAnsi="Verdana" w:cs="Times New Roman"/>
                  <w:b/>
                  <w:bCs/>
                  <w:color w:val="003399"/>
                  <w:sz w:val="17"/>
                  <w:u w:val="single"/>
                  <w:lang w:eastAsia="el-GR"/>
                </w:rPr>
                <w:t>εδώ</w:t>
              </w:r>
            </w:hyperlink>
            <w:r w:rsidRPr="00C72E1E">
              <w:rPr>
                <w:rFonts w:ascii="Verdana" w:eastAsia="Times New Roman" w:hAnsi="Verdana" w:cs="Times New Roman"/>
                <w:color w:val="000000"/>
                <w:sz w:val="17"/>
                <w:szCs w:val="17"/>
                <w:lang w:eastAsia="el-GR"/>
              </w:rPr>
              <w:t>.</w:t>
            </w:r>
          </w:p>
          <w:p w:rsidR="00C72E1E" w:rsidRPr="00C72E1E" w:rsidRDefault="00C72E1E" w:rsidP="00C72E1E">
            <w:pPr>
              <w:spacing w:before="180" w:after="180" w:line="225" w:lineRule="atLeast"/>
              <w:rPr>
                <w:rFonts w:ascii="Verdana" w:eastAsia="Times New Roman" w:hAnsi="Verdana" w:cs="Times New Roman"/>
                <w:color w:val="000000"/>
                <w:sz w:val="17"/>
                <w:szCs w:val="17"/>
                <w:lang w:eastAsia="el-GR"/>
              </w:rPr>
            </w:pPr>
            <w:r w:rsidRPr="00C72E1E">
              <w:rPr>
                <w:rFonts w:ascii="Verdana" w:eastAsia="Times New Roman" w:hAnsi="Verdana" w:cs="Times New Roman"/>
                <w:color w:val="000000"/>
                <w:sz w:val="17"/>
                <w:szCs w:val="17"/>
                <w:lang w:eastAsia="el-GR"/>
              </w:rPr>
              <w:t> </w:t>
            </w:r>
          </w:p>
        </w:tc>
      </w:tr>
      <w:tr w:rsidR="00C72E1E" w:rsidRPr="00C72E1E" w:rsidTr="00C72E1E">
        <w:tc>
          <w:tcPr>
            <w:tcW w:w="0" w:type="auto"/>
            <w:tcBorders>
              <w:top w:val="single" w:sz="6" w:space="0" w:color="808080"/>
              <w:left w:val="single" w:sz="6" w:space="0" w:color="808080"/>
              <w:bottom w:val="single" w:sz="6" w:space="0" w:color="808080"/>
              <w:right w:val="single" w:sz="6" w:space="0" w:color="808080"/>
            </w:tcBorders>
            <w:tcMar>
              <w:top w:w="120" w:type="dxa"/>
              <w:left w:w="120" w:type="dxa"/>
              <w:bottom w:w="120" w:type="dxa"/>
              <w:right w:w="120" w:type="dxa"/>
            </w:tcMar>
            <w:hideMark/>
          </w:tcPr>
          <w:p w:rsidR="00C72E1E" w:rsidRPr="00C72E1E" w:rsidRDefault="00C72E1E" w:rsidP="00C72E1E">
            <w:pPr>
              <w:spacing w:after="0" w:line="225" w:lineRule="atLeast"/>
              <w:rPr>
                <w:rFonts w:ascii="Verdana" w:eastAsia="Times New Roman" w:hAnsi="Verdana" w:cs="Times New Roman"/>
                <w:color w:val="000000"/>
                <w:sz w:val="17"/>
                <w:szCs w:val="17"/>
                <w:lang w:eastAsia="el-GR"/>
              </w:rPr>
            </w:pPr>
            <w:bookmarkStart w:id="2" w:name="citeulike"/>
            <w:bookmarkEnd w:id="2"/>
            <w:r>
              <w:rPr>
                <w:rFonts w:ascii="Verdana" w:eastAsia="Times New Roman" w:hAnsi="Verdana" w:cs="Times New Roman"/>
                <w:b/>
                <w:bCs/>
                <w:noProof/>
                <w:color w:val="003399"/>
                <w:sz w:val="17"/>
                <w:szCs w:val="17"/>
                <w:bdr w:val="none" w:sz="0" w:space="0" w:color="auto" w:frame="1"/>
                <w:lang w:eastAsia="el-GR"/>
              </w:rPr>
              <w:drawing>
                <wp:inline distT="0" distB="0" distL="0" distR="0">
                  <wp:extent cx="1905000" cy="476250"/>
                  <wp:effectExtent l="19050" t="0" r="0" b="0"/>
                  <wp:docPr id="4" name="Εικόνα 4" descr="CiteuLike">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euLike">
                            <a:hlinkClick r:id="rId15" tgtFrame="&quot;_blank&quot;"/>
                          </pic:cNvPr>
                          <pic:cNvPicPr>
                            <a:picLocks noChangeAspect="1" noChangeArrowheads="1"/>
                          </pic:cNvPicPr>
                        </pic:nvPicPr>
                        <pic:blipFill>
                          <a:blip r:embed="rId16" cstate="print"/>
                          <a:srcRect/>
                          <a:stretch>
                            <a:fillRect/>
                          </a:stretch>
                        </pic:blipFill>
                        <pic:spPr bwMode="auto">
                          <a:xfrm>
                            <a:off x="0" y="0"/>
                            <a:ext cx="1905000" cy="476250"/>
                          </a:xfrm>
                          <a:prstGeom prst="rect">
                            <a:avLst/>
                          </a:prstGeom>
                          <a:noFill/>
                          <a:ln w="9525">
                            <a:noFill/>
                            <a:miter lim="800000"/>
                            <a:headEnd/>
                            <a:tailEnd/>
                          </a:ln>
                        </pic:spPr>
                      </pic:pic>
                    </a:graphicData>
                  </a:graphic>
                </wp:inline>
              </w:drawing>
            </w:r>
          </w:p>
          <w:p w:rsidR="00C72E1E" w:rsidRPr="00C72E1E" w:rsidRDefault="00C72E1E" w:rsidP="00C72E1E">
            <w:pPr>
              <w:spacing w:after="0" w:line="225" w:lineRule="atLeast"/>
              <w:rPr>
                <w:rFonts w:ascii="Verdana" w:eastAsia="Times New Roman" w:hAnsi="Verdana" w:cs="Times New Roman"/>
                <w:color w:val="000000"/>
                <w:sz w:val="17"/>
                <w:szCs w:val="17"/>
                <w:lang w:eastAsia="el-GR"/>
              </w:rPr>
            </w:pPr>
            <w:r w:rsidRPr="00C72E1E">
              <w:rPr>
                <w:rFonts w:ascii="Verdana" w:eastAsia="Times New Roman" w:hAnsi="Verdana" w:cs="Times New Roman"/>
                <w:color w:val="000000"/>
                <w:sz w:val="17"/>
                <w:szCs w:val="17"/>
                <w:lang w:eastAsia="el-GR"/>
              </w:rPr>
              <w:t>Το</w:t>
            </w:r>
            <w:r w:rsidRPr="00C72E1E">
              <w:rPr>
                <w:rFonts w:ascii="Verdana" w:eastAsia="Times New Roman" w:hAnsi="Verdana" w:cs="Times New Roman"/>
                <w:b/>
                <w:bCs/>
                <w:color w:val="000000"/>
                <w:sz w:val="17"/>
                <w:lang w:eastAsia="el-GR"/>
              </w:rPr>
              <w:t> </w:t>
            </w:r>
            <w:proofErr w:type="spellStart"/>
            <w:r w:rsidRPr="00C72E1E">
              <w:rPr>
                <w:rFonts w:ascii="Verdana" w:eastAsia="Times New Roman" w:hAnsi="Verdana" w:cs="Times New Roman"/>
                <w:color w:val="000000"/>
                <w:sz w:val="17"/>
                <w:szCs w:val="17"/>
                <w:lang w:eastAsia="el-GR"/>
              </w:rPr>
              <w:t>CiteULike</w:t>
            </w:r>
            <w:proofErr w:type="spellEnd"/>
            <w:r w:rsidRPr="00C72E1E">
              <w:rPr>
                <w:rFonts w:ascii="Verdana" w:eastAsia="Times New Roman" w:hAnsi="Verdana" w:cs="Times New Roman"/>
                <w:color w:val="000000"/>
                <w:sz w:val="17"/>
                <w:szCs w:val="17"/>
                <w:lang w:eastAsia="el-GR"/>
              </w:rPr>
              <w:t xml:space="preserve"> είναι μια δωρεάν υπηρεσία που σας βοηθά να αποθηκεύσετε, να οργανώσετε και να μοιραστείτε επιστημονικές εργασίες καθώς τις διαβάζετε. Βλέποντας ένα έγγραφο στο διαδίκτυο που σας ενδιαφέρει, μπορείτε με ένα κλικ να </w:t>
            </w:r>
            <w:proofErr w:type="spellStart"/>
            <w:r w:rsidRPr="00C72E1E">
              <w:rPr>
                <w:rFonts w:ascii="Verdana" w:eastAsia="Times New Roman" w:hAnsi="Verdana" w:cs="Times New Roman"/>
                <w:color w:val="000000"/>
                <w:sz w:val="17"/>
                <w:szCs w:val="17"/>
                <w:lang w:eastAsia="el-GR"/>
              </w:rPr>
              <w:t>τo</w:t>
            </w:r>
            <w:proofErr w:type="spellEnd"/>
            <w:r w:rsidRPr="00C72E1E">
              <w:rPr>
                <w:rFonts w:ascii="Verdana" w:eastAsia="Times New Roman" w:hAnsi="Verdana" w:cs="Times New Roman"/>
                <w:color w:val="000000"/>
                <w:sz w:val="17"/>
                <w:szCs w:val="17"/>
                <w:lang w:eastAsia="el-GR"/>
              </w:rPr>
              <w:t xml:space="preserve"> προσθέσετε στην προσωπική σας βιβλιοθήκη. Το </w:t>
            </w:r>
            <w:proofErr w:type="spellStart"/>
            <w:r w:rsidRPr="00C72E1E">
              <w:rPr>
                <w:rFonts w:ascii="Verdana" w:eastAsia="Times New Roman" w:hAnsi="Verdana" w:cs="Times New Roman"/>
                <w:color w:val="000000"/>
                <w:sz w:val="17"/>
                <w:szCs w:val="17"/>
                <w:lang w:eastAsia="el-GR"/>
              </w:rPr>
              <w:t>CiteULike</w:t>
            </w:r>
            <w:proofErr w:type="spellEnd"/>
            <w:r w:rsidRPr="00C72E1E">
              <w:rPr>
                <w:rFonts w:ascii="Verdana" w:eastAsia="Times New Roman" w:hAnsi="Verdana" w:cs="Times New Roman"/>
                <w:color w:val="000000"/>
                <w:sz w:val="17"/>
                <w:szCs w:val="17"/>
                <w:lang w:eastAsia="el-GR"/>
              </w:rPr>
              <w:t xml:space="preserve"> εξάγει αυτόματα τα στοιχεία των παραπομπών στην προσωπική σας βιβλιοθήκη, έτσι δεν υπάρχει καμία ανάγκη να τα πληκτρολογήσετε ξανά από μόνοι σας. Λειτουργούν όλα μέσα από το </w:t>
            </w:r>
            <w:proofErr w:type="spellStart"/>
            <w:r w:rsidRPr="00C72E1E">
              <w:rPr>
                <w:rFonts w:ascii="Verdana" w:eastAsia="Times New Roman" w:hAnsi="Verdana" w:cs="Times New Roman"/>
                <w:color w:val="000000"/>
                <w:sz w:val="17"/>
                <w:szCs w:val="17"/>
                <w:lang w:eastAsia="el-GR"/>
              </w:rPr>
              <w:t>φυλλομετρητή</w:t>
            </w:r>
            <w:proofErr w:type="spellEnd"/>
            <w:r w:rsidRPr="00C72E1E">
              <w:rPr>
                <w:rFonts w:ascii="Verdana" w:eastAsia="Times New Roman" w:hAnsi="Verdana" w:cs="Times New Roman"/>
                <w:color w:val="000000"/>
                <w:sz w:val="17"/>
                <w:szCs w:val="17"/>
                <w:lang w:eastAsia="el-GR"/>
              </w:rPr>
              <w:t xml:space="preserve"> σας, έτσι δεν υπάρχει καμία ανάγκη να εγκαταστήσετε οποιοδήποτε λογισμικό. Επειδή η βιβλιοθήκη σας είναι αποθηκευμένα σε </w:t>
            </w:r>
            <w:proofErr w:type="spellStart"/>
            <w:r w:rsidRPr="00C72E1E">
              <w:rPr>
                <w:rFonts w:ascii="Verdana" w:eastAsia="Times New Roman" w:hAnsi="Verdana" w:cs="Times New Roman"/>
                <w:color w:val="000000"/>
                <w:sz w:val="17"/>
                <w:szCs w:val="17"/>
                <w:lang w:eastAsia="el-GR"/>
              </w:rPr>
              <w:t>διακομιστή</w:t>
            </w:r>
            <w:proofErr w:type="spellEnd"/>
            <w:r w:rsidRPr="00C72E1E">
              <w:rPr>
                <w:rFonts w:ascii="Verdana" w:eastAsia="Times New Roman" w:hAnsi="Verdana" w:cs="Times New Roman"/>
                <w:color w:val="000000"/>
                <w:sz w:val="17"/>
                <w:szCs w:val="17"/>
                <w:lang w:eastAsia="el-GR"/>
              </w:rPr>
              <w:t xml:space="preserve"> (</w:t>
            </w:r>
            <w:proofErr w:type="spellStart"/>
            <w:r w:rsidRPr="00C72E1E">
              <w:rPr>
                <w:rFonts w:ascii="Verdana" w:eastAsia="Times New Roman" w:hAnsi="Verdana" w:cs="Times New Roman"/>
                <w:color w:val="000000"/>
                <w:sz w:val="17"/>
                <w:szCs w:val="17"/>
                <w:lang w:eastAsia="el-GR"/>
              </w:rPr>
              <w:t>server</w:t>
            </w:r>
            <w:proofErr w:type="spellEnd"/>
            <w:r w:rsidRPr="00C72E1E">
              <w:rPr>
                <w:rFonts w:ascii="Verdana" w:eastAsia="Times New Roman" w:hAnsi="Verdana" w:cs="Times New Roman"/>
                <w:color w:val="000000"/>
                <w:sz w:val="17"/>
                <w:szCs w:val="17"/>
                <w:lang w:eastAsia="el-GR"/>
              </w:rPr>
              <w:t>), μπορείτε να έχετε πρόσβαση σε αυτή ανά πάσα στιγμή από οποιονδήποτε υπολογιστή με σύνδεση στο διαδίκτυο.</w:t>
            </w:r>
          </w:p>
          <w:p w:rsidR="00C72E1E" w:rsidRPr="00C72E1E" w:rsidRDefault="00C72E1E" w:rsidP="00C72E1E">
            <w:pPr>
              <w:spacing w:after="180" w:line="225" w:lineRule="atLeast"/>
              <w:rPr>
                <w:rFonts w:ascii="Verdana" w:eastAsia="Times New Roman" w:hAnsi="Verdana" w:cs="Times New Roman"/>
                <w:color w:val="000000"/>
                <w:sz w:val="17"/>
                <w:szCs w:val="17"/>
                <w:lang w:eastAsia="el-GR"/>
              </w:rPr>
            </w:pPr>
            <w:r w:rsidRPr="00C72E1E">
              <w:rPr>
                <w:rFonts w:ascii="Verdana" w:eastAsia="Times New Roman" w:hAnsi="Verdana" w:cs="Times New Roman"/>
                <w:color w:val="000000"/>
                <w:sz w:val="17"/>
                <w:szCs w:val="17"/>
                <w:lang w:eastAsia="el-GR"/>
              </w:rPr>
              <w:t>Για περισσότερες πληροφορίες πατήστε</w:t>
            </w:r>
            <w:r w:rsidRPr="00C72E1E">
              <w:rPr>
                <w:rFonts w:ascii="Verdana" w:eastAsia="Times New Roman" w:hAnsi="Verdana" w:cs="Times New Roman"/>
                <w:color w:val="000000"/>
                <w:sz w:val="17"/>
                <w:lang w:eastAsia="el-GR"/>
              </w:rPr>
              <w:t> </w:t>
            </w:r>
            <w:hyperlink r:id="rId17" w:history="1">
              <w:r w:rsidRPr="00C72E1E">
                <w:rPr>
                  <w:rFonts w:ascii="Verdana" w:eastAsia="Times New Roman" w:hAnsi="Verdana" w:cs="Times New Roman"/>
                  <w:b/>
                  <w:bCs/>
                  <w:color w:val="003399"/>
                  <w:sz w:val="17"/>
                  <w:u w:val="single"/>
                  <w:lang w:eastAsia="el-GR"/>
                </w:rPr>
                <w:t>εδώ</w:t>
              </w:r>
            </w:hyperlink>
            <w:r w:rsidRPr="00C72E1E">
              <w:rPr>
                <w:rFonts w:ascii="Verdana" w:eastAsia="Times New Roman" w:hAnsi="Verdana" w:cs="Times New Roman"/>
                <w:color w:val="000000"/>
                <w:sz w:val="17"/>
                <w:szCs w:val="17"/>
                <w:lang w:eastAsia="el-GR"/>
              </w:rPr>
              <w:t>.</w:t>
            </w:r>
          </w:p>
          <w:p w:rsidR="00C72E1E" w:rsidRPr="00C72E1E" w:rsidRDefault="00C72E1E" w:rsidP="00C72E1E">
            <w:pPr>
              <w:spacing w:before="180" w:after="180" w:line="225" w:lineRule="atLeast"/>
              <w:rPr>
                <w:rFonts w:ascii="Verdana" w:eastAsia="Times New Roman" w:hAnsi="Verdana" w:cs="Times New Roman"/>
                <w:color w:val="000000"/>
                <w:sz w:val="17"/>
                <w:szCs w:val="17"/>
                <w:lang w:eastAsia="el-GR"/>
              </w:rPr>
            </w:pPr>
            <w:r w:rsidRPr="00C72E1E">
              <w:rPr>
                <w:rFonts w:ascii="Verdana" w:eastAsia="Times New Roman" w:hAnsi="Verdana" w:cs="Times New Roman"/>
                <w:color w:val="000000"/>
                <w:sz w:val="17"/>
                <w:szCs w:val="17"/>
                <w:lang w:eastAsia="el-GR"/>
              </w:rPr>
              <w:t> </w:t>
            </w:r>
          </w:p>
        </w:tc>
      </w:tr>
      <w:tr w:rsidR="00C72E1E" w:rsidRPr="00C72E1E" w:rsidTr="00C72E1E">
        <w:tc>
          <w:tcPr>
            <w:tcW w:w="0" w:type="auto"/>
            <w:tcBorders>
              <w:top w:val="single" w:sz="6" w:space="0" w:color="808080"/>
              <w:left w:val="single" w:sz="6" w:space="0" w:color="808080"/>
              <w:bottom w:val="single" w:sz="6" w:space="0" w:color="808080"/>
              <w:right w:val="single" w:sz="6" w:space="0" w:color="808080"/>
            </w:tcBorders>
            <w:tcMar>
              <w:top w:w="120" w:type="dxa"/>
              <w:left w:w="120" w:type="dxa"/>
              <w:bottom w:w="120" w:type="dxa"/>
              <w:right w:w="120" w:type="dxa"/>
            </w:tcMar>
            <w:hideMark/>
          </w:tcPr>
          <w:p w:rsidR="00C72E1E" w:rsidRPr="00C72E1E" w:rsidRDefault="00C72E1E" w:rsidP="00C72E1E">
            <w:pPr>
              <w:spacing w:after="0" w:line="225" w:lineRule="atLeast"/>
              <w:rPr>
                <w:rFonts w:ascii="Verdana" w:eastAsia="Times New Roman" w:hAnsi="Verdana" w:cs="Times New Roman"/>
                <w:color w:val="000000"/>
                <w:sz w:val="17"/>
                <w:szCs w:val="17"/>
                <w:lang w:eastAsia="el-GR"/>
              </w:rPr>
            </w:pPr>
            <w:bookmarkStart w:id="3" w:name="zotero"/>
            <w:bookmarkEnd w:id="3"/>
            <w:r>
              <w:rPr>
                <w:rFonts w:ascii="Verdana" w:eastAsia="Times New Roman" w:hAnsi="Verdana" w:cs="Times New Roman"/>
                <w:b/>
                <w:bCs/>
                <w:noProof/>
                <w:color w:val="003399"/>
                <w:sz w:val="17"/>
                <w:szCs w:val="17"/>
                <w:bdr w:val="none" w:sz="0" w:space="0" w:color="auto" w:frame="1"/>
                <w:lang w:eastAsia="el-GR"/>
              </w:rPr>
              <w:drawing>
                <wp:inline distT="0" distB="0" distL="0" distR="0">
                  <wp:extent cx="1066800" cy="304800"/>
                  <wp:effectExtent l="19050" t="0" r="0" b="0"/>
                  <wp:docPr id="5" name="Εικόνα 5" descr="zotero">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otero">
                            <a:hlinkClick r:id="rId18" tgtFrame="&quot;_blank&quot;"/>
                          </pic:cNvPr>
                          <pic:cNvPicPr>
                            <a:picLocks noChangeAspect="1" noChangeArrowheads="1"/>
                          </pic:cNvPicPr>
                        </pic:nvPicPr>
                        <pic:blipFill>
                          <a:blip r:embed="rId19" cstate="print"/>
                          <a:srcRect/>
                          <a:stretch>
                            <a:fillRect/>
                          </a:stretch>
                        </pic:blipFill>
                        <pic:spPr bwMode="auto">
                          <a:xfrm>
                            <a:off x="0" y="0"/>
                            <a:ext cx="1066800" cy="304800"/>
                          </a:xfrm>
                          <a:prstGeom prst="rect">
                            <a:avLst/>
                          </a:prstGeom>
                          <a:noFill/>
                          <a:ln w="9525">
                            <a:noFill/>
                            <a:miter lim="800000"/>
                            <a:headEnd/>
                            <a:tailEnd/>
                          </a:ln>
                        </pic:spPr>
                      </pic:pic>
                    </a:graphicData>
                  </a:graphic>
                </wp:inline>
              </w:drawing>
            </w:r>
          </w:p>
          <w:p w:rsidR="00C72E1E" w:rsidRPr="00C72E1E" w:rsidRDefault="00C72E1E" w:rsidP="00C72E1E">
            <w:pPr>
              <w:spacing w:after="0" w:line="225" w:lineRule="atLeast"/>
              <w:rPr>
                <w:rFonts w:ascii="Verdana" w:eastAsia="Times New Roman" w:hAnsi="Verdana" w:cs="Times New Roman"/>
                <w:color w:val="000000"/>
                <w:sz w:val="17"/>
                <w:szCs w:val="17"/>
                <w:lang w:eastAsia="el-GR"/>
              </w:rPr>
            </w:pPr>
            <w:r w:rsidRPr="00C72E1E">
              <w:rPr>
                <w:rFonts w:ascii="Verdana" w:eastAsia="Times New Roman" w:hAnsi="Verdana" w:cs="Times New Roman"/>
                <w:color w:val="000000"/>
                <w:sz w:val="17"/>
                <w:szCs w:val="17"/>
                <w:lang w:eastAsia="el-GR"/>
              </w:rPr>
              <w:t>Το</w:t>
            </w:r>
            <w:r w:rsidRPr="00C72E1E">
              <w:rPr>
                <w:rFonts w:ascii="Verdana" w:eastAsia="Times New Roman" w:hAnsi="Verdana" w:cs="Times New Roman"/>
                <w:color w:val="000000"/>
                <w:sz w:val="17"/>
                <w:lang w:eastAsia="el-GR"/>
              </w:rPr>
              <w:t> </w:t>
            </w:r>
            <w:proofErr w:type="spellStart"/>
            <w:r w:rsidRPr="00C72E1E">
              <w:rPr>
                <w:rFonts w:ascii="Verdana" w:eastAsia="Times New Roman" w:hAnsi="Verdana" w:cs="Times New Roman"/>
                <w:color w:val="000000"/>
                <w:sz w:val="17"/>
                <w:szCs w:val="17"/>
                <w:lang w:eastAsia="el-GR"/>
              </w:rPr>
              <w:fldChar w:fldCharType="begin"/>
            </w:r>
            <w:r w:rsidRPr="00C72E1E">
              <w:rPr>
                <w:rFonts w:ascii="Verdana" w:eastAsia="Times New Roman" w:hAnsi="Verdana" w:cs="Times New Roman"/>
                <w:color w:val="000000"/>
                <w:sz w:val="17"/>
                <w:szCs w:val="17"/>
                <w:lang w:eastAsia="el-GR"/>
              </w:rPr>
              <w:instrText xml:space="preserve"> HYPERLINK "http://www.zotero.org/" \t "_blank" </w:instrText>
            </w:r>
            <w:r w:rsidRPr="00C72E1E">
              <w:rPr>
                <w:rFonts w:ascii="Verdana" w:eastAsia="Times New Roman" w:hAnsi="Verdana" w:cs="Times New Roman"/>
                <w:color w:val="000000"/>
                <w:sz w:val="17"/>
                <w:szCs w:val="17"/>
                <w:lang w:eastAsia="el-GR"/>
              </w:rPr>
              <w:fldChar w:fldCharType="separate"/>
            </w:r>
            <w:r w:rsidRPr="00C72E1E">
              <w:rPr>
                <w:rFonts w:ascii="Verdana" w:eastAsia="Times New Roman" w:hAnsi="Verdana" w:cs="Times New Roman"/>
                <w:b/>
                <w:bCs/>
                <w:color w:val="003399"/>
                <w:sz w:val="17"/>
                <w:u w:val="single"/>
                <w:lang w:eastAsia="el-GR"/>
              </w:rPr>
              <w:t>Zotero</w:t>
            </w:r>
            <w:proofErr w:type="spellEnd"/>
            <w:r w:rsidRPr="00C72E1E">
              <w:rPr>
                <w:rFonts w:ascii="Verdana" w:eastAsia="Times New Roman" w:hAnsi="Verdana" w:cs="Times New Roman"/>
                <w:b/>
                <w:bCs/>
                <w:color w:val="003399"/>
                <w:sz w:val="17"/>
                <w:lang w:eastAsia="el-GR"/>
              </w:rPr>
              <w:t> </w:t>
            </w:r>
            <w:r w:rsidRPr="00C72E1E">
              <w:rPr>
                <w:rFonts w:ascii="Verdana" w:eastAsia="Times New Roman" w:hAnsi="Verdana" w:cs="Times New Roman"/>
                <w:color w:val="000000"/>
                <w:sz w:val="17"/>
                <w:szCs w:val="17"/>
                <w:lang w:eastAsia="el-GR"/>
              </w:rPr>
              <w:fldChar w:fldCharType="end"/>
            </w:r>
            <w:r w:rsidRPr="00C72E1E">
              <w:rPr>
                <w:rFonts w:ascii="Verdana" w:eastAsia="Times New Roman" w:hAnsi="Verdana" w:cs="Times New Roman"/>
                <w:color w:val="000000"/>
                <w:sz w:val="17"/>
                <w:szCs w:val="17"/>
                <w:lang w:eastAsia="el-GR"/>
              </w:rPr>
              <w:t xml:space="preserve">είναι μια δωρεάν, ανοικτού κώδικα εφαρμογή, η οποία χρησιμοποιείται αποκλειστικά από το </w:t>
            </w:r>
            <w:proofErr w:type="spellStart"/>
            <w:r w:rsidRPr="00C72E1E">
              <w:rPr>
                <w:rFonts w:ascii="Verdana" w:eastAsia="Times New Roman" w:hAnsi="Verdana" w:cs="Times New Roman"/>
                <w:color w:val="000000"/>
                <w:sz w:val="17"/>
                <w:szCs w:val="17"/>
                <w:lang w:eastAsia="el-GR"/>
              </w:rPr>
              <w:t>φυλλομετρητή</w:t>
            </w:r>
            <w:proofErr w:type="spellEnd"/>
            <w:r w:rsidRPr="00C72E1E">
              <w:rPr>
                <w:rFonts w:ascii="Verdana" w:eastAsia="Times New Roman" w:hAnsi="Verdana" w:cs="Times New Roman"/>
                <w:color w:val="000000"/>
                <w:sz w:val="17"/>
                <w:szCs w:val="17"/>
                <w:lang w:eastAsia="el-GR"/>
              </w:rPr>
              <w:t xml:space="preserve"> (</w:t>
            </w:r>
            <w:proofErr w:type="spellStart"/>
            <w:r w:rsidRPr="00C72E1E">
              <w:rPr>
                <w:rFonts w:ascii="Verdana" w:eastAsia="Times New Roman" w:hAnsi="Verdana" w:cs="Times New Roman"/>
                <w:color w:val="000000"/>
                <w:sz w:val="17"/>
                <w:szCs w:val="17"/>
                <w:lang w:eastAsia="el-GR"/>
              </w:rPr>
              <w:t>browser</w:t>
            </w:r>
            <w:proofErr w:type="spellEnd"/>
            <w:r w:rsidRPr="00C72E1E">
              <w:rPr>
                <w:rFonts w:ascii="Verdana" w:eastAsia="Times New Roman" w:hAnsi="Verdana" w:cs="Times New Roman"/>
                <w:color w:val="000000"/>
                <w:sz w:val="17"/>
                <w:szCs w:val="17"/>
                <w:lang w:eastAsia="el-GR"/>
              </w:rPr>
              <w:t xml:space="preserve">) </w:t>
            </w:r>
            <w:proofErr w:type="spellStart"/>
            <w:r w:rsidRPr="00C72E1E">
              <w:rPr>
                <w:rFonts w:ascii="Verdana" w:eastAsia="Times New Roman" w:hAnsi="Verdana" w:cs="Times New Roman"/>
                <w:color w:val="000000"/>
                <w:sz w:val="17"/>
                <w:szCs w:val="17"/>
                <w:lang w:eastAsia="el-GR"/>
              </w:rPr>
              <w:t>Mozilla</w:t>
            </w:r>
            <w:proofErr w:type="spellEnd"/>
            <w:r w:rsidRPr="00C72E1E">
              <w:rPr>
                <w:rFonts w:ascii="Verdana" w:eastAsia="Times New Roman" w:hAnsi="Verdana" w:cs="Times New Roman"/>
                <w:color w:val="000000"/>
                <w:sz w:val="17"/>
                <w:szCs w:val="17"/>
                <w:lang w:eastAsia="el-GR"/>
              </w:rPr>
              <w:t xml:space="preserve"> </w:t>
            </w:r>
            <w:proofErr w:type="spellStart"/>
            <w:r w:rsidRPr="00C72E1E">
              <w:rPr>
                <w:rFonts w:ascii="Verdana" w:eastAsia="Times New Roman" w:hAnsi="Verdana" w:cs="Times New Roman"/>
                <w:color w:val="000000"/>
                <w:sz w:val="17"/>
                <w:szCs w:val="17"/>
                <w:lang w:eastAsia="el-GR"/>
              </w:rPr>
              <w:t>Firefox</w:t>
            </w:r>
            <w:proofErr w:type="spellEnd"/>
            <w:r w:rsidRPr="00C72E1E">
              <w:rPr>
                <w:rFonts w:ascii="Verdana" w:eastAsia="Times New Roman" w:hAnsi="Verdana" w:cs="Times New Roman"/>
                <w:color w:val="000000"/>
                <w:sz w:val="17"/>
                <w:szCs w:val="17"/>
                <w:lang w:eastAsia="el-GR"/>
              </w:rPr>
              <w:t xml:space="preserve">. Επιτρέπει στους χρήστες του να διαχειρίζονται </w:t>
            </w:r>
            <w:r w:rsidRPr="00C72E1E">
              <w:rPr>
                <w:rFonts w:ascii="Verdana" w:eastAsia="Times New Roman" w:hAnsi="Verdana" w:cs="Times New Roman"/>
                <w:color w:val="000000"/>
                <w:sz w:val="17"/>
                <w:szCs w:val="17"/>
                <w:lang w:eastAsia="el-GR"/>
              </w:rPr>
              <w:lastRenderedPageBreak/>
              <w:t>βιβλιογραφικά δεδομένα και να αποθηκεύουν στιγμιότυπα οθόνης (</w:t>
            </w:r>
            <w:proofErr w:type="spellStart"/>
            <w:r w:rsidRPr="00C72E1E">
              <w:rPr>
                <w:rFonts w:ascii="Verdana" w:eastAsia="Times New Roman" w:hAnsi="Verdana" w:cs="Times New Roman"/>
                <w:color w:val="000000"/>
                <w:sz w:val="17"/>
                <w:szCs w:val="17"/>
                <w:lang w:eastAsia="el-GR"/>
              </w:rPr>
              <w:t>snapshots</w:t>
            </w:r>
            <w:proofErr w:type="spellEnd"/>
            <w:r w:rsidRPr="00C72E1E">
              <w:rPr>
                <w:rFonts w:ascii="Verdana" w:eastAsia="Times New Roman" w:hAnsi="Verdana" w:cs="Times New Roman"/>
                <w:color w:val="000000"/>
                <w:sz w:val="17"/>
                <w:szCs w:val="17"/>
                <w:lang w:eastAsia="el-GR"/>
              </w:rPr>
              <w:t xml:space="preserve">)  από ιστοσελίδες ή άλλα ηλεκτρονικά τεκμήρια. Μέσα από μια ξεχωριστή του λειτουργία, επιτρέπει την αναφορά - παραπομπή σε κείμενο, κατά τη σύνταξη δοκιμίων και άρθρων (Microsoft Word και OpenOffice.org </w:t>
            </w:r>
            <w:proofErr w:type="spellStart"/>
            <w:r w:rsidRPr="00C72E1E">
              <w:rPr>
                <w:rFonts w:ascii="Verdana" w:eastAsia="Times New Roman" w:hAnsi="Verdana" w:cs="Times New Roman"/>
                <w:color w:val="000000"/>
                <w:sz w:val="17"/>
                <w:szCs w:val="17"/>
                <w:lang w:eastAsia="el-GR"/>
              </w:rPr>
              <w:t>Writer</w:t>
            </w:r>
            <w:proofErr w:type="spellEnd"/>
            <w:r w:rsidRPr="00C72E1E">
              <w:rPr>
                <w:rFonts w:ascii="Verdana" w:eastAsia="Times New Roman" w:hAnsi="Verdana" w:cs="Times New Roman"/>
                <w:color w:val="000000"/>
                <w:sz w:val="17"/>
                <w:szCs w:val="17"/>
                <w:lang w:eastAsia="el-GR"/>
              </w:rPr>
              <w:t>), δημιουργώντας παράλληλα βιβλιογραφικές λίστες σε διάφορα στυλ (όπως το APA και η MLA).</w:t>
            </w:r>
          </w:p>
          <w:p w:rsidR="00C72E1E" w:rsidRPr="00C72E1E" w:rsidRDefault="00C72E1E" w:rsidP="00C72E1E">
            <w:pPr>
              <w:spacing w:before="180" w:after="180" w:line="225" w:lineRule="atLeast"/>
              <w:rPr>
                <w:rFonts w:ascii="Verdana" w:eastAsia="Times New Roman" w:hAnsi="Verdana" w:cs="Times New Roman"/>
                <w:color w:val="000000"/>
                <w:sz w:val="17"/>
                <w:szCs w:val="17"/>
                <w:lang w:eastAsia="el-GR"/>
              </w:rPr>
            </w:pPr>
            <w:r w:rsidRPr="00C72E1E">
              <w:rPr>
                <w:rFonts w:ascii="Verdana" w:eastAsia="Times New Roman" w:hAnsi="Verdana" w:cs="Times New Roman"/>
                <w:color w:val="000000"/>
                <w:sz w:val="17"/>
                <w:szCs w:val="17"/>
                <w:lang w:eastAsia="el-GR"/>
              </w:rPr>
              <w:t xml:space="preserve">Σε πολλές ερευνητικές ιστοσελίδες, όπως οι ψηφιακές βιβλιοθήκες, </w:t>
            </w:r>
            <w:proofErr w:type="spellStart"/>
            <w:r w:rsidRPr="00C72E1E">
              <w:rPr>
                <w:rFonts w:ascii="Verdana" w:eastAsia="Times New Roman" w:hAnsi="Verdana" w:cs="Times New Roman"/>
                <w:color w:val="000000"/>
                <w:sz w:val="17"/>
                <w:szCs w:val="17"/>
                <w:lang w:eastAsia="el-GR"/>
              </w:rPr>
              <w:t>Pub</w:t>
            </w:r>
            <w:proofErr w:type="spellEnd"/>
            <w:r w:rsidRPr="00C72E1E">
              <w:rPr>
                <w:rFonts w:ascii="Verdana" w:eastAsia="Times New Roman" w:hAnsi="Verdana" w:cs="Times New Roman"/>
                <w:color w:val="000000"/>
                <w:sz w:val="17"/>
                <w:szCs w:val="17"/>
                <w:lang w:eastAsia="el-GR"/>
              </w:rPr>
              <w:t xml:space="preserve"> </w:t>
            </w:r>
            <w:proofErr w:type="spellStart"/>
            <w:r w:rsidRPr="00C72E1E">
              <w:rPr>
                <w:rFonts w:ascii="Verdana" w:eastAsia="Times New Roman" w:hAnsi="Verdana" w:cs="Times New Roman"/>
                <w:color w:val="000000"/>
                <w:sz w:val="17"/>
                <w:szCs w:val="17"/>
                <w:lang w:eastAsia="el-GR"/>
              </w:rPr>
              <w:t>Med</w:t>
            </w:r>
            <w:proofErr w:type="spellEnd"/>
            <w:r w:rsidRPr="00C72E1E">
              <w:rPr>
                <w:rFonts w:ascii="Verdana" w:eastAsia="Times New Roman" w:hAnsi="Verdana" w:cs="Times New Roman"/>
                <w:color w:val="000000"/>
                <w:sz w:val="17"/>
                <w:szCs w:val="17"/>
                <w:lang w:eastAsia="el-GR"/>
              </w:rPr>
              <w:t xml:space="preserve">, </w:t>
            </w:r>
            <w:proofErr w:type="spellStart"/>
            <w:r w:rsidRPr="00C72E1E">
              <w:rPr>
                <w:rFonts w:ascii="Verdana" w:eastAsia="Times New Roman" w:hAnsi="Verdana" w:cs="Times New Roman"/>
                <w:color w:val="000000"/>
                <w:sz w:val="17"/>
                <w:szCs w:val="17"/>
                <w:lang w:eastAsia="el-GR"/>
              </w:rPr>
              <w:t>Google</w:t>
            </w:r>
            <w:proofErr w:type="spellEnd"/>
            <w:r w:rsidRPr="00C72E1E">
              <w:rPr>
                <w:rFonts w:ascii="Verdana" w:eastAsia="Times New Roman" w:hAnsi="Verdana" w:cs="Times New Roman"/>
                <w:color w:val="000000"/>
                <w:sz w:val="17"/>
                <w:szCs w:val="17"/>
                <w:lang w:eastAsia="el-GR"/>
              </w:rPr>
              <w:t xml:space="preserve"> </w:t>
            </w:r>
            <w:proofErr w:type="spellStart"/>
            <w:r w:rsidRPr="00C72E1E">
              <w:rPr>
                <w:rFonts w:ascii="Verdana" w:eastAsia="Times New Roman" w:hAnsi="Verdana" w:cs="Times New Roman"/>
                <w:color w:val="000000"/>
                <w:sz w:val="17"/>
                <w:szCs w:val="17"/>
                <w:lang w:eastAsia="el-GR"/>
              </w:rPr>
              <w:t>Scholar</w:t>
            </w:r>
            <w:proofErr w:type="spellEnd"/>
            <w:r w:rsidRPr="00C72E1E">
              <w:rPr>
                <w:rFonts w:ascii="Verdana" w:eastAsia="Times New Roman" w:hAnsi="Verdana" w:cs="Times New Roman"/>
                <w:color w:val="000000"/>
                <w:sz w:val="17"/>
                <w:szCs w:val="17"/>
                <w:lang w:eastAsia="el-GR"/>
              </w:rPr>
              <w:t xml:space="preserve">, </w:t>
            </w:r>
            <w:proofErr w:type="spellStart"/>
            <w:r w:rsidRPr="00C72E1E">
              <w:rPr>
                <w:rFonts w:ascii="Verdana" w:eastAsia="Times New Roman" w:hAnsi="Verdana" w:cs="Times New Roman"/>
                <w:color w:val="000000"/>
                <w:sz w:val="17"/>
                <w:szCs w:val="17"/>
                <w:lang w:eastAsia="el-GR"/>
              </w:rPr>
              <w:t>Google</w:t>
            </w:r>
            <w:proofErr w:type="spellEnd"/>
            <w:r w:rsidRPr="00C72E1E">
              <w:rPr>
                <w:rFonts w:ascii="Verdana" w:eastAsia="Times New Roman" w:hAnsi="Verdana" w:cs="Times New Roman"/>
                <w:color w:val="000000"/>
                <w:sz w:val="17"/>
                <w:szCs w:val="17"/>
                <w:lang w:eastAsia="el-GR"/>
              </w:rPr>
              <w:t xml:space="preserve"> </w:t>
            </w:r>
            <w:proofErr w:type="spellStart"/>
            <w:r w:rsidRPr="00C72E1E">
              <w:rPr>
                <w:rFonts w:ascii="Verdana" w:eastAsia="Times New Roman" w:hAnsi="Verdana" w:cs="Times New Roman"/>
                <w:color w:val="000000"/>
                <w:sz w:val="17"/>
                <w:szCs w:val="17"/>
                <w:lang w:eastAsia="el-GR"/>
              </w:rPr>
              <w:t>Books</w:t>
            </w:r>
            <w:proofErr w:type="spellEnd"/>
            <w:r w:rsidRPr="00C72E1E">
              <w:rPr>
                <w:rFonts w:ascii="Verdana" w:eastAsia="Times New Roman" w:hAnsi="Verdana" w:cs="Times New Roman"/>
                <w:color w:val="000000"/>
                <w:sz w:val="17"/>
                <w:szCs w:val="17"/>
                <w:lang w:eastAsia="el-GR"/>
              </w:rPr>
              <w:t xml:space="preserve">, Amazon.com και </w:t>
            </w:r>
            <w:proofErr w:type="spellStart"/>
            <w:r w:rsidRPr="00C72E1E">
              <w:rPr>
                <w:rFonts w:ascii="Verdana" w:eastAsia="Times New Roman" w:hAnsi="Verdana" w:cs="Times New Roman"/>
                <w:color w:val="000000"/>
                <w:sz w:val="17"/>
                <w:szCs w:val="17"/>
                <w:lang w:eastAsia="el-GR"/>
              </w:rPr>
              <w:t>Βικιπαίδεια</w:t>
            </w:r>
            <w:proofErr w:type="spellEnd"/>
            <w:r w:rsidRPr="00C72E1E">
              <w:rPr>
                <w:rFonts w:ascii="Verdana" w:eastAsia="Times New Roman" w:hAnsi="Verdana" w:cs="Times New Roman"/>
                <w:color w:val="000000"/>
                <w:sz w:val="17"/>
                <w:szCs w:val="17"/>
                <w:lang w:eastAsia="el-GR"/>
              </w:rPr>
              <w:t xml:space="preserve">, το </w:t>
            </w:r>
            <w:proofErr w:type="spellStart"/>
            <w:r w:rsidRPr="00C72E1E">
              <w:rPr>
                <w:rFonts w:ascii="Verdana" w:eastAsia="Times New Roman" w:hAnsi="Verdana" w:cs="Times New Roman"/>
                <w:color w:val="000000"/>
                <w:sz w:val="17"/>
                <w:szCs w:val="17"/>
                <w:lang w:eastAsia="el-GR"/>
              </w:rPr>
              <w:t>Zotero</w:t>
            </w:r>
            <w:proofErr w:type="spellEnd"/>
            <w:r w:rsidRPr="00C72E1E">
              <w:rPr>
                <w:rFonts w:ascii="Verdana" w:eastAsia="Times New Roman" w:hAnsi="Verdana" w:cs="Times New Roman"/>
                <w:color w:val="000000"/>
                <w:sz w:val="17"/>
                <w:szCs w:val="17"/>
                <w:lang w:eastAsia="el-GR"/>
              </w:rPr>
              <w:t xml:space="preserve"> μπορεί να εντοπίσει ένα βιβλίο ή ένα άρθρο και με ένα κλικ να βρει και να σώσει την πλήρη βιβλιογραφική αναφορά σε ένα τοπικό αρχείο. Εάν η πηγή είναι ένα </w:t>
            </w:r>
            <w:proofErr w:type="spellStart"/>
            <w:r w:rsidRPr="00C72E1E">
              <w:rPr>
                <w:rFonts w:ascii="Verdana" w:eastAsia="Times New Roman" w:hAnsi="Verdana" w:cs="Times New Roman"/>
                <w:color w:val="000000"/>
                <w:sz w:val="17"/>
                <w:szCs w:val="17"/>
                <w:lang w:eastAsia="el-GR"/>
              </w:rPr>
              <w:t>online</w:t>
            </w:r>
            <w:proofErr w:type="spellEnd"/>
            <w:r w:rsidRPr="00C72E1E">
              <w:rPr>
                <w:rFonts w:ascii="Verdana" w:eastAsia="Times New Roman" w:hAnsi="Verdana" w:cs="Times New Roman"/>
                <w:color w:val="000000"/>
                <w:sz w:val="17"/>
                <w:szCs w:val="17"/>
                <w:lang w:eastAsia="el-GR"/>
              </w:rPr>
              <w:t xml:space="preserve"> άρθρο ή ιστοσελίδα, το </w:t>
            </w:r>
            <w:proofErr w:type="spellStart"/>
            <w:r w:rsidRPr="00C72E1E">
              <w:rPr>
                <w:rFonts w:ascii="Verdana" w:eastAsia="Times New Roman" w:hAnsi="Verdana" w:cs="Times New Roman"/>
                <w:color w:val="000000"/>
                <w:sz w:val="17"/>
                <w:szCs w:val="17"/>
                <w:lang w:eastAsia="el-GR"/>
              </w:rPr>
              <w:t>Zotero</w:t>
            </w:r>
            <w:proofErr w:type="spellEnd"/>
            <w:r w:rsidRPr="00C72E1E">
              <w:rPr>
                <w:rFonts w:ascii="Verdana" w:eastAsia="Times New Roman" w:hAnsi="Verdana" w:cs="Times New Roman"/>
                <w:color w:val="000000"/>
                <w:sz w:val="17"/>
                <w:szCs w:val="17"/>
                <w:lang w:eastAsia="el-GR"/>
              </w:rPr>
              <w:t xml:space="preserve"> μπορεί να αποθηκεύσει προαιρετικά ένα τοπικό αντίγραφο, ενώ οι χρήστες μπορούν στη συνέχεια να προσθέσουν πάνω σε αυτό σημειώσεις, ετικέτες, και δικά τους </w:t>
            </w:r>
            <w:proofErr w:type="spellStart"/>
            <w:r w:rsidRPr="00C72E1E">
              <w:rPr>
                <w:rFonts w:ascii="Verdana" w:eastAsia="Times New Roman" w:hAnsi="Verdana" w:cs="Times New Roman"/>
                <w:color w:val="000000"/>
                <w:sz w:val="17"/>
                <w:szCs w:val="17"/>
                <w:lang w:eastAsia="el-GR"/>
              </w:rPr>
              <w:t>μεταδεδομένα</w:t>
            </w:r>
            <w:proofErr w:type="spellEnd"/>
            <w:r w:rsidRPr="00C72E1E">
              <w:rPr>
                <w:rFonts w:ascii="Verdana" w:eastAsia="Times New Roman" w:hAnsi="Verdana" w:cs="Times New Roman"/>
                <w:color w:val="000000"/>
                <w:sz w:val="17"/>
                <w:szCs w:val="17"/>
                <w:lang w:eastAsia="el-GR"/>
              </w:rPr>
              <w:t xml:space="preserve"> μέσα από το περιβάλλον του </w:t>
            </w:r>
            <w:proofErr w:type="spellStart"/>
            <w:r w:rsidRPr="00C72E1E">
              <w:rPr>
                <w:rFonts w:ascii="Verdana" w:eastAsia="Times New Roman" w:hAnsi="Verdana" w:cs="Times New Roman"/>
                <w:color w:val="000000"/>
                <w:sz w:val="17"/>
                <w:szCs w:val="17"/>
                <w:lang w:eastAsia="el-GR"/>
              </w:rPr>
              <w:t>φυλλομετρητή</w:t>
            </w:r>
            <w:proofErr w:type="spellEnd"/>
            <w:r w:rsidRPr="00C72E1E">
              <w:rPr>
                <w:rFonts w:ascii="Verdana" w:eastAsia="Times New Roman" w:hAnsi="Verdana" w:cs="Times New Roman"/>
                <w:color w:val="000000"/>
                <w:sz w:val="17"/>
                <w:szCs w:val="17"/>
                <w:lang w:eastAsia="el-GR"/>
              </w:rPr>
              <w:t>. Οι επιλογές των τοπικών δεδομένων βιβλιογραφικής αναφοράς μπορούν στη συνέχεια να εξαχθούν σε μορφοποιημένες βιβλιογραφίες.</w:t>
            </w:r>
          </w:p>
          <w:p w:rsidR="00C72E1E" w:rsidRPr="00C72E1E" w:rsidRDefault="00C72E1E" w:rsidP="00C72E1E">
            <w:pPr>
              <w:spacing w:before="180" w:after="180" w:line="225" w:lineRule="atLeast"/>
              <w:rPr>
                <w:rFonts w:ascii="Verdana" w:eastAsia="Times New Roman" w:hAnsi="Verdana" w:cs="Times New Roman"/>
                <w:color w:val="000000"/>
                <w:sz w:val="17"/>
                <w:szCs w:val="17"/>
                <w:lang w:eastAsia="el-GR"/>
              </w:rPr>
            </w:pPr>
            <w:r w:rsidRPr="00C72E1E">
              <w:rPr>
                <w:rFonts w:ascii="Verdana" w:eastAsia="Times New Roman" w:hAnsi="Verdana" w:cs="Times New Roman"/>
                <w:color w:val="000000"/>
                <w:sz w:val="17"/>
                <w:szCs w:val="17"/>
                <w:lang w:eastAsia="el-GR"/>
              </w:rPr>
              <w:t>Επιπλέον, όλες οι εγγραφές  συμπεριλαμβανομένων όλων των βιβλιογραφικών πληροφοριών που δημιουργούνται από το χρήστη, μπορούν να συνοψιστούν σε μια έκθεση HTML.</w:t>
            </w:r>
          </w:p>
          <w:p w:rsidR="00C72E1E" w:rsidRPr="00C72E1E" w:rsidRDefault="00C72E1E" w:rsidP="00C72E1E">
            <w:pPr>
              <w:spacing w:after="180" w:line="225" w:lineRule="atLeast"/>
              <w:rPr>
                <w:rFonts w:ascii="Verdana" w:eastAsia="Times New Roman" w:hAnsi="Verdana" w:cs="Times New Roman"/>
                <w:color w:val="000000"/>
                <w:sz w:val="17"/>
                <w:szCs w:val="17"/>
                <w:lang w:eastAsia="el-GR"/>
              </w:rPr>
            </w:pPr>
            <w:r w:rsidRPr="00C72E1E">
              <w:rPr>
                <w:rFonts w:ascii="Verdana" w:eastAsia="Times New Roman" w:hAnsi="Verdana" w:cs="Times New Roman"/>
                <w:color w:val="000000"/>
                <w:sz w:val="17"/>
                <w:szCs w:val="17"/>
                <w:lang w:eastAsia="el-GR"/>
              </w:rPr>
              <w:t xml:space="preserve">Για να το εγκαταστήσετε και για περαιτέρω πληροφορίες σχετικά με το </w:t>
            </w:r>
            <w:proofErr w:type="spellStart"/>
            <w:r w:rsidRPr="00C72E1E">
              <w:rPr>
                <w:rFonts w:ascii="Verdana" w:eastAsia="Times New Roman" w:hAnsi="Verdana" w:cs="Times New Roman"/>
                <w:color w:val="000000"/>
                <w:sz w:val="17"/>
                <w:szCs w:val="17"/>
                <w:lang w:eastAsia="el-GR"/>
              </w:rPr>
              <w:t>Zotero</w:t>
            </w:r>
            <w:proofErr w:type="spellEnd"/>
            <w:r w:rsidRPr="00C72E1E">
              <w:rPr>
                <w:rFonts w:ascii="Verdana" w:eastAsia="Times New Roman" w:hAnsi="Verdana" w:cs="Times New Roman"/>
                <w:color w:val="000000"/>
                <w:sz w:val="17"/>
                <w:szCs w:val="17"/>
                <w:lang w:eastAsia="el-GR"/>
              </w:rPr>
              <w:t xml:space="preserve"> πατήστε </w:t>
            </w:r>
            <w:hyperlink r:id="rId20" w:tgtFrame="_blank" w:history="1">
              <w:r w:rsidRPr="00C72E1E">
                <w:rPr>
                  <w:rFonts w:ascii="Verdana" w:eastAsia="Times New Roman" w:hAnsi="Verdana" w:cs="Times New Roman"/>
                  <w:b/>
                  <w:bCs/>
                  <w:color w:val="003399"/>
                  <w:sz w:val="17"/>
                  <w:lang w:eastAsia="el-GR"/>
                </w:rPr>
                <w:t>εδώ</w:t>
              </w:r>
            </w:hyperlink>
            <w:r w:rsidRPr="00C72E1E">
              <w:rPr>
                <w:rFonts w:ascii="Verdana" w:eastAsia="Times New Roman" w:hAnsi="Verdana" w:cs="Times New Roman"/>
                <w:color w:val="000000"/>
                <w:sz w:val="17"/>
                <w:szCs w:val="17"/>
                <w:lang w:eastAsia="el-GR"/>
              </w:rPr>
              <w:t>.</w:t>
            </w:r>
          </w:p>
        </w:tc>
      </w:tr>
    </w:tbl>
    <w:p w:rsidR="00163112" w:rsidRDefault="00163112"/>
    <w:sectPr w:rsidR="00163112" w:rsidSect="0016311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5301A"/>
    <w:multiLevelType w:val="multilevel"/>
    <w:tmpl w:val="3284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2E1E"/>
    <w:rsid w:val="00163112"/>
    <w:rsid w:val="00C72E1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112"/>
  </w:style>
  <w:style w:type="paragraph" w:styleId="4">
    <w:name w:val="heading 4"/>
    <w:basedOn w:val="a"/>
    <w:link w:val="4Char"/>
    <w:uiPriority w:val="9"/>
    <w:qFormat/>
    <w:rsid w:val="00C72E1E"/>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C72E1E"/>
    <w:rPr>
      <w:rFonts w:ascii="Times New Roman" w:eastAsia="Times New Roman" w:hAnsi="Times New Roman" w:cs="Times New Roman"/>
      <w:b/>
      <w:bCs/>
      <w:sz w:val="24"/>
      <w:szCs w:val="24"/>
      <w:lang w:eastAsia="el-GR"/>
    </w:rPr>
  </w:style>
  <w:style w:type="paragraph" w:styleId="Web">
    <w:name w:val="Normal (Web)"/>
    <w:basedOn w:val="a"/>
    <w:uiPriority w:val="99"/>
    <w:unhideWhenUsed/>
    <w:rsid w:val="00C72E1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C72E1E"/>
    <w:rPr>
      <w:color w:val="0000FF"/>
      <w:u w:val="single"/>
    </w:rPr>
  </w:style>
  <w:style w:type="character" w:customStyle="1" w:styleId="apple-converted-space">
    <w:name w:val="apple-converted-space"/>
    <w:basedOn w:val="a0"/>
    <w:rsid w:val="00C72E1E"/>
  </w:style>
  <w:style w:type="character" w:styleId="a3">
    <w:name w:val="Strong"/>
    <w:basedOn w:val="a0"/>
    <w:uiPriority w:val="22"/>
    <w:qFormat/>
    <w:rsid w:val="00C72E1E"/>
    <w:rPr>
      <w:b/>
      <w:bCs/>
    </w:rPr>
  </w:style>
  <w:style w:type="paragraph" w:styleId="a4">
    <w:name w:val="Balloon Text"/>
    <w:basedOn w:val="a"/>
    <w:link w:val="Char"/>
    <w:uiPriority w:val="99"/>
    <w:semiHidden/>
    <w:unhideWhenUsed/>
    <w:rsid w:val="00C72E1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72E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1968333">
      <w:bodyDiv w:val="1"/>
      <w:marLeft w:val="0"/>
      <w:marRight w:val="0"/>
      <w:marTop w:val="0"/>
      <w:marBottom w:val="0"/>
      <w:divBdr>
        <w:top w:val="none" w:sz="0" w:space="0" w:color="auto"/>
        <w:left w:val="none" w:sz="0" w:space="0" w:color="auto"/>
        <w:bottom w:val="none" w:sz="0" w:space="0" w:color="auto"/>
        <w:right w:val="none" w:sz="0" w:space="0" w:color="auto"/>
      </w:divBdr>
      <w:divsChild>
        <w:div w:id="20712359">
          <w:marLeft w:val="0"/>
          <w:marRight w:val="0"/>
          <w:marTop w:val="0"/>
          <w:marBottom w:val="439"/>
          <w:divBdr>
            <w:top w:val="none" w:sz="0" w:space="0" w:color="auto"/>
            <w:left w:val="none" w:sz="0" w:space="0" w:color="auto"/>
            <w:bottom w:val="none" w:sz="0" w:space="0" w:color="auto"/>
            <w:right w:val="none" w:sz="0" w:space="0" w:color="auto"/>
          </w:divBdr>
        </w:div>
        <w:div w:id="602494291">
          <w:blockQuote w:val="1"/>
          <w:marLeft w:val="379"/>
          <w:marRight w:val="0"/>
          <w:marTop w:val="0"/>
          <w:marBottom w:val="180"/>
          <w:divBdr>
            <w:top w:val="none" w:sz="0" w:space="0" w:color="auto"/>
            <w:left w:val="none" w:sz="0" w:space="0" w:color="auto"/>
            <w:bottom w:val="none" w:sz="0" w:space="0" w:color="auto"/>
            <w:right w:val="none" w:sz="0" w:space="0" w:color="auto"/>
          </w:divBdr>
        </w:div>
        <w:div w:id="956837965">
          <w:blockQuote w:val="1"/>
          <w:marLeft w:val="379"/>
          <w:marRight w:val="0"/>
          <w:marTop w:val="0"/>
          <w:marBottom w:val="180"/>
          <w:divBdr>
            <w:top w:val="none" w:sz="0" w:space="0" w:color="auto"/>
            <w:left w:val="none" w:sz="0" w:space="0" w:color="auto"/>
            <w:bottom w:val="none" w:sz="0" w:space="0" w:color="auto"/>
            <w:right w:val="none" w:sz="0" w:space="0" w:color="auto"/>
          </w:divBdr>
          <w:divsChild>
            <w:div w:id="2049525026">
              <w:blockQuote w:val="1"/>
              <w:marLeft w:val="379"/>
              <w:marRight w:val="0"/>
              <w:marTop w:val="0"/>
              <w:marBottom w:val="180"/>
              <w:divBdr>
                <w:top w:val="none" w:sz="0" w:space="0" w:color="auto"/>
                <w:left w:val="none" w:sz="0" w:space="0" w:color="auto"/>
                <w:bottom w:val="none" w:sz="0" w:space="0" w:color="auto"/>
                <w:right w:val="none" w:sz="0" w:space="0" w:color="auto"/>
              </w:divBdr>
            </w:div>
          </w:divsChild>
        </w:div>
        <w:div w:id="1206718801">
          <w:blockQuote w:val="1"/>
          <w:marLeft w:val="379"/>
          <w:marRight w:val="0"/>
          <w:marTop w:val="0"/>
          <w:marBottom w:val="180"/>
          <w:divBdr>
            <w:top w:val="none" w:sz="0" w:space="0" w:color="auto"/>
            <w:left w:val="none" w:sz="0" w:space="0" w:color="auto"/>
            <w:bottom w:val="none" w:sz="0" w:space="0" w:color="auto"/>
            <w:right w:val="none" w:sz="0" w:space="0" w:color="auto"/>
          </w:divBdr>
          <w:divsChild>
            <w:div w:id="317391353">
              <w:blockQuote w:val="1"/>
              <w:marLeft w:val="379"/>
              <w:marRight w:val="0"/>
              <w:marTop w:val="0"/>
              <w:marBottom w:val="180"/>
              <w:divBdr>
                <w:top w:val="none" w:sz="0" w:space="0" w:color="auto"/>
                <w:left w:val="none" w:sz="0" w:space="0" w:color="auto"/>
                <w:bottom w:val="none" w:sz="0" w:space="0" w:color="auto"/>
                <w:right w:val="none" w:sz="0" w:space="0" w:color="auto"/>
              </w:divBdr>
            </w:div>
          </w:divsChild>
        </w:div>
        <w:div w:id="1496799233">
          <w:blockQuote w:val="1"/>
          <w:marLeft w:val="379"/>
          <w:marRight w:val="0"/>
          <w:marTop w:val="0"/>
          <w:marBottom w:val="180"/>
          <w:divBdr>
            <w:top w:val="none" w:sz="0" w:space="0" w:color="auto"/>
            <w:left w:val="none" w:sz="0" w:space="0" w:color="auto"/>
            <w:bottom w:val="none" w:sz="0" w:space="0" w:color="auto"/>
            <w:right w:val="none" w:sz="0" w:space="0" w:color="auto"/>
          </w:divBdr>
        </w:div>
        <w:div w:id="594443918">
          <w:blockQuote w:val="1"/>
          <w:marLeft w:val="379"/>
          <w:marRight w:val="0"/>
          <w:marTop w:val="0"/>
          <w:marBottom w:val="180"/>
          <w:divBdr>
            <w:top w:val="none" w:sz="0" w:space="0" w:color="auto"/>
            <w:left w:val="none" w:sz="0" w:space="0" w:color="auto"/>
            <w:bottom w:val="none" w:sz="0" w:space="0" w:color="auto"/>
            <w:right w:val="none" w:sz="0" w:space="0" w:color="auto"/>
          </w:divBdr>
          <w:divsChild>
            <w:div w:id="220020981">
              <w:blockQuote w:val="1"/>
              <w:marLeft w:val="379"/>
              <w:marRight w:val="0"/>
              <w:marTop w:val="0"/>
              <w:marBottom w:val="18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mendeley.com/" TargetMode="External"/><Relationship Id="rId18" Type="http://schemas.openxmlformats.org/officeDocument/2006/relationships/hyperlink" Target="http://www.zotero.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youtube.com/user/ProQuestRefWorks" TargetMode="External"/><Relationship Id="rId12" Type="http://schemas.openxmlformats.org/officeDocument/2006/relationships/image" Target="media/image3.png"/><Relationship Id="rId17" Type="http://schemas.openxmlformats.org/officeDocument/2006/relationships/hyperlink" Target="http://www.citeulike.org/" TargetMode="External"/><Relationship Id="rId2" Type="http://schemas.openxmlformats.org/officeDocument/2006/relationships/styles" Target="styles.xml"/><Relationship Id="rId16" Type="http://schemas.openxmlformats.org/officeDocument/2006/relationships/image" Target="media/image4.gif"/><Relationship Id="rId20" Type="http://schemas.openxmlformats.org/officeDocument/2006/relationships/hyperlink" Target="http://www.zotero.org/"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mendeley.com/" TargetMode="External"/><Relationship Id="rId5" Type="http://schemas.openxmlformats.org/officeDocument/2006/relationships/hyperlink" Target="https://www.refworks.com/Refworks/login.asp?WNCLang=false" TargetMode="External"/><Relationship Id="rId15" Type="http://schemas.openxmlformats.org/officeDocument/2006/relationships/hyperlink" Target="http://www.citeulike.org/" TargetMode="External"/><Relationship Id="rId10" Type="http://schemas.openxmlformats.org/officeDocument/2006/relationships/hyperlink" Target="http://library2.ucy.ac.cy/research_tools/WNC4QS~1.PDF" TargetMode="External"/><Relationship Id="rId19"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hyperlink" Target="http://www.refworks.com/refworks2/help/RefWorks_QSG_EN_Dec11.pdf" TargetMode="External"/><Relationship Id="rId14" Type="http://schemas.openxmlformats.org/officeDocument/2006/relationships/hyperlink" Target="http://www.mendeley.com/"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1021</Words>
  <Characters>5515</Characters>
  <Application>Microsoft Office Word</Application>
  <DocSecurity>0</DocSecurity>
  <Lines>45</Lines>
  <Paragraphs>13</Paragraphs>
  <ScaleCrop>false</ScaleCrop>
  <Company>PC</Company>
  <LinksUpToDate>false</LinksUpToDate>
  <CharactersWithSpaces>6523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nsou</dc:creator>
  <cp:lastModifiedBy>nsou</cp:lastModifiedBy>
  <cp:revision>1</cp:revision>
  <dcterms:created xsi:type="dcterms:W3CDTF">2015-09-08T21:00:00Z</dcterms:created>
  <dcterms:modified xsi:type="dcterms:W3CDTF">2015-09-08T21:01:00Z</dcterms:modified>
</cp:coreProperties>
</file>