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2B3C" w14:textId="77777777" w:rsidR="00431278" w:rsidRDefault="00431278">
      <w:pPr>
        <w:pStyle w:val="aa"/>
      </w:pPr>
    </w:p>
    <w:tbl>
      <w:tblPr>
        <w:tblpPr w:leftFromText="180" w:rightFromText="180" w:vertAnchor="text" w:tblpX="-350" w:tblpY="122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31278" w14:paraId="7662530F" w14:textId="77777777">
        <w:trPr>
          <w:trHeight w:val="1116"/>
        </w:trPr>
        <w:tc>
          <w:tcPr>
            <w:tcW w:w="2249" w:type="dxa"/>
            <w:shd w:val="clear" w:color="auto" w:fill="auto"/>
          </w:tcPr>
          <w:p w14:paraId="6CBF9235" w14:textId="77777777" w:rsidR="00431278" w:rsidRDefault="005428FE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579D3EAB" wp14:editId="467A1730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3" w:type="dxa"/>
            <w:shd w:val="clear" w:color="auto" w:fill="auto"/>
          </w:tcPr>
          <w:p w14:paraId="0C58ED4C" w14:textId="77777777" w:rsidR="00431278" w:rsidRDefault="00431278">
            <w:pPr>
              <w:tabs>
                <w:tab w:val="left" w:pos="2880"/>
                <w:tab w:val="center" w:pos="4153"/>
              </w:tabs>
              <w:rPr>
                <w:rFonts w:ascii="Palatino Linotype" w:hAnsi="Palatino Linotype"/>
                <w:b/>
                <w:smallCaps/>
                <w:color w:val="03486A"/>
                <w:sz w:val="10"/>
                <w:szCs w:val="10"/>
              </w:rPr>
            </w:pPr>
            <w:bookmarkStart w:id="3" w:name="__UnoMark__84_1530474312"/>
            <w:bookmarkEnd w:id="3"/>
          </w:p>
          <w:p w14:paraId="4A9441C5" w14:textId="77777777" w:rsidR="00431278" w:rsidRDefault="005428FE">
            <w:pPr>
              <w:tabs>
                <w:tab w:val="left" w:pos="2880"/>
                <w:tab w:val="center" w:pos="4153"/>
              </w:tabs>
            </w:pP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ΕΛΛΗΝΙΚΗ ΔΗΜΟΚΡΑΤΙΑ</w:t>
            </w:r>
          </w:p>
          <w:p w14:paraId="34ABEF25" w14:textId="77777777" w:rsidR="00431278" w:rsidRDefault="005428FE">
            <w:r>
              <w:rPr>
                <w:rFonts w:ascii="Palatino Linotype" w:hAnsi="Palatino Linotype"/>
                <w:b/>
                <w:smallCaps/>
                <w:color w:val="17365D" w:themeColor="text2" w:themeShade="BF"/>
              </w:rPr>
              <w:t>Π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 xml:space="preserve">ΑΝΕΠΙΣΤΗΜΙΟ 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</w:rPr>
              <w:t>Π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 xml:space="preserve">ΕΛΟΠΟΝΝΗΣΟΥ    </w:t>
            </w:r>
          </w:p>
          <w:p w14:paraId="43022A58" w14:textId="77777777" w:rsidR="00431278" w:rsidRDefault="005428FE">
            <w:pP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mallCaps/>
                <w:noProof/>
                <w:color w:val="17365D" w:themeColor="text2" w:themeShade="B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4" behindDoc="1" locked="0" layoutInCell="1" allowOverlap="1" wp14:anchorId="54D869F2" wp14:editId="0D655D2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3ED49" id="AutoShape 6" o:spid="_x0000_s1026" style="position:absolute;margin-left:-.55pt;margin-top:5.45pt;width:353.15pt;height:.6pt;flip:y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451F4BE2" w14:textId="77777777" w:rsidR="00431278" w:rsidRDefault="005428FE">
            <w:pPr>
              <w:pStyle w:val="a4"/>
            </w:pPr>
            <w:proofErr w:type="spellStart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Σχολη</w:t>
            </w:r>
            <w:proofErr w:type="spellEnd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: ΜΗΧΑΝΙΚΩΝ</w:t>
            </w:r>
          </w:p>
          <w:p w14:paraId="5CAEF5BE" w14:textId="77777777" w:rsidR="00431278" w:rsidRDefault="005428FE">
            <w:pPr>
              <w:pStyle w:val="a4"/>
            </w:pPr>
            <w:proofErr w:type="spellStart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Τμημα</w:t>
            </w:r>
            <w:proofErr w:type="spellEnd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: ΗΛΕΚΤΡΟΛΟΓΩΝ ΜΗΧΑΝΙΚΩΝ &amp; ΜΗΧΑΝΙΚΩΝ ΥΠΟΛΟΓΙΣΤΩΝ</w:t>
            </w:r>
          </w:p>
          <w:p w14:paraId="3F164F4B" w14:textId="77777777" w:rsidR="00431278" w:rsidRDefault="005428FE">
            <w:pPr>
              <w:pStyle w:val="a4"/>
            </w:pPr>
            <w:r>
              <w:rPr>
                <w:color w:val="17365D" w:themeColor="text2" w:themeShade="BF"/>
              </w:rPr>
              <w:t xml:space="preserve">Διεύθυνση: Μ. Αλεξάνδρου 1, Τηλ.:2610 - 369236, </w:t>
            </w:r>
            <w:r>
              <w:rPr>
                <w:color w:val="17365D" w:themeColor="text2" w:themeShade="BF"/>
                <w:lang w:val="en-US"/>
              </w:rPr>
              <w:t>fax</w:t>
            </w:r>
            <w:r>
              <w:rPr>
                <w:color w:val="17365D" w:themeColor="text2" w:themeShade="BF"/>
              </w:rPr>
              <w:t>: 2610-369193</w:t>
            </w:r>
          </w:p>
          <w:p w14:paraId="55ECBED8" w14:textId="77777777" w:rsidR="00431278" w:rsidRDefault="00431278">
            <w:pPr>
              <w:pStyle w:val="a4"/>
              <w:rPr>
                <w:color w:val="03486A"/>
              </w:rPr>
            </w:pPr>
          </w:p>
        </w:tc>
      </w:tr>
    </w:tbl>
    <w:p w14:paraId="35196A8C" w14:textId="77777777" w:rsidR="00431278" w:rsidRDefault="00431278">
      <w:pPr>
        <w:pStyle w:val="aa"/>
      </w:pP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431278" w:rsidRPr="00406429" w14:paraId="414A694C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D32F" w14:textId="2014D224" w:rsidR="00431278" w:rsidRPr="00406429" w:rsidRDefault="005428FE" w:rsidP="00406429">
            <w:pPr>
              <w:pStyle w:val="a3"/>
              <w:spacing w:before="120" w:line="276" w:lineRule="auto"/>
              <w:jc w:val="left"/>
              <w:outlineLvl w:val="0"/>
              <w:rPr>
                <w:rFonts w:ascii="Tahoma" w:hAnsi="Tahoma" w:cs="Tahoma"/>
                <w:sz w:val="22"/>
                <w:szCs w:val="22"/>
                <w:lang w:val="en-US" w:eastAsia="en-US"/>
              </w:rPr>
            </w:pPr>
            <w:r w:rsidRPr="00406429">
              <w:rPr>
                <w:rFonts w:ascii="Tahoma" w:hAnsi="Tahoma" w:cs="Tahoma"/>
                <w:sz w:val="22"/>
                <w:szCs w:val="22"/>
                <w:lang w:eastAsia="en-US"/>
              </w:rPr>
              <w:t>Θέμ</w:t>
            </w:r>
            <w:bookmarkStart w:id="4" w:name="_Toc498160628"/>
            <w:r w:rsidRPr="004064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α: </w:t>
            </w:r>
            <w:bookmarkEnd w:id="4"/>
            <w:r w:rsidR="00406429" w:rsidRPr="00406429">
              <w:rPr>
                <w:rFonts w:ascii="Tahoma" w:hAnsi="Tahoma" w:cs="Tahoma"/>
                <w:b w:val="0"/>
                <w:bCs w:val="0"/>
                <w:sz w:val="22"/>
                <w:szCs w:val="22"/>
                <w:lang w:eastAsia="en-US"/>
              </w:rPr>
              <w:t xml:space="preserve">Μελέτη </w:t>
            </w:r>
            <w:proofErr w:type="spellStart"/>
            <w:r w:rsidR="00406429" w:rsidRPr="00406429">
              <w:rPr>
                <w:rFonts w:ascii="Tahoma" w:hAnsi="Tahoma" w:cs="Tahoma"/>
                <w:b w:val="0"/>
                <w:bCs w:val="0"/>
                <w:sz w:val="22"/>
                <w:szCs w:val="22"/>
                <w:lang w:eastAsia="en-US"/>
              </w:rPr>
              <w:t>Success</w:t>
            </w:r>
            <w:proofErr w:type="spellEnd"/>
            <w:r w:rsidR="00406429" w:rsidRPr="00406429">
              <w:rPr>
                <w:rFonts w:ascii="Tahoma" w:hAnsi="Tahoma" w:cs="Tahoma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6429" w:rsidRPr="00406429">
              <w:rPr>
                <w:rFonts w:ascii="Tahoma" w:hAnsi="Tahoma" w:cs="Tahoma"/>
                <w:b w:val="0"/>
                <w:bCs w:val="0"/>
                <w:sz w:val="22"/>
                <w:szCs w:val="22"/>
                <w:lang w:eastAsia="en-US"/>
              </w:rPr>
              <w:t>Stories</w:t>
            </w:r>
            <w:proofErr w:type="spellEnd"/>
            <w:r w:rsidR="00406429" w:rsidRPr="004064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  <w:r w:rsidR="00406429" w:rsidRPr="00406429">
              <w:rPr>
                <w:rFonts w:ascii="Tahoma" w:hAnsi="Tahoma" w:cs="Tahoma"/>
                <w:b w:val="0"/>
                <w:bCs w:val="0"/>
                <w:sz w:val="22"/>
                <w:szCs w:val="22"/>
                <w:lang w:val="en-US" w:eastAsia="en-US"/>
              </w:rPr>
              <w:t>(</w:t>
            </w:r>
            <w:r w:rsidR="00406429" w:rsidRPr="00406429">
              <w:rPr>
                <w:rFonts w:ascii="Tahoma" w:hAnsi="Tahoma" w:cs="Tahoma"/>
                <w:b w:val="0"/>
                <w:bCs w:val="0"/>
                <w:sz w:val="22"/>
                <w:szCs w:val="22"/>
                <w:lang w:eastAsia="en-US"/>
              </w:rPr>
              <w:t>2023</w:t>
            </w:r>
            <w:r w:rsidR="00406429" w:rsidRPr="00406429">
              <w:rPr>
                <w:rFonts w:ascii="Tahoma" w:hAnsi="Tahoma" w:cs="Tahoma"/>
                <w:b w:val="0"/>
                <w:bCs w:val="0"/>
                <w:sz w:val="22"/>
                <w:szCs w:val="22"/>
                <w:lang w:val="en-US" w:eastAsia="en-US"/>
              </w:rPr>
              <w:t>0</w:t>
            </w:r>
            <w:r w:rsidR="00406429" w:rsidRPr="00406429">
              <w:rPr>
                <w:rFonts w:ascii="Tahoma" w:hAnsi="Tahoma" w:cs="Tahoma"/>
                <w:b w:val="0"/>
                <w:bCs w:val="0"/>
                <w:sz w:val="22"/>
                <w:szCs w:val="22"/>
                <w:lang w:eastAsia="en-US"/>
              </w:rPr>
              <w:t>1</w:t>
            </w:r>
            <w:r w:rsidR="00406429" w:rsidRPr="00406429">
              <w:rPr>
                <w:rFonts w:ascii="Tahoma" w:hAnsi="Tahoma" w:cs="Tahoma"/>
                <w:b w:val="0"/>
                <w:bCs w:val="0"/>
                <w:sz w:val="22"/>
                <w:szCs w:val="22"/>
                <w:lang w:val="en-US" w:eastAsia="en-US"/>
              </w:rPr>
              <w:t>)</w:t>
            </w:r>
          </w:p>
        </w:tc>
      </w:tr>
      <w:tr w:rsidR="00431278" w:rsidRPr="00406429" w14:paraId="689E95DC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65D6D" w14:textId="77777777" w:rsidR="00431278" w:rsidRPr="00406429" w:rsidRDefault="005428FE">
            <w:pPr>
              <w:spacing w:before="120" w:line="276" w:lineRule="auto"/>
              <w:rPr>
                <w:rFonts w:ascii="Tahoma" w:hAnsi="Tahoma" w:cs="Tahoma"/>
                <w:sz w:val="22"/>
                <w:szCs w:val="22"/>
                <w:lang w:val="en-US" w:eastAsia="en-US"/>
              </w:rPr>
            </w:pPr>
            <w:r w:rsidRPr="00406429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Επιβλέπων:</w:t>
            </w:r>
            <w:r w:rsidRPr="004064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101E" w14:textId="08AA0CF7" w:rsidR="00431278" w:rsidRPr="00406429" w:rsidRDefault="00874089">
            <w:pPr>
              <w:spacing w:before="120"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sz w:val="22"/>
                <w:szCs w:val="22"/>
                <w:lang w:eastAsia="en-US"/>
              </w:rPr>
              <w:t>Σπύρος Συρμακέσης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6097E" w14:textId="709906E4" w:rsidR="00431278" w:rsidRPr="00406429" w:rsidRDefault="005428FE">
            <w:pPr>
              <w:spacing w:before="120" w:line="276" w:lineRule="auto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0242" w14:textId="4222F525" w:rsidR="00431278" w:rsidRPr="00406429" w:rsidRDefault="00874089">
            <w:pPr>
              <w:spacing w:before="120" w:line="276" w:lineRule="auto"/>
              <w:rPr>
                <w:rFonts w:ascii="Tahoma" w:hAnsi="Tahoma" w:cs="Tahoma"/>
                <w:sz w:val="22"/>
                <w:szCs w:val="22"/>
                <w:lang w:val="en-US" w:eastAsia="en-US"/>
              </w:rPr>
            </w:pPr>
            <w:r w:rsidRPr="00406429">
              <w:rPr>
                <w:rFonts w:ascii="Tahoma" w:hAnsi="Tahoma" w:cs="Tahoma"/>
                <w:sz w:val="22"/>
                <w:szCs w:val="22"/>
                <w:lang w:val="en-US" w:eastAsia="en-US"/>
              </w:rPr>
              <w:t>syrma@uop.gr</w:t>
            </w:r>
          </w:p>
        </w:tc>
      </w:tr>
      <w:tr w:rsidR="00431278" w:rsidRPr="00406429" w14:paraId="3BBC8998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80ABD" w14:textId="77777777" w:rsidR="00431278" w:rsidRPr="00406429" w:rsidRDefault="00431278">
            <w:pPr>
              <w:spacing w:before="120" w:line="276" w:lineRule="auto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CB21" w14:textId="77777777" w:rsidR="00431278" w:rsidRPr="00406429" w:rsidRDefault="00431278">
            <w:pPr>
              <w:spacing w:before="120" w:line="276" w:lineRule="auto"/>
              <w:rPr>
                <w:rFonts w:ascii="Tahoma" w:hAnsi="Tahoma" w:cs="Tahoma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7BFD" w14:textId="77777777" w:rsidR="00431278" w:rsidRPr="00406429" w:rsidRDefault="005428FE">
            <w:pPr>
              <w:spacing w:before="120" w:line="276" w:lineRule="auto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2AFB" w14:textId="4816F3D5" w:rsidR="00431278" w:rsidRPr="00406429" w:rsidRDefault="005428FE">
            <w:pPr>
              <w:spacing w:before="120"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sz w:val="22"/>
                <w:szCs w:val="22"/>
                <w:lang w:eastAsia="en-US"/>
              </w:rPr>
              <w:t>1</w:t>
            </w:r>
          </w:p>
        </w:tc>
      </w:tr>
      <w:tr w:rsidR="00431278" w:rsidRPr="00406429" w14:paraId="7EC826CD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5EB7" w14:textId="77777777" w:rsidR="00431278" w:rsidRPr="00406429" w:rsidRDefault="005428FE">
            <w:pPr>
              <w:spacing w:before="120" w:line="276" w:lineRule="auto"/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Στόχοι</w:t>
            </w:r>
            <w:r w:rsidRPr="004064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</w:p>
          <w:p w14:paraId="39959775" w14:textId="77777777" w:rsidR="00406429" w:rsidRPr="00406429" w:rsidRDefault="00406429" w:rsidP="00406429">
            <w:pPr>
              <w:pStyle w:val="ad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sz w:val="22"/>
                <w:szCs w:val="22"/>
              </w:rPr>
              <w:t xml:space="preserve">Βιβλιογραφική ανασκόπηση επιχειρηματικών επιτυχιών/αποτυχιών </w:t>
            </w:r>
          </w:p>
          <w:p w14:paraId="1208A162" w14:textId="77777777" w:rsidR="00406429" w:rsidRPr="00406429" w:rsidRDefault="00406429" w:rsidP="00406429">
            <w:pPr>
              <w:pStyle w:val="ad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sz w:val="22"/>
                <w:szCs w:val="22"/>
              </w:rPr>
              <w:t xml:space="preserve">Μελέτη </w:t>
            </w:r>
            <w:proofErr w:type="spellStart"/>
            <w:r w:rsidRPr="00406429">
              <w:rPr>
                <w:rFonts w:ascii="Tahoma" w:hAnsi="Tahoma" w:cs="Tahoma"/>
                <w:sz w:val="22"/>
                <w:szCs w:val="22"/>
              </w:rPr>
              <w:t>business</w:t>
            </w:r>
            <w:proofErr w:type="spellEnd"/>
            <w:r w:rsidRPr="0040642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406429">
              <w:rPr>
                <w:rFonts w:ascii="Tahoma" w:hAnsi="Tahoma" w:cs="Tahoma"/>
                <w:sz w:val="22"/>
                <w:szCs w:val="22"/>
              </w:rPr>
              <w:t>models</w:t>
            </w:r>
            <w:proofErr w:type="spellEnd"/>
            <w:r w:rsidRPr="00406429">
              <w:rPr>
                <w:rFonts w:ascii="Tahoma" w:hAnsi="Tahoma" w:cs="Tahoma"/>
                <w:sz w:val="22"/>
                <w:szCs w:val="22"/>
              </w:rPr>
              <w:t xml:space="preserve"> που άπτονται του αντικειμένου </w:t>
            </w:r>
          </w:p>
          <w:p w14:paraId="0BF9874C" w14:textId="17B190B1" w:rsidR="00431278" w:rsidRPr="00406429" w:rsidRDefault="00406429" w:rsidP="00406429">
            <w:pPr>
              <w:pStyle w:val="ad"/>
              <w:numPr>
                <w:ilvl w:val="0"/>
                <w:numId w:val="4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sz w:val="22"/>
                <w:szCs w:val="22"/>
              </w:rPr>
              <w:t>Παρουσίαση βασικών δομικών και λειτουργικών χαρακτηριστικών του επιχειρηματικού μοντέλου</w:t>
            </w:r>
            <w:r w:rsidRPr="004064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31278" w:rsidRPr="00406429" w14:paraId="1AA3B2AD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8F84" w14:textId="77777777" w:rsidR="00431278" w:rsidRPr="00406429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2"/>
                <w:szCs w:val="22"/>
                <w:lang w:val="en-US" w:eastAsia="en-US"/>
              </w:rPr>
            </w:pPr>
            <w:r w:rsidRPr="00406429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Αντικείμενο</w:t>
            </w:r>
          </w:p>
          <w:p w14:paraId="21DF9D56" w14:textId="072C2D3D" w:rsidR="00431278" w:rsidRPr="00406429" w:rsidRDefault="00406429">
            <w:pPr>
              <w:spacing w:before="120" w:line="276" w:lineRule="auto"/>
              <w:jc w:val="both"/>
              <w:rPr>
                <w:rFonts w:ascii="Tahoma" w:hAnsi="Tahoma" w:cs="Tahoma"/>
                <w:sz w:val="22"/>
                <w:szCs w:val="22"/>
                <w:lang w:val="en-US" w:eastAsia="en-US"/>
              </w:rPr>
            </w:pPr>
            <w:r w:rsidRPr="00406429">
              <w:rPr>
                <w:rFonts w:ascii="Tahoma" w:hAnsi="Tahoma" w:cs="Tahoma"/>
                <w:sz w:val="22"/>
                <w:szCs w:val="22"/>
              </w:rPr>
              <w:t xml:space="preserve">Στα πλαίσια της εργασίας αυτής θα μελετηθούν επιτυχημένα επιχειρηματικά μοντέλα από την ιστορία των επιχειρήσεων σε παγκόσμιο επίπεδο. Θα </w:t>
            </w:r>
            <w:r w:rsidRPr="00406429">
              <w:rPr>
                <w:rFonts w:ascii="Tahoma" w:hAnsi="Tahoma" w:cs="Tahoma"/>
                <w:sz w:val="22"/>
                <w:szCs w:val="22"/>
              </w:rPr>
              <w:t>περιγράφουν</w:t>
            </w:r>
            <w:r w:rsidRPr="00406429">
              <w:rPr>
                <w:rFonts w:ascii="Tahoma" w:hAnsi="Tahoma" w:cs="Tahoma"/>
                <w:sz w:val="22"/>
                <w:szCs w:val="22"/>
              </w:rPr>
              <w:t xml:space="preserve"> τα ιστορικά δεδομένα που αναπτύχτηκε η επιχείρηση και στη συνέχεια θα παρουσιαστεί το επιχειρηματικό μοντέλο σε όλες του τις διαστάσεις. Το μοντέλο θα αναπτυχτεί στα πλαίσια παράλληλων μοντέλων ανάπτυξης</w:t>
            </w:r>
          </w:p>
        </w:tc>
      </w:tr>
      <w:tr w:rsidR="00431278" w:rsidRPr="00406429" w14:paraId="207C921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A66CD" w14:textId="77777777" w:rsidR="00431278" w:rsidRPr="00406429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4B1672AE" w14:textId="77777777" w:rsidR="00431278" w:rsidRPr="00406429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Tahoma" w:hAnsi="Tahoma" w:cs="Tahoma"/>
                <w:strike/>
                <w:sz w:val="22"/>
                <w:szCs w:val="22"/>
              </w:rPr>
            </w:pPr>
            <w:r w:rsidRPr="00406429">
              <w:rPr>
                <w:rFonts w:ascii="Tahoma" w:hAnsi="Tahoma" w:cs="Tahoma"/>
                <w:strike/>
                <w:sz w:val="22"/>
                <w:szCs w:val="22"/>
                <w:lang w:eastAsia="en-US"/>
              </w:rPr>
              <w:t>Σχεδιασμό και ανάπτυξη συστήματος</w:t>
            </w:r>
          </w:p>
          <w:p w14:paraId="373A5D7F" w14:textId="77777777" w:rsidR="00431278" w:rsidRPr="00406429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429">
              <w:rPr>
                <w:rFonts w:ascii="Tahoma" w:hAnsi="Tahoma" w:cs="Tahoma"/>
                <w:sz w:val="22"/>
                <w:szCs w:val="22"/>
                <w:lang w:eastAsia="en-US"/>
              </w:rPr>
              <w:t>Συγκριτική επισκόπηση ή μελέτη, και πλαίσιο αξιολόγησης</w:t>
            </w:r>
          </w:p>
          <w:p w14:paraId="55219446" w14:textId="77777777" w:rsidR="00431278" w:rsidRPr="00406429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429">
              <w:rPr>
                <w:rFonts w:ascii="Tahoma" w:hAnsi="Tahoma" w:cs="Tahoma"/>
                <w:sz w:val="22"/>
                <w:szCs w:val="22"/>
                <w:lang w:eastAsia="en-US"/>
              </w:rPr>
              <w:t>Ανάλυση και σχεδιασμό μοντέλων</w:t>
            </w:r>
          </w:p>
          <w:p w14:paraId="75AD084A" w14:textId="77777777" w:rsidR="00431278" w:rsidRPr="00406429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Tahoma" w:hAnsi="Tahoma" w:cs="Tahoma"/>
                <w:strike/>
                <w:sz w:val="22"/>
                <w:szCs w:val="22"/>
              </w:rPr>
            </w:pPr>
            <w:r w:rsidRPr="00406429">
              <w:rPr>
                <w:rFonts w:ascii="Tahoma" w:hAnsi="Tahoma" w:cs="Tahoma"/>
                <w:strike/>
                <w:sz w:val="22"/>
                <w:szCs w:val="22"/>
                <w:lang w:eastAsia="en-US"/>
              </w:rPr>
              <w:t>Πρότυπη κατασκευή</w:t>
            </w:r>
          </w:p>
          <w:p w14:paraId="0A23F50C" w14:textId="77777777" w:rsidR="00431278" w:rsidRPr="00406429" w:rsidRDefault="00431278">
            <w:pPr>
              <w:spacing w:before="120" w:line="276" w:lineRule="auto"/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431278" w:rsidRPr="00406429" w14:paraId="48111647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C85AB" w14:textId="77777777" w:rsidR="00431278" w:rsidRPr="00406429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23A0D5C0" w14:textId="77777777" w:rsidR="00431278" w:rsidRPr="00406429" w:rsidRDefault="005428FE">
            <w:pPr>
              <w:spacing w:before="120" w:line="276" w:lineRule="auto"/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Πρωτεύοντα:</w:t>
            </w:r>
          </w:p>
          <w:p w14:paraId="6C34FE6A" w14:textId="77777777" w:rsidR="00431278" w:rsidRPr="00406429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Δευτερεύοντα:</w:t>
            </w:r>
            <w:r w:rsidRPr="004064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31278" w:rsidRPr="00406429" w14:paraId="7F448F29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7FAD" w14:textId="77777777" w:rsidR="00431278" w:rsidRPr="00406429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</w:p>
          <w:p w14:paraId="0C7F008B" w14:textId="483B1615" w:rsidR="00431278" w:rsidRPr="00406429" w:rsidRDefault="00874089" w:rsidP="00874089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406429">
              <w:rPr>
                <w:rFonts w:ascii="Tahoma" w:hAnsi="Tahoma" w:cs="Tahoma"/>
                <w:sz w:val="22"/>
                <w:szCs w:val="22"/>
                <w:lang w:eastAsia="en-US"/>
              </w:rPr>
              <w:t>Δεν υπάρχουν υποχρεώσεις. Θα απαιτηθεί αρχική συνάντηση καθορισμού στόχων και τακτικές εξ αποστάσεων συναντήσεις για έλεγχο της πορείας προόδου.</w:t>
            </w:r>
          </w:p>
        </w:tc>
      </w:tr>
    </w:tbl>
    <w:p w14:paraId="043520B8" w14:textId="77777777" w:rsidR="00431278" w:rsidRDefault="0043127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534DA09" w14:textId="77777777" w:rsidR="00431278" w:rsidRDefault="00431278">
      <w:pPr>
        <w:spacing w:after="200" w:line="276" w:lineRule="auto"/>
      </w:pPr>
    </w:p>
    <w:sectPr w:rsidR="00431278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A6F8" w14:textId="77777777" w:rsidR="00885CB5" w:rsidRDefault="00885CB5">
      <w:r>
        <w:separator/>
      </w:r>
    </w:p>
  </w:endnote>
  <w:endnote w:type="continuationSeparator" w:id="0">
    <w:p w14:paraId="4C4C9207" w14:textId="77777777" w:rsidR="00885CB5" w:rsidRDefault="0088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C842" w14:textId="77777777" w:rsidR="00431278" w:rsidRDefault="004312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3234" w14:textId="77777777" w:rsidR="00885CB5" w:rsidRDefault="00885CB5">
      <w:r>
        <w:separator/>
      </w:r>
    </w:p>
  </w:footnote>
  <w:footnote w:type="continuationSeparator" w:id="0">
    <w:p w14:paraId="5DD6919D" w14:textId="77777777" w:rsidR="00885CB5" w:rsidRDefault="0088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AC43" w14:textId="77777777" w:rsidR="00431278" w:rsidRDefault="00431278">
    <w:pPr>
      <w:pStyle w:val="a4"/>
    </w:pPr>
  </w:p>
  <w:p w14:paraId="79BB4128" w14:textId="77777777" w:rsidR="00431278" w:rsidRDefault="004312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577D9"/>
    <w:multiLevelType w:val="hybridMultilevel"/>
    <w:tmpl w:val="4A3A1C4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66236D"/>
    <w:multiLevelType w:val="multilevel"/>
    <w:tmpl w:val="9E6E6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630451"/>
    <w:multiLevelType w:val="multilevel"/>
    <w:tmpl w:val="8D9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63F0EE1"/>
    <w:multiLevelType w:val="multilevel"/>
    <w:tmpl w:val="05025A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56730259">
    <w:abstractNumId w:val="1"/>
  </w:num>
  <w:num w:numId="2" w16cid:durableId="1607271603">
    <w:abstractNumId w:val="2"/>
  </w:num>
  <w:num w:numId="3" w16cid:durableId="300694338">
    <w:abstractNumId w:val="3"/>
  </w:num>
  <w:num w:numId="4" w16cid:durableId="61599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78"/>
    <w:rsid w:val="00406429"/>
    <w:rsid w:val="00431278"/>
    <w:rsid w:val="005428FE"/>
    <w:rsid w:val="00874089"/>
    <w:rsid w:val="00885CB5"/>
    <w:rsid w:val="0092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0CCA"/>
  <w15:docId w15:val="{640AB322-35C4-4F90-B6D1-F2AB681F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294C-19F8-46F1-94D7-7CB8CF3A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</dc:creator>
  <dc:description/>
  <cp:lastModifiedBy>SPYRIDON SYRMAKESIS</cp:lastModifiedBy>
  <cp:revision>3</cp:revision>
  <dcterms:created xsi:type="dcterms:W3CDTF">2023-07-25T11:20:00Z</dcterms:created>
  <dcterms:modified xsi:type="dcterms:W3CDTF">2023-07-25T11:25:00Z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