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B17F25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</w:rPr>
        <w:t>ΑΝΑΚΟΙΝΩΣΗ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  <w:lang w:val="el-GR"/>
        </w:rPr>
        <w:t>Προς τους/τις φοι</w:t>
      </w:r>
      <w:r w:rsidR="00B17F25" w:rsidRPr="00B17F25">
        <w:rPr>
          <w:b/>
          <w:sz w:val="36"/>
          <w:szCs w:val="36"/>
          <w:lang w:val="el-GR"/>
        </w:rPr>
        <w:t>τ</w:t>
      </w:r>
      <w:r w:rsidRPr="00B17F25">
        <w:rPr>
          <w:b/>
          <w:sz w:val="36"/>
          <w:szCs w:val="36"/>
          <w:lang w:val="el-GR"/>
        </w:rPr>
        <w:t>ητές/τριες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  <w:r w:rsidRPr="00B17F25">
        <w:rPr>
          <w:sz w:val="36"/>
          <w:szCs w:val="36"/>
          <w:lang w:val="el-GR"/>
        </w:rPr>
        <w:t xml:space="preserve">Παρακολούθηση </w:t>
      </w:r>
      <w:r w:rsidR="00B17F25">
        <w:rPr>
          <w:sz w:val="36"/>
          <w:szCs w:val="36"/>
          <w:lang w:val="el-GR"/>
        </w:rPr>
        <w:t xml:space="preserve">της </w:t>
      </w:r>
      <w:r w:rsidRPr="00B17F25">
        <w:rPr>
          <w:sz w:val="36"/>
          <w:szCs w:val="36"/>
          <w:lang w:val="el-GR"/>
        </w:rPr>
        <w:t>παράστασης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  <w:lang w:val="el-GR"/>
        </w:rPr>
        <w:t>Το σπίτι της Μπερνάρντα Άλμπα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  <w:r w:rsidRPr="00B17F25">
        <w:rPr>
          <w:sz w:val="36"/>
          <w:szCs w:val="36"/>
          <w:lang w:val="el-GR"/>
        </w:rPr>
        <w:t>Του Φ. Γκ. Λόρκα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  <w:r w:rsidRPr="00B17F25">
        <w:rPr>
          <w:sz w:val="36"/>
          <w:szCs w:val="36"/>
          <w:lang w:val="el-GR"/>
        </w:rPr>
        <w:t>σε σκηνοθεσία Μαρίας Πρωτόπα</w:t>
      </w:r>
      <w:r w:rsidR="00B17F25" w:rsidRPr="00B17F25">
        <w:rPr>
          <w:sz w:val="36"/>
          <w:szCs w:val="36"/>
          <w:lang w:val="el-GR"/>
        </w:rPr>
        <w:t>π</w:t>
      </w:r>
      <w:r w:rsidRPr="00B17F25">
        <w:rPr>
          <w:sz w:val="36"/>
          <w:szCs w:val="36"/>
          <w:lang w:val="el-GR"/>
        </w:rPr>
        <w:t>πα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  <w:lang w:val="el-GR"/>
        </w:rPr>
        <w:t>Θέατρο Τέχνης</w:t>
      </w:r>
      <w:r w:rsidR="00B17F25" w:rsidRPr="00B17F25">
        <w:rPr>
          <w:b/>
          <w:sz w:val="36"/>
          <w:szCs w:val="36"/>
          <w:lang w:val="el-GR"/>
        </w:rPr>
        <w:t xml:space="preserve"> Καρόλου Κουν</w:t>
      </w:r>
      <w:r w:rsidRPr="00B17F25">
        <w:rPr>
          <w:b/>
          <w:sz w:val="36"/>
          <w:szCs w:val="36"/>
          <w:lang w:val="el-GR"/>
        </w:rPr>
        <w:t>,</w:t>
      </w:r>
      <w:r w:rsidR="00B17F25" w:rsidRPr="00B17F25">
        <w:rPr>
          <w:b/>
          <w:sz w:val="36"/>
          <w:szCs w:val="36"/>
          <w:lang w:val="el-GR"/>
        </w:rPr>
        <w:t xml:space="preserve"> Υπόγειο</w:t>
      </w:r>
      <w:r w:rsidRPr="00B17F25">
        <w:rPr>
          <w:b/>
          <w:sz w:val="36"/>
          <w:szCs w:val="36"/>
          <w:lang w:val="el-GR"/>
        </w:rPr>
        <w:t xml:space="preserve"> </w:t>
      </w:r>
    </w:p>
    <w:p w:rsidR="007170BD" w:rsidRPr="00B17F25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  <w:lang w:val="el-GR"/>
        </w:rPr>
        <w:t>Κυριακή 21 Απριλίου 7.00-8.15 μ.μ.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  <w:r w:rsidRPr="00B17F25">
        <w:rPr>
          <w:sz w:val="36"/>
          <w:szCs w:val="36"/>
          <w:lang w:val="el-GR"/>
        </w:rPr>
        <w:t>Δηλώνετε συμμετοχή αγοράζοντας το εισιτήριο στη Βιβλιοθήκη του ΤΘΣ</w:t>
      </w:r>
    </w:p>
    <w:p w:rsidR="00B17F25" w:rsidRDefault="00B17F25" w:rsidP="007170BD">
      <w:pPr>
        <w:jc w:val="center"/>
        <w:rPr>
          <w:b/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  <w:lang w:val="el-GR"/>
        </w:rPr>
        <w:t>Έως και 12 Απριλίου</w:t>
      </w:r>
    </w:p>
    <w:p w:rsidR="007170BD" w:rsidRDefault="007170BD" w:rsidP="007170BD">
      <w:pPr>
        <w:jc w:val="center"/>
        <w:rPr>
          <w:b/>
          <w:sz w:val="36"/>
          <w:szCs w:val="36"/>
          <w:lang w:val="el-GR"/>
        </w:rPr>
      </w:pPr>
      <w:r w:rsidRPr="00B17F25">
        <w:rPr>
          <w:b/>
          <w:sz w:val="36"/>
          <w:szCs w:val="36"/>
          <w:lang w:val="el-GR"/>
        </w:rPr>
        <w:t>Κόστος 13 ευρώ</w:t>
      </w:r>
    </w:p>
    <w:p w:rsidR="00B17F25" w:rsidRPr="00B17F25" w:rsidRDefault="00B17F25" w:rsidP="007170BD">
      <w:pPr>
        <w:jc w:val="center"/>
        <w:rPr>
          <w:sz w:val="36"/>
          <w:szCs w:val="36"/>
          <w:lang w:val="el-GR"/>
        </w:rPr>
      </w:pPr>
    </w:p>
    <w:p w:rsidR="00B17F25" w:rsidRPr="00B17F25" w:rsidRDefault="00B17F25" w:rsidP="007170BD">
      <w:pPr>
        <w:jc w:val="center"/>
        <w:rPr>
          <w:sz w:val="36"/>
          <w:szCs w:val="36"/>
          <w:lang w:val="el-GR"/>
        </w:rPr>
      </w:pPr>
    </w:p>
    <w:p w:rsidR="00B17F25" w:rsidRPr="00B17F25" w:rsidRDefault="00B17F25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  <w:r w:rsidRPr="00B17F25">
        <w:rPr>
          <w:sz w:val="36"/>
          <w:szCs w:val="36"/>
          <w:lang w:val="el-GR"/>
        </w:rPr>
        <w:t>Παρακαλώ να έχετε το ποσόν ακριβώς επειδή δεν δίδονται ρέστα</w:t>
      </w: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 w:rsidP="007170BD">
      <w:pPr>
        <w:jc w:val="center"/>
        <w:rPr>
          <w:sz w:val="36"/>
          <w:szCs w:val="36"/>
          <w:lang w:val="el-GR"/>
        </w:rPr>
      </w:pPr>
    </w:p>
    <w:p w:rsidR="007170BD" w:rsidRPr="00B17F25" w:rsidRDefault="007170BD">
      <w:pPr>
        <w:rPr>
          <w:sz w:val="36"/>
          <w:szCs w:val="36"/>
          <w:lang w:val="el-GR"/>
        </w:rPr>
      </w:pPr>
    </w:p>
    <w:p w:rsidR="007170BD" w:rsidRPr="00B17F25" w:rsidRDefault="007170BD">
      <w:pPr>
        <w:rPr>
          <w:sz w:val="36"/>
          <w:szCs w:val="36"/>
          <w:lang w:val="el-GR"/>
        </w:rPr>
      </w:pPr>
    </w:p>
    <w:p w:rsidR="007170BD" w:rsidRPr="00B17F25" w:rsidRDefault="007170BD">
      <w:pPr>
        <w:rPr>
          <w:sz w:val="36"/>
          <w:szCs w:val="36"/>
          <w:lang w:val="el-GR"/>
        </w:rPr>
      </w:pPr>
      <w:r w:rsidRPr="00B17F25">
        <w:rPr>
          <w:sz w:val="36"/>
          <w:szCs w:val="36"/>
          <w:lang w:val="el-GR"/>
        </w:rPr>
        <w:t xml:space="preserve"> </w:t>
      </w:r>
    </w:p>
    <w:sectPr w:rsidR="007170BD" w:rsidRPr="00B17F25" w:rsidSect="00B172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7170BD"/>
    <w:rsid w:val="0044332D"/>
    <w:rsid w:val="007170BD"/>
    <w:rsid w:val="00B1727F"/>
    <w:rsid w:val="00B1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2024-04-01T09:43:00Z</dcterms:created>
  <dcterms:modified xsi:type="dcterms:W3CDTF">2024-04-01T10:06:00Z</dcterms:modified>
</cp:coreProperties>
</file>