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Κριτική Ανάλυση Παραστάσεων</w:t>
      </w:r>
    </w:p>
    <w:p>
      <w:pPr>
        <w:jc w:val="center"/>
        <w:rPr>
          <w:b/>
        </w:rPr>
      </w:pPr>
      <w:r>
        <w:rPr>
          <w:b/>
        </w:rPr>
        <w:t>Διδάσκουσα Μαρίνα Κοτζαμάνη</w:t>
      </w:r>
    </w:p>
    <w:p>
      <w:pPr>
        <w:jc w:val="center"/>
        <w:rPr>
          <w:b/>
        </w:rPr>
      </w:pPr>
      <w:r>
        <w:rPr>
          <w:b/>
        </w:rPr>
        <w:tab/>
      </w:r>
    </w:p>
    <w:p/>
    <w:p>
      <w:r>
        <w:t>Πρώτη εργασία</w:t>
      </w:r>
    </w:p>
    <w:p>
      <w:pPr>
        <w:rPr>
          <w:rFonts w:hint="default"/>
          <w:lang w:val="el-GR"/>
        </w:rPr>
      </w:pPr>
      <w:r>
        <w:rPr>
          <w:lang w:val="el-GR"/>
        </w:rPr>
        <w:t>Ημερομηνία</w:t>
      </w:r>
      <w:r>
        <w:rPr>
          <w:rFonts w:hint="default"/>
          <w:lang w:val="el-GR"/>
        </w:rPr>
        <w:t xml:space="preserve"> παράδοσης</w:t>
      </w:r>
      <w:r>
        <w:rPr>
          <w:rFonts w:hint="default"/>
          <w:lang w:val="en-US"/>
        </w:rPr>
        <w:t xml:space="preserve">: 25 </w:t>
      </w:r>
      <w:r>
        <w:rPr>
          <w:rFonts w:hint="default"/>
          <w:lang w:val="el-GR"/>
        </w:rPr>
        <w:t>Μαίου</w:t>
      </w:r>
    </w:p>
    <w:p>
      <w:r>
        <w:rPr>
          <w:rFonts w:hint="default"/>
          <w:lang w:val="el-GR"/>
        </w:rPr>
        <w:t>Μέγιστη έκταση εργασίας</w:t>
      </w:r>
      <w:r>
        <w:rPr>
          <w:rFonts w:hint="default"/>
          <w:lang w:val="en-US"/>
        </w:rPr>
        <w:t xml:space="preserve">, </w:t>
      </w:r>
      <w:r>
        <w:rPr>
          <w:rFonts w:hint="default"/>
          <w:lang w:val="el-GR"/>
        </w:rPr>
        <w:t xml:space="preserve">έως 2.000 λέξεις.  Η εργασία πρέπει </w:t>
      </w:r>
      <w:r>
        <w:t>να είναι δακτυλογραφημέν</w:t>
      </w:r>
      <w:r>
        <w:rPr>
          <w:lang w:val="el-GR"/>
        </w:rPr>
        <w:t>η</w:t>
      </w:r>
      <w:r>
        <w:t xml:space="preserve"> σε διπλό διάστημα</w:t>
      </w:r>
      <w:r>
        <w:rPr>
          <w:rFonts w:hint="default"/>
          <w:lang w:val="el-GR"/>
        </w:rPr>
        <w:t xml:space="preserve">, </w:t>
      </w:r>
      <w:r>
        <w:t>να συμπεριλαμβάνει βιβλιογραφία και, όπου χρειάζεται, υποσημειώσεις.</w:t>
      </w:r>
    </w:p>
    <w:p/>
    <w:p>
      <w:pPr>
        <w:rPr>
          <w:rFonts w:hint="default"/>
          <w:lang w:val="en-US"/>
        </w:rPr>
      </w:pPr>
      <w:r>
        <w:rPr>
          <w:lang w:val="el-GR"/>
        </w:rPr>
        <w:t>Θέμα</w:t>
      </w:r>
      <w:r>
        <w:rPr>
          <w:rFonts w:hint="default"/>
          <w:lang w:val="en-US"/>
        </w:rPr>
        <w:t>:</w:t>
      </w:r>
    </w:p>
    <w:p>
      <w:r>
        <w:t xml:space="preserve">Να συγκρίνεις την παράσταση της </w:t>
      </w:r>
      <w:r>
        <w:rPr>
          <w:i/>
        </w:rPr>
        <w:t>Γκόλφως</w:t>
      </w:r>
      <w:r>
        <w:t xml:space="preserve"> σε σκηνοθεσία Σ. Κα</w:t>
      </w:r>
      <w:bookmarkStart w:id="0" w:name="_GoBack"/>
      <w:bookmarkEnd w:id="0"/>
      <w:r>
        <w:t xml:space="preserve">κάλα με μια άλλη ερμηνεία της </w:t>
      </w:r>
      <w:r>
        <w:rPr>
          <w:i/>
        </w:rPr>
        <w:t>Γκόλφως</w:t>
      </w:r>
      <w:r>
        <w:t xml:space="preserve"> (ή του </w:t>
      </w:r>
      <w:r>
        <w:rPr>
          <w:i/>
        </w:rPr>
        <w:t>Αγαπητικού της Βοσκοπούλας</w:t>
      </w:r>
      <w:r>
        <w:t xml:space="preserve">) στο  θέατρο ή στον κινηματογράφο.  Προτιμότερο είναι να έχετε δει ή να μπορείτε να δείτε στο </w:t>
      </w:r>
      <w:r>
        <w:rPr>
          <w:lang w:val="en-US"/>
        </w:rPr>
        <w:t>youtube</w:t>
      </w:r>
      <w:r>
        <w:t xml:space="preserve"> την παράσταση με την οποία θα συγκρίνετε την </w:t>
      </w:r>
      <w:r>
        <w:rPr>
          <w:i/>
        </w:rPr>
        <w:t>Γκόλφω</w:t>
      </w:r>
      <w:r>
        <w:t xml:space="preserve"> του Κακάλα.</w:t>
      </w:r>
    </w:p>
    <w:p/>
    <w:p>
      <w:pPr>
        <w:rPr>
          <w:b/>
        </w:rPr>
      </w:pPr>
    </w:p>
    <w:p/>
    <w:p>
      <w:pPr>
        <w:tabs>
          <w:tab w:val="left" w:pos="2960"/>
        </w:tabs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455A"/>
    <w:rsid w:val="349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2022-04-26T20:00:00Z</dcterms:created>
  <dc:creator>user</dc:creator>
  <cp:lastModifiedBy>user</cp:lastModifiedBy>
  <dcterms:modified xsi:type="dcterms:W3CDTF">2022-04-26T20:07:57Z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73FB6C1AEC8A463CB9D53ABD59B84ED8</vt:lpwstr>
  </property>
</Properties>
</file>