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0" w:name="__DdeLink__0_2366234005"/>
      <w:r>
        <w:rPr>
          <w:shd w:fill="auto" w:val="clear"/>
        </w:rPr>
        <w:t>Δώστε τον ορισμό και ένα παράδειγμα της εξόρυξης δεδομένων</w:t>
      </w:r>
      <w:bookmarkEnd w:id="0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1" w:name="__DdeLink__16_2366234005"/>
      <w:r>
        <w:rPr>
          <w:shd w:fill="auto" w:val="clear"/>
        </w:rPr>
        <w:t>Ποια είναι τα βήματα που ακολουθούμε για την μοντελοποίηση δεδομένων;</w:t>
      </w:r>
      <w:bookmarkEnd w:id="1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2" w:name="__DdeLink__2_2366234005"/>
      <w:r>
        <w:rPr>
          <w:shd w:fill="auto" w:val="clear"/>
        </w:rPr>
        <w:t>Δώστε τον ορισμό και δύο παραδείγματα της προγνωστικής ανάλυσης</w:t>
      </w:r>
      <w:bookmarkEnd w:id="2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3" w:name="__DdeLink__18_2366234005"/>
      <w:r>
        <w:rPr>
          <w:shd w:fill="auto" w:val="clear"/>
        </w:rPr>
        <w:t>Να αναφέρεται τις βασικές κατηγορίες μεταβλητών και να δώσετε από τρία (3) παραδείγματα.</w:t>
      </w:r>
      <w:bookmarkEnd w:id="3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4" w:name="__DdeLink__4_2366234005"/>
      <w:r>
        <w:rPr>
          <w:shd w:fill="auto" w:val="clear"/>
        </w:rPr>
        <w:t>Με ποιους τρόπους μπορούμε να αντιμετωπίσουμε το πρόβλημα των ελλιπών τιμών</w:t>
      </w:r>
      <w:bookmarkEnd w:id="4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5" w:name="__DdeLink__32_2366234005"/>
      <w:r>
        <w:rPr>
          <w:shd w:fill="auto" w:val="clear"/>
        </w:rPr>
        <w:t>Να αναφέρετε τρεις (3) μεθόδους ενδοχείασης δεδομένων</w:t>
      </w:r>
      <w:bookmarkEnd w:id="5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6" w:name="__DdeLink__34_2366234005"/>
      <w:r>
        <w:rPr>
          <w:shd w:fill="auto" w:val="clear"/>
        </w:rPr>
        <w:t>Ποιες είναι οι τεχνολογικές εξελίξεις που βοήθησαν στην δημιουργία και ανάπτυξη των μεγάλων δεδομένων</w:t>
      </w:r>
      <w:bookmarkEnd w:id="6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7" w:name="__DdeLink__36_2366234005"/>
      <w:r>
        <w:rPr>
          <w:shd w:fill="auto" w:val="clear"/>
        </w:rPr>
        <w:t>Ποιες είναι οι βασικότερες δραστηριότητες του καθαρισμού δεδομένων και για ποιο λόγο θα πρέπει να καθαρίσουμε τα δεδομένα;</w:t>
      </w:r>
      <w:bookmarkEnd w:id="7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8" w:name="__DdeLink__6_2366234005"/>
      <w:r>
        <w:rPr>
          <w:shd w:fill="auto" w:val="clear"/>
        </w:rPr>
        <w:t>Με ποιους τρόπους μπορούμε να μειώσουμε τα δεδομένα μας και για ποιο λόγο θα θέλαμε να ακολουθήσουμε μια τέτοια διαδικασία;</w:t>
      </w:r>
      <w:bookmarkEnd w:id="8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9" w:name="__DdeLink__20_2366234005"/>
      <w:r>
        <w:rPr>
          <w:shd w:fill="auto" w:val="clear"/>
        </w:rPr>
        <w:t>Τι προσπαθούμε να πετύχουμε με την μέθοδο της συσταδοποίησης</w:t>
      </w:r>
      <w:bookmarkEnd w:id="9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10" w:name="__DdeLink__38_2366234005"/>
      <w:r>
        <w:rPr>
          <w:shd w:fill="auto" w:val="clear"/>
        </w:rPr>
        <w:t>Να δώσετε τους ορισμούς των συνεχών και ασυνεχών ή διακριτών μεταβλητών δίνοντας από δύο (2) παραδείγματα</w:t>
      </w:r>
      <w:bookmarkEnd w:id="10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11" w:name="__DdeLink__8_2366234005"/>
      <w:r>
        <w:rPr>
          <w:shd w:fill="auto" w:val="clear"/>
        </w:rPr>
        <w:t>Τι προσπαθούμε να πετύχουμε με την Συνοπτική ή περιγραφική στατιστική;</w:t>
      </w:r>
      <w:bookmarkEnd w:id="11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12" w:name="__DdeLink__22_2366234005"/>
      <w:r>
        <w:rPr>
          <w:shd w:fill="auto" w:val="clear"/>
        </w:rPr>
        <w:t>Ποια είναι τα βασικά στάδια της Ανακάλυψη Γνώσης από Βάσεις Δεδομένων (ΑΓΒΔ);</w:t>
      </w:r>
      <w:bookmarkEnd w:id="12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13" w:name="__DdeLink__10_2366234005"/>
      <w:r>
        <w:rPr>
          <w:shd w:fill="auto" w:val="clear"/>
        </w:rPr>
        <w:t>Ποιες είναι οι βασικές κλάσεις αντικειμένων στην R. Δώστε από ένα παράδειγμα (στην γλώσσα R);</w:t>
      </w:r>
      <w:bookmarkEnd w:id="13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14" w:name="__DdeLink__28_2366234005"/>
      <w:r>
        <w:rPr>
          <w:shd w:fill="auto" w:val="clear"/>
        </w:rPr>
        <w:t>Να δώσετε τους ορισμούς των ονομαστικών και διατακτικές ή τακτικών μεταβλητών δίνοντας από δύο (2) παραδείγματα</w:t>
      </w:r>
      <w:bookmarkEnd w:id="14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15" w:name="__DdeLink__40_2366234005"/>
      <w:r>
        <w:rPr>
          <w:shd w:fill="auto" w:val="clear"/>
        </w:rPr>
        <w:t>Ποια είναι τα χαρακτηριστικά των μεγάλων δεδομένων;</w:t>
      </w:r>
      <w:bookmarkEnd w:id="15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16" w:name="__DdeLink__30_2366234005"/>
      <w:r>
        <w:rPr>
          <w:shd w:fill="auto" w:val="clear"/>
        </w:rPr>
        <w:t>Για ποια χρηματοοικονομικά / λογιστικά προβλήματα θα χρησιμοποιούσατε εξόρυξη δεδομένων</w:t>
      </w:r>
      <w:bookmarkEnd w:id="16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17" w:name="__DdeLink__42_2366234005"/>
      <w:r>
        <w:rPr>
          <w:shd w:fill="auto" w:val="clear"/>
        </w:rPr>
        <w:t>Ποια είναι τα οφέλη των προγνωστικών μοντέλων;</w:t>
      </w:r>
      <w:bookmarkEnd w:id="17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18" w:name="__DdeLink__12_2366234005"/>
      <w:r>
        <w:rPr>
          <w:shd w:fill="auto" w:val="clear"/>
        </w:rPr>
        <w:t>Γιατί είναι απαραίτητη η προεπεξεργασία των δεδομένων πριν την πρακτική εφαρμογή κάποιου μοντέλου σε αυτά;</w:t>
      </w:r>
      <w:bookmarkEnd w:id="18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19" w:name="__DdeLink__44_2366234005"/>
      <w:r>
        <w:rPr>
          <w:shd w:fill="auto" w:val="clear"/>
        </w:rPr>
        <w:t>Τι προσπαθούμε να πετύχουμε με την μέθοδο της ενδοχείασης (binning)</w:t>
      </w:r>
      <w:bookmarkEnd w:id="19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20" w:name="__DdeLink__24_2366234005"/>
      <w:r>
        <w:rPr>
          <w:shd w:fill="auto" w:val="clear"/>
        </w:rPr>
        <w:t>Ποιες είναι οι υποθέσεις του γραμμικού μοντέλου παλινδρόμησης;</w:t>
      </w:r>
      <w:bookmarkEnd w:id="20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21" w:name="__DdeLink__14_2366234005"/>
      <w:r>
        <w:rPr>
          <w:shd w:fill="auto" w:val="clear"/>
        </w:rPr>
        <w:t>Ποια είναι τα χαρακτηριστικά των μεγάλων δεδομένων;</w:t>
      </w:r>
      <w:bookmarkEnd w:id="21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22" w:name="__DdeLink__26_2366234005"/>
      <w:r>
        <w:rPr>
          <w:shd w:fill="auto" w:val="clear"/>
        </w:rPr>
        <w:t>Να αναφέρεται τις βασικές κατηγορίες μεταβλητών και να δώσετε από τρία (3) παραδείγματα.</w:t>
      </w:r>
      <w:bookmarkEnd w:id="22"/>
    </w:p>
    <w:p>
      <w:pPr>
        <w:pStyle w:val="Normal"/>
        <w:numPr>
          <w:ilvl w:val="0"/>
          <w:numId w:val="1"/>
        </w:numPr>
        <w:bidi w:val="0"/>
        <w:jc w:val="left"/>
        <w:rPr>
          <w:highlight w:val="none"/>
          <w:shd w:fill="auto" w:val="clear"/>
        </w:rPr>
      </w:pPr>
      <w:bookmarkStart w:id="23" w:name="__DdeLink__46_2366234005"/>
      <w:r>
        <w:rPr>
          <w:shd w:fill="auto" w:val="clear"/>
        </w:rPr>
        <w:t>Με ποιους τρόπους μπορούμε να μειώσουμε τα δεδομένα μας και για ποιο λόγο θα θέλαμε να ακολουθήσουμε μια τέτοια διαδικασία;</w:t>
      </w:r>
      <w:bookmarkEnd w:id="23"/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shd w:fill="auto" w:val="clear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el-G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el-GR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LibreOffice/7.3.4.1$Linux_X86_64 LibreOffice_project/30$Build-1</Application>
  <AppVersion>15.0000</AppVersion>
  <Pages>1</Pages>
  <Words>310</Words>
  <Characters>1750</Characters>
  <CharactersWithSpaces>2012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2021-07-13T14:43:47Z</dcterms:created>
  <dc:creator>Sotirios Nikolopoulos</dc:creator>
  <dc:description/>
  <dc:language>el-GR</dc:language>
  <cp:lastModifiedBy/>
  <dcterms:modified xsi:type="dcterms:W3CDTF">2022-06-01T10:09:14Z</dcterms:modified>
  <cp:revision>4</cp:revision>
  <dc:subject/>
  <dc:title/>
</cp:coreProperties>
</file>