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2A0" w:rsidRPr="00BF541B" w:rsidRDefault="003F4B9C" w:rsidP="00A2068E">
      <w:pPr>
        <w:jc w:val="center"/>
        <w:rPr>
          <w:b/>
          <w:sz w:val="28"/>
          <w:szCs w:val="28"/>
        </w:rPr>
      </w:pPr>
      <w:r w:rsidRPr="00BF541B">
        <w:rPr>
          <w:b/>
          <w:sz w:val="28"/>
          <w:szCs w:val="28"/>
        </w:rPr>
        <w:t xml:space="preserve">ΑΣΚΗΣΗ </w:t>
      </w:r>
      <w:r w:rsidR="002B4E05" w:rsidRPr="00BF541B">
        <w:rPr>
          <w:b/>
          <w:sz w:val="28"/>
          <w:szCs w:val="28"/>
        </w:rPr>
        <w:t>1</w:t>
      </w:r>
      <w:r w:rsidR="002B4E05" w:rsidRPr="00BF541B">
        <w:rPr>
          <w:b/>
          <w:sz w:val="28"/>
          <w:szCs w:val="28"/>
          <w:vertAlign w:val="superscript"/>
        </w:rPr>
        <w:t>η</w:t>
      </w:r>
      <w:r w:rsidR="002B4E05" w:rsidRPr="00BF541B">
        <w:rPr>
          <w:b/>
          <w:sz w:val="28"/>
          <w:szCs w:val="28"/>
        </w:rPr>
        <w:t xml:space="preserve"> </w:t>
      </w:r>
      <w:r w:rsidRPr="00BF541B">
        <w:rPr>
          <w:b/>
          <w:sz w:val="28"/>
          <w:szCs w:val="28"/>
        </w:rPr>
        <w:t>:</w:t>
      </w:r>
      <w:r w:rsidR="008C46C3">
        <w:rPr>
          <w:b/>
          <w:sz w:val="28"/>
          <w:szCs w:val="28"/>
        </w:rPr>
        <w:t xml:space="preserve">             </w:t>
      </w:r>
      <w:r w:rsidRPr="00BF541B">
        <w:rPr>
          <w:b/>
          <w:sz w:val="28"/>
          <w:szCs w:val="28"/>
        </w:rPr>
        <w:t xml:space="preserve"> </w:t>
      </w:r>
      <w:r w:rsidR="002B4E05" w:rsidRPr="00BF541B">
        <w:rPr>
          <w:b/>
          <w:sz w:val="28"/>
          <w:szCs w:val="28"/>
        </w:rPr>
        <w:t>ΕΙΣΑΓΩΓΙΚΕΣ ΕΝΝΟΙΕΣ</w:t>
      </w:r>
    </w:p>
    <w:p w:rsidR="00BF541B" w:rsidRDefault="00BF541B" w:rsidP="00A2068E">
      <w:pPr>
        <w:jc w:val="center"/>
        <w:rPr>
          <w:b/>
        </w:rPr>
      </w:pPr>
    </w:p>
    <w:p w:rsidR="00BF541B" w:rsidRDefault="00BF541B" w:rsidP="00A2068E">
      <w:pPr>
        <w:jc w:val="center"/>
        <w:rPr>
          <w:b/>
        </w:rPr>
      </w:pPr>
    </w:p>
    <w:p w:rsidR="006C514C" w:rsidRDefault="007B659A" w:rsidP="00D11575">
      <w:pPr>
        <w:jc w:val="both"/>
      </w:pPr>
      <w:r>
        <w:t>Η</w:t>
      </w:r>
      <w:r w:rsidR="00D11575" w:rsidRPr="00D11575">
        <w:t xml:space="preserve"> </w:t>
      </w:r>
      <w:r>
        <w:rPr>
          <w:b/>
        </w:rPr>
        <w:t>φωτοβολταϊκή κυψελίδ</w:t>
      </w:r>
      <w:r w:rsidR="009B2B24">
        <w:rPr>
          <w:b/>
        </w:rPr>
        <w:t>α</w:t>
      </w:r>
      <w:r>
        <w:rPr>
          <w:b/>
        </w:rPr>
        <w:t xml:space="preserve"> (ή φωτοβολταϊκό στοιχείο</w:t>
      </w:r>
      <w:r w:rsidR="00D11575" w:rsidRPr="00450971">
        <w:rPr>
          <w:b/>
        </w:rPr>
        <w:t>)</w:t>
      </w:r>
      <w:r>
        <w:t xml:space="preserve"> μπορεί να χαρακτηρισθεί</w:t>
      </w:r>
      <w:r w:rsidR="00D11575">
        <w:t xml:space="preserve"> σαν το «στοιχειώδες μέσο» μετατροπής, άμεσα, της ηλιακής ενέργειας σε ηλεκτρική. </w:t>
      </w:r>
    </w:p>
    <w:p w:rsidR="006C514C" w:rsidRDefault="006C514C" w:rsidP="00D11575">
      <w:pPr>
        <w:jc w:val="both"/>
      </w:pPr>
    </w:p>
    <w:p w:rsidR="006C514C" w:rsidRDefault="00BB2DB1" w:rsidP="00D11575">
      <w:pPr>
        <w:jc w:val="both"/>
        <w:rPr>
          <w:lang w:val="en-US"/>
        </w:rPr>
      </w:pPr>
      <w:r>
        <w:t xml:space="preserve">Η ηλεκτρική ισχύς που παράγει κάθε ανεξάρτητο φωτοβολταϊκό στοιχείο είναι της τάξεως των μερικών </w:t>
      </w:r>
      <w:r w:rsidR="008E3244">
        <w:t xml:space="preserve">εκατοντάδων </w:t>
      </w:r>
      <w:proofErr w:type="spellStart"/>
      <w:r w:rsidR="00450971">
        <w:rPr>
          <w:lang w:val="en-US"/>
        </w:rPr>
        <w:t>mW</w:t>
      </w:r>
      <w:proofErr w:type="spellEnd"/>
      <w:r w:rsidR="00450971" w:rsidRPr="00450971">
        <w:t xml:space="preserve">, </w:t>
      </w:r>
      <w:r w:rsidR="00450971">
        <w:t xml:space="preserve">υπό </w:t>
      </w:r>
      <w:r w:rsidR="006A7C56">
        <w:t>συνεχή (</w:t>
      </w:r>
      <w:r w:rsidR="006A7C56">
        <w:rPr>
          <w:lang w:val="en-US"/>
        </w:rPr>
        <w:t>dc</w:t>
      </w:r>
      <w:r w:rsidR="006A7C56" w:rsidRPr="006A7C56">
        <w:t xml:space="preserve">) </w:t>
      </w:r>
      <w:r w:rsidR="00450971">
        <w:t xml:space="preserve">τάση 0.4-0.8 </w:t>
      </w:r>
      <w:r w:rsidR="00450971">
        <w:rPr>
          <w:lang w:val="en-US"/>
        </w:rPr>
        <w:t>V</w:t>
      </w:r>
      <w:r w:rsidR="00450971" w:rsidRPr="00450971">
        <w:t xml:space="preserve">.  </w:t>
      </w:r>
      <w:r w:rsidR="00450971">
        <w:t xml:space="preserve">Για την επίτευξη μεγαλύτερης παραγόμενης ισχύος </w:t>
      </w:r>
      <w:r w:rsidR="00520407">
        <w:t>συνδέουμε μεταξύ τους</w:t>
      </w:r>
      <w:r w:rsidR="00DA545A">
        <w:t>,</w:t>
      </w:r>
      <w:r w:rsidR="00CE066A">
        <w:t xml:space="preserve"> </w:t>
      </w:r>
      <w:r w:rsidR="00DA545A">
        <w:t xml:space="preserve">με την κατάλληλη συνδεσμολογία, </w:t>
      </w:r>
      <w:r w:rsidR="00CE066A">
        <w:t xml:space="preserve"> διά</w:t>
      </w:r>
      <w:r w:rsidR="00520407">
        <w:t xml:space="preserve">φορα φωτοβολταϊκά στοιχεία. </w:t>
      </w:r>
      <w:r w:rsidR="003457F3">
        <w:t xml:space="preserve">Το σύνολο που προκύπτει λέγεται </w:t>
      </w:r>
      <w:r w:rsidR="003457F3" w:rsidRPr="00B1375A">
        <w:rPr>
          <w:b/>
        </w:rPr>
        <w:t>φωτοβολταϊκ</w:t>
      </w:r>
      <w:r w:rsidR="001A4BA1" w:rsidRPr="00B1375A">
        <w:rPr>
          <w:b/>
        </w:rPr>
        <w:t>ό πλαίσιο</w:t>
      </w:r>
      <w:r w:rsidR="001A4BA1">
        <w:t xml:space="preserve"> (</w:t>
      </w:r>
      <w:r w:rsidR="001A4BA1">
        <w:rPr>
          <w:lang w:val="en-US"/>
        </w:rPr>
        <w:t>solar panel).</w:t>
      </w:r>
    </w:p>
    <w:p w:rsidR="0028521B" w:rsidRDefault="0028521B" w:rsidP="00D11575">
      <w:pPr>
        <w:jc w:val="both"/>
        <w:rPr>
          <w:lang w:val="en-US"/>
        </w:rPr>
      </w:pPr>
    </w:p>
    <w:p w:rsidR="0028521B" w:rsidRDefault="00B16E65" w:rsidP="00D11575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237480" cy="2966720"/>
            <wp:effectExtent l="0" t="0" r="0" b="0"/>
            <wp:docPr id="1" name="Picture 1" descr="Φωτοβολταϊκά Στοιχεία λεπτού υμενίου (Thin Film). Πως λειτουργούν, τι  φωτοβολταϊκό χρειάζομαι,ποια είναι τα καλύτερα φωτοβολταικά στοιχεία, ποιες  είναι οι διαφορές τους. Για φωτοβολταικα κρυσταλλικού πυριτίου διαβάστε εδ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Φωτοβολταϊκά Στοιχεία λεπτού υμενίου (Thin Film). Πως λειτουργούν, τι  φωτοβολταϊκό χρειάζομαι,ποια είναι τα καλύτερα φωτοβολταικά στοιχεία, ποιες  είναι οι διαφορές τους. Για φωτοβολταικα κρυσταλλικού πυριτίου διαβάστε εδώ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48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1B" w:rsidRDefault="00B16E65" w:rsidP="00D11575">
      <w:pPr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288280" cy="2397760"/>
            <wp:effectExtent l="0" t="0" r="0" b="0"/>
            <wp:docPr id="2" name="Picture 2" descr="Mengenal kelebihan dan kelemahan penggunaan panel Sur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ngenal kelebihan dan kelemahan penggunaan panel Sury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239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21B" w:rsidRDefault="0028521B" w:rsidP="00D11575">
      <w:pPr>
        <w:jc w:val="both"/>
        <w:rPr>
          <w:lang w:val="en-US"/>
        </w:rPr>
      </w:pPr>
    </w:p>
    <w:p w:rsidR="0028521B" w:rsidRDefault="0028521B" w:rsidP="00D11575">
      <w:pPr>
        <w:jc w:val="both"/>
        <w:rPr>
          <w:lang w:val="en-US"/>
        </w:rPr>
      </w:pPr>
    </w:p>
    <w:p w:rsidR="005725DC" w:rsidRDefault="005725DC" w:rsidP="00D11575">
      <w:pPr>
        <w:jc w:val="both"/>
        <w:rPr>
          <w:lang w:val="en-US"/>
        </w:rPr>
      </w:pPr>
    </w:p>
    <w:p w:rsidR="0028521B" w:rsidRDefault="0028521B" w:rsidP="00D11575">
      <w:pPr>
        <w:jc w:val="both"/>
        <w:rPr>
          <w:lang w:val="en-US"/>
        </w:rPr>
      </w:pPr>
    </w:p>
    <w:p w:rsidR="0028521B" w:rsidRDefault="0028521B" w:rsidP="00D11575">
      <w:pPr>
        <w:jc w:val="both"/>
        <w:rPr>
          <w:lang w:val="en-US"/>
        </w:rPr>
      </w:pPr>
    </w:p>
    <w:p w:rsidR="0028521B" w:rsidRDefault="0028521B" w:rsidP="00D11575">
      <w:pPr>
        <w:jc w:val="both"/>
        <w:rPr>
          <w:lang w:val="en-US"/>
        </w:rPr>
      </w:pPr>
    </w:p>
    <w:p w:rsidR="0028521B" w:rsidRDefault="0028521B" w:rsidP="00D11575">
      <w:pPr>
        <w:jc w:val="both"/>
        <w:rPr>
          <w:lang w:val="en-US"/>
        </w:rPr>
      </w:pPr>
    </w:p>
    <w:p w:rsidR="005725DC" w:rsidRDefault="005725DC" w:rsidP="00D11575">
      <w:pPr>
        <w:jc w:val="both"/>
      </w:pPr>
      <w:r>
        <w:lastRenderedPageBreak/>
        <w:t xml:space="preserve">Το φωτοβολταϊκό πλαίσιο εκτιθέμενο στην ηλιακή ακτινοβολία </w:t>
      </w:r>
      <w:r w:rsidR="00B04F5F">
        <w:t>θα αρχίσει να τη μετατρέπει σε ηλεκτρική</w:t>
      </w:r>
      <w:r w:rsidR="00FB2EF3">
        <w:t xml:space="preserve"> ενέργεια</w:t>
      </w:r>
      <w:r w:rsidR="00B04F5F">
        <w:t xml:space="preserve">. Στο διάγραμμα του Σχήματος 1.1 </w:t>
      </w:r>
      <w:r w:rsidR="005F7BDC">
        <w:t xml:space="preserve">φαίνεται πώς κατανέμεται η </w:t>
      </w:r>
      <w:r>
        <w:t xml:space="preserve"> </w:t>
      </w:r>
      <w:r w:rsidR="005F7BDC">
        <w:t xml:space="preserve">προσπίπτουσα ακτινοβολία. </w:t>
      </w:r>
    </w:p>
    <w:p w:rsidR="00E47F57" w:rsidRDefault="00E47F57" w:rsidP="00D11575">
      <w:pPr>
        <w:jc w:val="both"/>
      </w:pPr>
    </w:p>
    <w:p w:rsidR="00E47F57" w:rsidRDefault="00FB2EF3" w:rsidP="00FB2EF3">
      <w:pPr>
        <w:jc w:val="center"/>
      </w:pPr>
      <w:r>
        <w:object w:dxaOrig="7728" w:dyaOrig="116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91.6pt;height:290pt" o:ole="">
            <v:imagedata r:id="rId9" o:title=""/>
          </v:shape>
          <o:OLEObject Type="Embed" ProgID="Visio.Drawing.11" ShapeID="_x0000_i1027" DrawAspect="Content" ObjectID="_1664096116" r:id="rId10"/>
        </w:object>
      </w:r>
      <w:r>
        <w:t xml:space="preserve">  </w:t>
      </w:r>
    </w:p>
    <w:p w:rsidR="00E47F57" w:rsidRDefault="00E47F57" w:rsidP="00D11575">
      <w:pPr>
        <w:jc w:val="both"/>
      </w:pPr>
    </w:p>
    <w:p w:rsidR="00A012AB" w:rsidRDefault="00A012AB" w:rsidP="001D6BF0">
      <w:pPr>
        <w:jc w:val="center"/>
      </w:pPr>
    </w:p>
    <w:p w:rsidR="00B1375A" w:rsidRDefault="00E47F57" w:rsidP="001D6BF0">
      <w:pPr>
        <w:jc w:val="center"/>
      </w:pPr>
      <w:r>
        <w:t>Σχήμα 1.1 Κατανομή της</w:t>
      </w:r>
      <w:r w:rsidR="001D6BF0">
        <w:t xml:space="preserve"> προσπίπτουσας ακτινο</w:t>
      </w:r>
      <w:r>
        <w:t>βολίας στο φωτοβολταϊκό πάνελ.</w:t>
      </w:r>
    </w:p>
    <w:p w:rsidR="00944552" w:rsidRDefault="00944552" w:rsidP="001D6BF0">
      <w:pPr>
        <w:jc w:val="center"/>
      </w:pPr>
    </w:p>
    <w:p w:rsidR="00944552" w:rsidRDefault="00944552" w:rsidP="001D6BF0">
      <w:pPr>
        <w:jc w:val="center"/>
      </w:pPr>
    </w:p>
    <w:p w:rsidR="00944552" w:rsidRDefault="00B16E65" w:rsidP="001D6BF0">
      <w:pPr>
        <w:jc w:val="center"/>
      </w:pPr>
      <w:r>
        <w:rPr>
          <w:noProof/>
        </w:rPr>
        <w:drawing>
          <wp:inline distT="0" distB="0" distL="0" distR="0">
            <wp:extent cx="3271520" cy="2453640"/>
            <wp:effectExtent l="0" t="0" r="0" b="0"/>
            <wp:docPr id="49" name="Picture 49" descr="C:\Users\estathatos\Desktop\ΕΡΓΑΣΤΗΡΙΟ ΦΒ\IMG_20201013_10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stathatos\Desktop\ΕΡΓΑΣΤΗΡΙΟ ΦΒ\IMG_20201013_1008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552" w:rsidRDefault="00944552" w:rsidP="001D6BF0">
      <w:pPr>
        <w:jc w:val="center"/>
      </w:pPr>
    </w:p>
    <w:p w:rsidR="00944552" w:rsidRDefault="00944552" w:rsidP="001D6BF0">
      <w:pPr>
        <w:jc w:val="center"/>
      </w:pPr>
    </w:p>
    <w:p w:rsidR="001D65E0" w:rsidRDefault="001D65E0" w:rsidP="001D6BF0">
      <w:pPr>
        <w:jc w:val="center"/>
      </w:pPr>
    </w:p>
    <w:p w:rsidR="00B1375A" w:rsidRPr="000F63C0" w:rsidRDefault="00A012AB" w:rsidP="00D11575">
      <w:pPr>
        <w:jc w:val="both"/>
      </w:pPr>
      <w:r>
        <w:t>Παρατηρώντας το Σχήμα 1.2 βλέπουμε πως ένα μέρος μόνο της προσπίπτουσας ακτινοβολίας μετατρέπεται σε ηλεκτρική.</w:t>
      </w:r>
      <w:r w:rsidR="000F63C0">
        <w:t xml:space="preserve"> Πρότυπη ένταση ηλιακής ακτινοβολίας 1000 </w:t>
      </w:r>
      <w:r w:rsidR="000F63C0">
        <w:rPr>
          <w:lang w:val="en-US"/>
        </w:rPr>
        <w:t>W</w:t>
      </w:r>
      <w:r w:rsidR="000F63C0" w:rsidRPr="000F63C0">
        <w:t>/</w:t>
      </w:r>
      <w:r w:rsidR="000F63C0">
        <w:rPr>
          <w:lang w:val="en-US"/>
        </w:rPr>
        <w:t>m</w:t>
      </w:r>
      <w:r w:rsidR="000F63C0" w:rsidRPr="000F63C0">
        <w:rPr>
          <w:vertAlign w:val="superscript"/>
        </w:rPr>
        <w:t xml:space="preserve">2  </w:t>
      </w:r>
      <w:r w:rsidR="000F63C0" w:rsidRPr="000F63C0">
        <w:t xml:space="preserve"> </w:t>
      </w:r>
      <w:r w:rsidR="000F63C0">
        <w:t>ή ισοδύναμα 100</w:t>
      </w:r>
      <w:r w:rsidR="000F63C0" w:rsidRPr="000F63C0">
        <w:t xml:space="preserve"> </w:t>
      </w:r>
      <w:proofErr w:type="spellStart"/>
      <w:r w:rsidR="000F63C0">
        <w:rPr>
          <w:lang w:val="en-US"/>
        </w:rPr>
        <w:t>m</w:t>
      </w:r>
      <w:r w:rsidR="000F63C0">
        <w:rPr>
          <w:lang w:val="en-US"/>
        </w:rPr>
        <w:t>W</w:t>
      </w:r>
      <w:proofErr w:type="spellEnd"/>
      <w:r w:rsidR="000F63C0" w:rsidRPr="000F63C0">
        <w:t>/</w:t>
      </w:r>
      <w:r w:rsidR="000F63C0">
        <w:rPr>
          <w:lang w:val="en-US"/>
        </w:rPr>
        <w:t>c</w:t>
      </w:r>
      <w:r w:rsidR="000F63C0">
        <w:rPr>
          <w:lang w:val="en-US"/>
        </w:rPr>
        <w:t>m</w:t>
      </w:r>
      <w:r w:rsidR="000F63C0" w:rsidRPr="000F63C0">
        <w:rPr>
          <w:vertAlign w:val="superscript"/>
        </w:rPr>
        <w:t xml:space="preserve">2  </w:t>
      </w:r>
      <w:r w:rsidR="000F63C0" w:rsidRPr="000F63C0">
        <w:t xml:space="preserve"> </w:t>
      </w:r>
    </w:p>
    <w:p w:rsidR="00172EC9" w:rsidRDefault="00172EC9" w:rsidP="00D11575">
      <w:pPr>
        <w:jc w:val="both"/>
      </w:pPr>
    </w:p>
    <w:p w:rsidR="00964C3F" w:rsidRDefault="00964C3F" w:rsidP="00D11575">
      <w:pPr>
        <w:jc w:val="both"/>
      </w:pPr>
      <w:r>
        <w:lastRenderedPageBreak/>
        <w:t>Το μέγεθος που εκφράζει το ποσοστό της ηλιακής ενέργειας που μετατρέπεται σε ηλεκτρική είναι ο</w:t>
      </w:r>
      <w:r w:rsidR="00172EC9">
        <w:t xml:space="preserve"> </w:t>
      </w:r>
      <w:r w:rsidR="00172EC9" w:rsidRPr="005F19D0">
        <w:rPr>
          <w:b/>
        </w:rPr>
        <w:t xml:space="preserve">βαθμός απόδοσης </w:t>
      </w:r>
      <w:r w:rsidR="00E714F3" w:rsidRPr="005F19D0">
        <w:rPr>
          <w:b/>
          <w:lang w:val="en-US"/>
        </w:rPr>
        <w:t>n</w:t>
      </w:r>
      <w:r w:rsidR="00E714F3" w:rsidRPr="00E714F3">
        <w:t xml:space="preserve"> </w:t>
      </w:r>
      <w:r>
        <w:t>και δίνεται από τον παρακάτω τύπο:</w:t>
      </w:r>
    </w:p>
    <w:p w:rsidR="00964C3F" w:rsidRDefault="00964C3F" w:rsidP="00D11575">
      <w:pPr>
        <w:jc w:val="both"/>
      </w:pPr>
    </w:p>
    <w:p w:rsidR="00192086" w:rsidRDefault="00507AEF" w:rsidP="00D11575">
      <w:pPr>
        <w:jc w:val="both"/>
      </w:pPr>
      <w:r w:rsidRPr="00192086">
        <w:rPr>
          <w:position w:val="-26"/>
        </w:rPr>
        <w:object w:dxaOrig="1320" w:dyaOrig="780">
          <v:shape id="_x0000_i1028" type="#_x0000_t75" style="width:54pt;height:32pt" o:ole="">
            <v:imagedata r:id="rId12" o:title=""/>
          </v:shape>
          <o:OLEObject Type="Embed" ProgID="Equation.3" ShapeID="_x0000_i1028" DrawAspect="Content" ObjectID="_1664096117" r:id="rId13"/>
        </w:object>
      </w:r>
      <w:r w:rsidR="00964C3F">
        <w:t xml:space="preserve"> </w:t>
      </w:r>
    </w:p>
    <w:p w:rsidR="00192086" w:rsidRDefault="00E714F3" w:rsidP="00D11575">
      <w:pPr>
        <w:jc w:val="both"/>
      </w:pPr>
      <w:r>
        <w:t>όπου,</w:t>
      </w:r>
    </w:p>
    <w:p w:rsidR="00E714F3" w:rsidRDefault="00E714F3" w:rsidP="00D11575">
      <w:pPr>
        <w:jc w:val="both"/>
      </w:pPr>
    </w:p>
    <w:p w:rsidR="00E714F3" w:rsidRPr="00766A0A" w:rsidRDefault="00E714F3" w:rsidP="00766A0A">
      <w:pPr>
        <w:tabs>
          <w:tab w:val="left" w:pos="900"/>
        </w:tabs>
        <w:jc w:val="both"/>
      </w:pPr>
      <w:r>
        <w:rPr>
          <w:lang w:val="en-US"/>
        </w:rPr>
        <w:t>P</w:t>
      </w:r>
      <w:r w:rsidRPr="00E714F3">
        <w:rPr>
          <w:vertAlign w:val="subscript"/>
          <w:lang w:val="en-US"/>
        </w:rPr>
        <w:t>m</w:t>
      </w:r>
      <w:r w:rsidRPr="00E714F3">
        <w:t xml:space="preserve">:    </w:t>
      </w:r>
      <w:r w:rsidR="00766A0A">
        <w:tab/>
      </w:r>
      <w:r>
        <w:t>η μέγιστη παραγόμενη ισχύς από το πλαίσιο</w:t>
      </w:r>
      <w:r w:rsidR="00766A0A" w:rsidRPr="00766A0A">
        <w:t xml:space="preserve"> (</w:t>
      </w:r>
      <w:r w:rsidR="00766A0A">
        <w:rPr>
          <w:lang w:val="en-US"/>
        </w:rPr>
        <w:t>W</w:t>
      </w:r>
      <w:r w:rsidR="00766A0A" w:rsidRPr="00766A0A">
        <w:t>)</w:t>
      </w:r>
    </w:p>
    <w:p w:rsidR="006F7EC3" w:rsidRDefault="006F7EC3" w:rsidP="00766A0A">
      <w:pPr>
        <w:tabs>
          <w:tab w:val="left" w:pos="900"/>
        </w:tabs>
        <w:jc w:val="both"/>
      </w:pPr>
    </w:p>
    <w:p w:rsidR="006F7EC3" w:rsidRDefault="00766A0A" w:rsidP="00766A0A">
      <w:pPr>
        <w:tabs>
          <w:tab w:val="left" w:pos="900"/>
        </w:tabs>
        <w:jc w:val="both"/>
        <w:rPr>
          <w:lang w:val="en-US"/>
        </w:rPr>
      </w:pPr>
      <w:r>
        <w:t>Ε:</w:t>
      </w:r>
      <w:r>
        <w:tab/>
        <w:t>η ένταση ηλιακής ακτινοβολίας (</w:t>
      </w:r>
      <w:r>
        <w:rPr>
          <w:lang w:val="en-US"/>
        </w:rPr>
        <w:t>W</w:t>
      </w:r>
      <w:r w:rsidRPr="00766A0A">
        <w:t>/</w:t>
      </w:r>
      <w:r>
        <w:rPr>
          <w:lang w:val="en-US"/>
        </w:rPr>
        <w:t>m</w:t>
      </w:r>
      <w:r w:rsidRPr="00766A0A">
        <w:rPr>
          <w:vertAlign w:val="superscript"/>
        </w:rPr>
        <w:t>2</w:t>
      </w:r>
      <w:r w:rsidRPr="00766A0A">
        <w:t>)</w:t>
      </w:r>
      <w:r>
        <w:t xml:space="preserve">  </w:t>
      </w:r>
    </w:p>
    <w:p w:rsidR="00766A0A" w:rsidRDefault="00766A0A" w:rsidP="00766A0A">
      <w:pPr>
        <w:tabs>
          <w:tab w:val="left" w:pos="900"/>
        </w:tabs>
        <w:jc w:val="both"/>
        <w:rPr>
          <w:lang w:val="en-US"/>
        </w:rPr>
      </w:pPr>
    </w:p>
    <w:p w:rsidR="00766A0A" w:rsidRDefault="00766A0A" w:rsidP="00766A0A">
      <w:pPr>
        <w:tabs>
          <w:tab w:val="left" w:pos="900"/>
        </w:tabs>
        <w:jc w:val="both"/>
      </w:pPr>
      <w:r>
        <w:rPr>
          <w:lang w:val="en-US"/>
        </w:rPr>
        <w:t>A</w:t>
      </w:r>
      <w:r w:rsidRPr="006E7702">
        <w:t>:</w:t>
      </w:r>
      <w:r w:rsidRPr="006E7702">
        <w:tab/>
      </w:r>
      <w:r w:rsidR="00012584">
        <w:t xml:space="preserve">η επιφάνεια του πλαισίου </w:t>
      </w:r>
      <w:r w:rsidR="006E7702">
        <w:t>(</w:t>
      </w:r>
      <w:r w:rsidR="006E7702">
        <w:rPr>
          <w:lang w:val="en-US"/>
        </w:rPr>
        <w:t>m</w:t>
      </w:r>
      <w:r w:rsidR="006E7702" w:rsidRPr="006E7702">
        <w:rPr>
          <w:vertAlign w:val="superscript"/>
        </w:rPr>
        <w:t>2</w:t>
      </w:r>
      <w:r w:rsidR="006E7702" w:rsidRPr="006E7702">
        <w:t>)</w:t>
      </w:r>
      <w:r w:rsidR="00FB2EF3">
        <w:t>.</w:t>
      </w:r>
    </w:p>
    <w:p w:rsidR="00FB2EF3" w:rsidRPr="00FB2EF3" w:rsidRDefault="00FB2EF3" w:rsidP="00766A0A">
      <w:pPr>
        <w:tabs>
          <w:tab w:val="left" w:pos="900"/>
        </w:tabs>
        <w:jc w:val="both"/>
      </w:pPr>
    </w:p>
    <w:p w:rsidR="001071C9" w:rsidRPr="001534EA" w:rsidRDefault="0001380E" w:rsidP="00766A0A">
      <w:pPr>
        <w:tabs>
          <w:tab w:val="left" w:pos="900"/>
        </w:tabs>
        <w:jc w:val="both"/>
      </w:pPr>
      <w:r>
        <w:t xml:space="preserve">Ο βαθμός απόδοσης των πλαισίων εξαρτάται από </w:t>
      </w:r>
      <w:r w:rsidR="007F6E92">
        <w:t>αρκετούς</w:t>
      </w:r>
      <w:r>
        <w:t xml:space="preserve"> παράγοντες, όπως</w:t>
      </w:r>
      <w:r w:rsidR="00C1170D">
        <w:t xml:space="preserve"> το υλικό κατασκευής</w:t>
      </w:r>
      <w:r w:rsidR="003912D3">
        <w:t xml:space="preserve"> και</w:t>
      </w:r>
      <w:r w:rsidR="00C1170D">
        <w:t xml:space="preserve"> η ηλικία του</w:t>
      </w:r>
      <w:r w:rsidR="00A45D47">
        <w:t>ς</w:t>
      </w:r>
      <w:r w:rsidR="00C1170D">
        <w:t>, η κλίση του</w:t>
      </w:r>
      <w:r w:rsidR="00A45D47">
        <w:t>ς</w:t>
      </w:r>
      <w:r w:rsidR="00C1170D">
        <w:t xml:space="preserve"> ως προς το οριζόντιο επίπεδο, </w:t>
      </w:r>
      <w:r w:rsidR="003912D3">
        <w:t xml:space="preserve">η ένταση ηλιακής ακτινοβολίας, </w:t>
      </w:r>
      <w:r>
        <w:t>η θερμοκρασία και η ρύπ</w:t>
      </w:r>
      <w:r w:rsidR="00433FC4">
        <w:t>ανση του περιβάλλοντος στο οποίο</w:t>
      </w:r>
      <w:r>
        <w:t xml:space="preserve"> είναι εγκατεστημένα. </w:t>
      </w:r>
      <w:r w:rsidR="001534EA">
        <w:t xml:space="preserve">Οι τυπικές τιμές </w:t>
      </w:r>
      <w:r w:rsidR="00A07809">
        <w:t xml:space="preserve">του βαθμού απόδοσης </w:t>
      </w:r>
      <w:r w:rsidR="001534EA">
        <w:t>κυμαίνονται από 5% έως 18%.</w:t>
      </w:r>
    </w:p>
    <w:p w:rsidR="00C15540" w:rsidRDefault="00C15540" w:rsidP="00766A0A">
      <w:pPr>
        <w:tabs>
          <w:tab w:val="left" w:pos="900"/>
        </w:tabs>
        <w:jc w:val="both"/>
      </w:pPr>
    </w:p>
    <w:p w:rsidR="00C15540" w:rsidRDefault="00C15540" w:rsidP="00766A0A">
      <w:pPr>
        <w:tabs>
          <w:tab w:val="left" w:pos="900"/>
        </w:tabs>
        <w:jc w:val="both"/>
      </w:pPr>
    </w:p>
    <w:p w:rsidR="00C15540" w:rsidRDefault="001F5DC0" w:rsidP="00766A0A">
      <w:pPr>
        <w:tabs>
          <w:tab w:val="left" w:pos="900"/>
        </w:tabs>
        <w:jc w:val="both"/>
        <w:rPr>
          <w:b/>
        </w:rPr>
      </w:pPr>
      <w:r>
        <w:rPr>
          <w:b/>
        </w:rPr>
        <w:t>Χ</w:t>
      </w:r>
      <w:r w:rsidR="006C650D" w:rsidRPr="001F5DC0">
        <w:rPr>
          <w:b/>
        </w:rPr>
        <w:t xml:space="preserve">αρακτηριστική καμπύλη </w:t>
      </w:r>
      <w:r w:rsidR="006C650D" w:rsidRPr="001F5DC0">
        <w:rPr>
          <w:b/>
          <w:lang w:val="en-US"/>
        </w:rPr>
        <w:t>I</w:t>
      </w:r>
      <w:r w:rsidR="006C650D" w:rsidRPr="001F5DC0">
        <w:rPr>
          <w:b/>
        </w:rPr>
        <w:t>-</w:t>
      </w:r>
      <w:r w:rsidR="006C650D" w:rsidRPr="001F5DC0">
        <w:rPr>
          <w:b/>
          <w:lang w:val="en-US"/>
        </w:rPr>
        <w:t>V</w:t>
      </w:r>
      <w:r w:rsidR="006C650D" w:rsidRPr="001F5DC0">
        <w:rPr>
          <w:b/>
        </w:rPr>
        <w:t xml:space="preserve"> του φωτοβολταϊκού στοιχείου. </w:t>
      </w:r>
    </w:p>
    <w:p w:rsidR="001F5DC0" w:rsidRDefault="001F5DC0" w:rsidP="00766A0A">
      <w:pPr>
        <w:tabs>
          <w:tab w:val="left" w:pos="900"/>
        </w:tabs>
        <w:jc w:val="both"/>
        <w:rPr>
          <w:b/>
        </w:rPr>
      </w:pPr>
    </w:p>
    <w:p w:rsidR="001F5DC0" w:rsidRDefault="001F5DC0" w:rsidP="00766A0A">
      <w:pPr>
        <w:tabs>
          <w:tab w:val="left" w:pos="900"/>
        </w:tabs>
        <w:jc w:val="both"/>
      </w:pPr>
      <w:r>
        <w:t xml:space="preserve">Αν σχεδιάσουμε την καμπύλη του ρεύματος με το οποίο </w:t>
      </w:r>
      <w:r w:rsidR="00467E5C">
        <w:t xml:space="preserve">τροφοδοτείται μια αντίσταση </w:t>
      </w:r>
      <w:r w:rsidR="00467E5C">
        <w:rPr>
          <w:lang w:val="en-US"/>
        </w:rPr>
        <w:t>R</w:t>
      </w:r>
      <w:r w:rsidR="00467E5C" w:rsidRPr="00467E5C">
        <w:t xml:space="preserve"> </w:t>
      </w:r>
      <w:r w:rsidR="00467E5C">
        <w:t>από το φωτοβολταϊκό στοιχείο συναρτήσει της τάσης στα άκρα του, προκύπτει η καμπύλη του Σχήματος 1.2, γνώστή ως Ι-</w:t>
      </w:r>
      <w:r w:rsidR="00467E5C">
        <w:rPr>
          <w:lang w:val="en-US"/>
        </w:rPr>
        <w:t>V</w:t>
      </w:r>
      <w:r w:rsidR="00467E5C" w:rsidRPr="00467E5C">
        <w:t xml:space="preserve"> </w:t>
      </w:r>
      <w:r w:rsidR="00467E5C">
        <w:t>χαρακτηριστική</w:t>
      </w:r>
      <w:r w:rsidR="00E51B42">
        <w:t xml:space="preserve"> (</w:t>
      </w:r>
      <w:r w:rsidR="00563A45">
        <w:t>α</w:t>
      </w:r>
      <w:r w:rsidR="00E51B42">
        <w:t>νεστραμμένη)</w:t>
      </w:r>
      <w:r w:rsidR="00467E5C">
        <w:t xml:space="preserve">. </w:t>
      </w:r>
    </w:p>
    <w:p w:rsidR="0075247D" w:rsidRDefault="0075247D" w:rsidP="00766A0A">
      <w:pPr>
        <w:tabs>
          <w:tab w:val="left" w:pos="900"/>
        </w:tabs>
        <w:jc w:val="both"/>
      </w:pPr>
    </w:p>
    <w:p w:rsidR="0075247D" w:rsidRDefault="00063122" w:rsidP="00125143">
      <w:pPr>
        <w:tabs>
          <w:tab w:val="left" w:pos="900"/>
        </w:tabs>
        <w:jc w:val="center"/>
      </w:pPr>
      <w:r>
        <w:object w:dxaOrig="14735" w:dyaOrig="15850">
          <v:shape id="_x0000_i1029" type="#_x0000_t75" style="width:204.8pt;height:221.2pt" o:ole="">
            <v:imagedata r:id="rId14" o:title=""/>
          </v:shape>
          <o:OLEObject Type="Embed" ProgID="Visio.Drawing.11" ShapeID="_x0000_i1029" DrawAspect="Content" ObjectID="_1664096118" r:id="rId15"/>
        </w:object>
      </w:r>
      <w:r w:rsidR="00AE3EBC">
        <w:t xml:space="preserve"> </w:t>
      </w:r>
      <w:r w:rsidR="008E7E65">
        <w:t xml:space="preserve"> </w:t>
      </w:r>
    </w:p>
    <w:p w:rsidR="0075247D" w:rsidRDefault="008E7E65" w:rsidP="00766A0A">
      <w:pPr>
        <w:tabs>
          <w:tab w:val="left" w:pos="900"/>
        </w:tabs>
        <w:jc w:val="both"/>
      </w:pPr>
      <w:r>
        <w:t xml:space="preserve"> </w:t>
      </w:r>
    </w:p>
    <w:p w:rsidR="00D12CC8" w:rsidRDefault="0075247D" w:rsidP="00847C79">
      <w:pPr>
        <w:tabs>
          <w:tab w:val="left" w:pos="900"/>
        </w:tabs>
        <w:jc w:val="center"/>
      </w:pPr>
      <w:r>
        <w:t xml:space="preserve">Σχήμα </w:t>
      </w:r>
      <w:r w:rsidR="00E51B42">
        <w:t>1.2</w:t>
      </w:r>
      <w:r>
        <w:t>. Ι</w:t>
      </w:r>
      <w:r w:rsidRPr="009E72B3">
        <w:t>-</w:t>
      </w:r>
      <w:r>
        <w:rPr>
          <w:lang w:val="en-US"/>
        </w:rPr>
        <w:t>V</w:t>
      </w:r>
      <w:r>
        <w:t xml:space="preserve"> χαρακτηριστική ενός</w:t>
      </w:r>
      <w:r w:rsidR="009E72B3">
        <w:t xml:space="preserve"> φωτοβολταϊκού στοιχείου</w:t>
      </w:r>
      <w:r>
        <w:t>.</w:t>
      </w:r>
    </w:p>
    <w:p w:rsidR="00847C79" w:rsidRDefault="00D12CC8" w:rsidP="00847C79">
      <w:pPr>
        <w:tabs>
          <w:tab w:val="left" w:pos="900"/>
        </w:tabs>
        <w:jc w:val="center"/>
      </w:pPr>
      <w:r>
        <w:t xml:space="preserve"> </w:t>
      </w:r>
    </w:p>
    <w:p w:rsidR="00847C79" w:rsidRDefault="00847C79" w:rsidP="00847C79">
      <w:pPr>
        <w:tabs>
          <w:tab w:val="left" w:pos="900"/>
        </w:tabs>
        <w:jc w:val="both"/>
      </w:pPr>
      <w:r>
        <w:t>Στην καμπύλη αυτή εντοπίζουμε τέσσερα βασικά σημεία:</w:t>
      </w:r>
    </w:p>
    <w:p w:rsidR="00847C79" w:rsidRDefault="0091783F" w:rsidP="00847C79">
      <w:pPr>
        <w:numPr>
          <w:ilvl w:val="0"/>
          <w:numId w:val="3"/>
        </w:numPr>
        <w:tabs>
          <w:tab w:val="left" w:pos="900"/>
        </w:tabs>
        <w:jc w:val="both"/>
      </w:pPr>
      <w:r>
        <w:t>τ</w:t>
      </w:r>
      <w:r w:rsidR="00847C79">
        <w:t xml:space="preserve">ο ρεύμα βραχυκύκλωσης, </w:t>
      </w:r>
      <w:proofErr w:type="spellStart"/>
      <w:r w:rsidR="00847C79">
        <w:rPr>
          <w:lang w:val="en-US"/>
        </w:rPr>
        <w:t>I</w:t>
      </w:r>
      <w:r w:rsidR="00847C79" w:rsidRPr="00847C79">
        <w:rPr>
          <w:vertAlign w:val="subscript"/>
          <w:lang w:val="en-US"/>
        </w:rPr>
        <w:t>sc</w:t>
      </w:r>
      <w:proofErr w:type="spellEnd"/>
      <w:r w:rsidR="00A159BD">
        <w:t xml:space="preserve">, (για </w:t>
      </w:r>
      <w:r w:rsidR="00A159BD">
        <w:rPr>
          <w:lang w:val="en-US"/>
        </w:rPr>
        <w:t>R</w:t>
      </w:r>
      <w:r w:rsidR="00A159BD" w:rsidRPr="00A159BD">
        <w:t>=0)</w:t>
      </w:r>
    </w:p>
    <w:p w:rsidR="00847C79" w:rsidRPr="00847C79" w:rsidRDefault="0091783F" w:rsidP="00530F93">
      <w:pPr>
        <w:numPr>
          <w:ilvl w:val="0"/>
          <w:numId w:val="3"/>
        </w:numPr>
        <w:tabs>
          <w:tab w:val="left" w:pos="900"/>
        </w:tabs>
        <w:jc w:val="both"/>
      </w:pPr>
      <w:r>
        <w:t>τ</w:t>
      </w:r>
      <w:r w:rsidR="00847C79">
        <w:t xml:space="preserve">ην τάση </w:t>
      </w:r>
      <w:proofErr w:type="spellStart"/>
      <w:r w:rsidR="00847C79">
        <w:t>ανοιχτοκύκλωσης</w:t>
      </w:r>
      <w:proofErr w:type="spellEnd"/>
      <w:r w:rsidR="00847C79">
        <w:t xml:space="preserve">, </w:t>
      </w:r>
      <w:proofErr w:type="spellStart"/>
      <w:r w:rsidR="00847C79">
        <w:rPr>
          <w:lang w:val="en-US"/>
        </w:rPr>
        <w:t>V</w:t>
      </w:r>
      <w:r w:rsidR="00847C79" w:rsidRPr="00847C79">
        <w:rPr>
          <w:vertAlign w:val="subscript"/>
          <w:lang w:val="en-US"/>
        </w:rPr>
        <w:t>oc</w:t>
      </w:r>
      <w:proofErr w:type="spellEnd"/>
      <w:r w:rsidR="00A159BD" w:rsidRPr="00A159BD">
        <w:t xml:space="preserve">, </w:t>
      </w:r>
      <w:r w:rsidR="00A159BD">
        <w:t xml:space="preserve">(για </w:t>
      </w:r>
      <w:r w:rsidR="00A159BD">
        <w:rPr>
          <w:lang w:val="en-US"/>
        </w:rPr>
        <w:t>R</w:t>
      </w:r>
      <w:r w:rsidR="00A159BD" w:rsidRPr="00A159BD">
        <w:t>=</w:t>
      </w:r>
      <w:r w:rsidR="00175DFE" w:rsidRPr="00A159BD">
        <w:rPr>
          <w:position w:val="-2"/>
        </w:rPr>
        <w:object w:dxaOrig="300" w:dyaOrig="220">
          <v:shape id="_x0000_i1030" type="#_x0000_t75" style="width:15.2pt;height:11.2pt" o:ole="">
            <v:imagedata r:id="rId16" o:title=""/>
          </v:shape>
          <o:OLEObject Type="Embed" ProgID="Equation.3" ShapeID="_x0000_i1030" DrawAspect="Content" ObjectID="_1664096119" r:id="rId17"/>
        </w:object>
      </w:r>
      <w:r w:rsidR="00A159BD" w:rsidRPr="00A159BD">
        <w:t>)</w:t>
      </w:r>
    </w:p>
    <w:p w:rsidR="009B721C" w:rsidRDefault="0091783F" w:rsidP="009B721C">
      <w:pPr>
        <w:numPr>
          <w:ilvl w:val="0"/>
          <w:numId w:val="3"/>
        </w:numPr>
        <w:tabs>
          <w:tab w:val="left" w:pos="900"/>
        </w:tabs>
        <w:jc w:val="both"/>
      </w:pPr>
      <w:r>
        <w:t>τ</w:t>
      </w:r>
      <w:r w:rsidR="009B721C">
        <w:t>ην τάση μέγιστης ισχύος</w:t>
      </w:r>
      <w:r w:rsidR="006434CE">
        <w:t xml:space="preserve">, </w:t>
      </w:r>
      <w:proofErr w:type="spellStart"/>
      <w:r w:rsidR="006434CE">
        <w:rPr>
          <w:lang w:val="en-US"/>
        </w:rPr>
        <w:t>V</w:t>
      </w:r>
      <w:r w:rsidR="006434CE" w:rsidRPr="006434CE">
        <w:rPr>
          <w:vertAlign w:val="subscript"/>
          <w:lang w:val="en-US"/>
        </w:rPr>
        <w:t>mp</w:t>
      </w:r>
      <w:proofErr w:type="spellEnd"/>
    </w:p>
    <w:p w:rsidR="009B721C" w:rsidRPr="006434CE" w:rsidRDefault="0091783F" w:rsidP="009B721C">
      <w:pPr>
        <w:numPr>
          <w:ilvl w:val="0"/>
          <w:numId w:val="3"/>
        </w:numPr>
        <w:tabs>
          <w:tab w:val="left" w:pos="900"/>
        </w:tabs>
        <w:jc w:val="both"/>
      </w:pPr>
      <w:r>
        <w:t>τ</w:t>
      </w:r>
      <w:r w:rsidR="009B721C">
        <w:t>ο ρεύμα μέγιστης ισχύος</w:t>
      </w:r>
      <w:r w:rsidR="006434CE" w:rsidRPr="006434CE">
        <w:t xml:space="preserve">, </w:t>
      </w:r>
      <w:r w:rsidR="006434CE">
        <w:rPr>
          <w:lang w:val="en-US"/>
        </w:rPr>
        <w:t>I</w:t>
      </w:r>
      <w:r w:rsidR="006434CE" w:rsidRPr="006434CE">
        <w:rPr>
          <w:vertAlign w:val="subscript"/>
          <w:lang w:val="en-US"/>
        </w:rPr>
        <w:t>mp</w:t>
      </w:r>
      <w:r w:rsidR="006434CE" w:rsidRPr="006434CE">
        <w:t>.</w:t>
      </w:r>
    </w:p>
    <w:p w:rsidR="006434CE" w:rsidRPr="006434CE" w:rsidRDefault="006434CE" w:rsidP="006434CE">
      <w:pPr>
        <w:tabs>
          <w:tab w:val="left" w:pos="900"/>
        </w:tabs>
        <w:jc w:val="both"/>
      </w:pPr>
    </w:p>
    <w:p w:rsidR="006434CE" w:rsidRDefault="006434CE" w:rsidP="006434CE">
      <w:pPr>
        <w:tabs>
          <w:tab w:val="left" w:pos="900"/>
        </w:tabs>
        <w:jc w:val="both"/>
        <w:rPr>
          <w:lang w:val="en-US"/>
        </w:rPr>
      </w:pPr>
      <w:r>
        <w:lastRenderedPageBreak/>
        <w:t xml:space="preserve">Η τάση και το ρεύμα μέγιστης ισχύος, </w:t>
      </w:r>
      <w:proofErr w:type="spellStart"/>
      <w:r>
        <w:rPr>
          <w:lang w:val="en-US"/>
        </w:rPr>
        <w:t>V</w:t>
      </w:r>
      <w:r w:rsidRPr="006434CE">
        <w:rPr>
          <w:vertAlign w:val="subscript"/>
          <w:lang w:val="en-US"/>
        </w:rPr>
        <w:t>mp</w:t>
      </w:r>
      <w:proofErr w:type="spellEnd"/>
      <w:r w:rsidRPr="006434CE">
        <w:t xml:space="preserve"> </w:t>
      </w:r>
      <w:r>
        <w:t xml:space="preserve">και </w:t>
      </w:r>
      <w:r>
        <w:rPr>
          <w:lang w:val="en-US"/>
        </w:rPr>
        <w:t>I</w:t>
      </w:r>
      <w:r w:rsidRPr="006434CE">
        <w:rPr>
          <w:vertAlign w:val="subscript"/>
          <w:lang w:val="en-US"/>
        </w:rPr>
        <w:t>mp</w:t>
      </w:r>
      <w:r>
        <w:rPr>
          <w:vertAlign w:val="subscript"/>
        </w:rPr>
        <w:t xml:space="preserve"> </w:t>
      </w:r>
      <w:r>
        <w:t>είναι οι τιμές της τάσης και του ρεύματος φορτίου που αντιστοιχούν στη μέγιστη παραγόμενη ισχύ</w:t>
      </w:r>
      <w:r w:rsidR="00361680" w:rsidRPr="00361680">
        <w:t xml:space="preserve"> </w:t>
      </w:r>
      <w:r w:rsidR="00361680">
        <w:rPr>
          <w:lang w:val="en-US"/>
        </w:rPr>
        <w:t>P</w:t>
      </w:r>
      <w:r w:rsidR="00361680" w:rsidRPr="00361680">
        <w:rPr>
          <w:vertAlign w:val="subscript"/>
          <w:lang w:val="en-US"/>
        </w:rPr>
        <w:t>m</w:t>
      </w:r>
      <w:r>
        <w:t xml:space="preserve"> από τα φωτοβολταϊκά στοιχεία. </w:t>
      </w:r>
      <w:r w:rsidR="00584EC1">
        <w:t xml:space="preserve">Το σημείο που ορίζεται από τα δύο αυτά μεγέθη ονομάζεται </w:t>
      </w:r>
      <w:r w:rsidR="00B4218D">
        <w:rPr>
          <w:b/>
        </w:rPr>
        <w:t>Σ</w:t>
      </w:r>
      <w:r w:rsidR="00584EC1" w:rsidRPr="00BF5CCE">
        <w:rPr>
          <w:b/>
        </w:rPr>
        <w:t xml:space="preserve">ημείο </w:t>
      </w:r>
      <w:r w:rsidR="00B4218D">
        <w:rPr>
          <w:b/>
        </w:rPr>
        <w:t>Μ</w:t>
      </w:r>
      <w:r w:rsidR="00584EC1" w:rsidRPr="00BF5CCE">
        <w:rPr>
          <w:b/>
        </w:rPr>
        <w:t xml:space="preserve">έγιστης </w:t>
      </w:r>
      <w:r w:rsidR="00B4218D">
        <w:rPr>
          <w:b/>
        </w:rPr>
        <w:t>Ι</w:t>
      </w:r>
      <w:r w:rsidR="00584EC1" w:rsidRPr="00BF5CCE">
        <w:rPr>
          <w:b/>
        </w:rPr>
        <w:t>σχύος</w:t>
      </w:r>
      <w:r w:rsidR="00B4218D">
        <w:rPr>
          <w:b/>
        </w:rPr>
        <w:t xml:space="preserve">, </w:t>
      </w:r>
      <w:r w:rsidR="00B4218D" w:rsidRPr="00B4218D">
        <w:rPr>
          <w:b/>
          <w:spacing w:val="24"/>
        </w:rPr>
        <w:t>ΣΜΙ</w:t>
      </w:r>
      <w:r w:rsidR="00584EC1">
        <w:t xml:space="preserve"> </w:t>
      </w:r>
      <w:r w:rsidR="00BF5CCE">
        <w:t>(</w:t>
      </w:r>
      <w:r w:rsidR="00BF5CCE">
        <w:rPr>
          <w:lang w:val="en-US"/>
        </w:rPr>
        <w:t>Maximum</w:t>
      </w:r>
      <w:r w:rsidR="00BF5CCE" w:rsidRPr="00BF5CCE">
        <w:t xml:space="preserve"> </w:t>
      </w:r>
      <w:r w:rsidR="00BF5CCE">
        <w:rPr>
          <w:lang w:val="en-US"/>
        </w:rPr>
        <w:t>Power</w:t>
      </w:r>
      <w:r w:rsidR="00BF5CCE" w:rsidRPr="00BF5CCE">
        <w:t xml:space="preserve"> </w:t>
      </w:r>
      <w:r w:rsidR="00BF5CCE">
        <w:rPr>
          <w:lang w:val="en-US"/>
        </w:rPr>
        <w:t>Point</w:t>
      </w:r>
      <w:r w:rsidR="00BF5CCE" w:rsidRPr="00BF5CCE">
        <w:t>-</w:t>
      </w:r>
      <w:r w:rsidR="00BF5CCE">
        <w:rPr>
          <w:lang w:val="en-US"/>
        </w:rPr>
        <w:t>MPP</w:t>
      </w:r>
      <w:r w:rsidR="00BF5CCE">
        <w:t>)</w:t>
      </w:r>
      <w:r w:rsidR="00BF5CCE" w:rsidRPr="00BF5CCE">
        <w:t xml:space="preserve">. </w:t>
      </w:r>
      <w:r>
        <w:t xml:space="preserve"> </w:t>
      </w:r>
      <w:r w:rsidR="00B4218D">
        <w:t xml:space="preserve">Είναι προφανές ότι για την αποδοτικότερη εκμετάλλευση των δυνατοτήτων του φωτοβολταϊκού στοιχείου </w:t>
      </w:r>
      <w:r w:rsidR="00C44888">
        <w:t xml:space="preserve">θα </w:t>
      </w:r>
      <w:r w:rsidR="00B4218D">
        <w:t xml:space="preserve">πρέπει να προσαρμόσουμε την </w:t>
      </w:r>
      <w:r w:rsidR="00504530">
        <w:t xml:space="preserve">τιμή της </w:t>
      </w:r>
      <w:r w:rsidR="00B4218D">
        <w:t>αντίσταση</w:t>
      </w:r>
      <w:r w:rsidR="00504530">
        <w:t>ς</w:t>
      </w:r>
      <w:r w:rsidR="00B4218D">
        <w:t xml:space="preserve"> που επιθυμούμε να συνδέσουμε στα άκρα του φωτοβολταϊκού στοιχείου, ώστε η τάση και το ρεύμα σε αυτ</w:t>
      </w:r>
      <w:r w:rsidR="00504530">
        <w:t>ή</w:t>
      </w:r>
      <w:r w:rsidR="00B4218D">
        <w:t xml:space="preserve"> να αντιστοιχούν στο </w:t>
      </w:r>
      <w:r w:rsidR="00B4218D" w:rsidRPr="00B4218D">
        <w:rPr>
          <w:spacing w:val="24"/>
        </w:rPr>
        <w:t>ΣΜΙ.</w:t>
      </w:r>
      <w:r w:rsidR="00B4218D" w:rsidRPr="00E97BBA">
        <w:t xml:space="preserve"> </w:t>
      </w:r>
      <w:r w:rsidR="00C44888">
        <w:t>Αυτό πραγματοποιείται με ειδικές ηλεκτρονικές διατάξεις, γνωστές ως διατάξεις παρακολούθησης του σημείου μέγιστης ισχύος (</w:t>
      </w:r>
      <w:r w:rsidR="00C44888">
        <w:rPr>
          <w:lang w:val="en-US"/>
        </w:rPr>
        <w:t>Maximum</w:t>
      </w:r>
      <w:r w:rsidR="00C44888" w:rsidRPr="00C44888">
        <w:t xml:space="preserve"> </w:t>
      </w:r>
      <w:r w:rsidR="00C44888">
        <w:rPr>
          <w:lang w:val="en-US"/>
        </w:rPr>
        <w:t>Power</w:t>
      </w:r>
      <w:r w:rsidR="00C44888" w:rsidRPr="00C44888">
        <w:t xml:space="preserve"> </w:t>
      </w:r>
      <w:r w:rsidR="00C44888">
        <w:rPr>
          <w:lang w:val="en-US"/>
        </w:rPr>
        <w:t>Point</w:t>
      </w:r>
      <w:r w:rsidR="00C44888" w:rsidRPr="00C44888">
        <w:t xml:space="preserve"> </w:t>
      </w:r>
      <w:r w:rsidR="00C44888">
        <w:rPr>
          <w:lang w:val="en-US"/>
        </w:rPr>
        <w:t>Trackers</w:t>
      </w:r>
      <w:r w:rsidR="00C44888" w:rsidRPr="00C44888">
        <w:t>).</w:t>
      </w:r>
    </w:p>
    <w:p w:rsidR="00E51B42" w:rsidRDefault="00E51B42" w:rsidP="006434CE">
      <w:pPr>
        <w:tabs>
          <w:tab w:val="left" w:pos="900"/>
        </w:tabs>
        <w:jc w:val="both"/>
        <w:rPr>
          <w:lang w:val="en-US"/>
        </w:rPr>
      </w:pPr>
    </w:p>
    <w:p w:rsidR="00E51B42" w:rsidRPr="00E51B42" w:rsidRDefault="00E51B42" w:rsidP="006434CE">
      <w:pPr>
        <w:tabs>
          <w:tab w:val="left" w:pos="900"/>
        </w:tabs>
        <w:jc w:val="both"/>
      </w:pPr>
    </w:p>
    <w:p w:rsidR="00F006AF" w:rsidRPr="00E60517" w:rsidRDefault="00E51B42" w:rsidP="006434CE">
      <w:pPr>
        <w:tabs>
          <w:tab w:val="left" w:pos="900"/>
        </w:tabs>
        <w:jc w:val="both"/>
      </w:pPr>
      <w:r>
        <w:t>Στο Σχήμα 1.3 παρουσιάζονται στο ίδιο γράφημα οι καμπύλες ρεύματος τάσης (Ι</w:t>
      </w:r>
      <w:r w:rsidRPr="00E51B42">
        <w:t>-</w:t>
      </w:r>
      <w:r>
        <w:rPr>
          <w:lang w:val="en-US"/>
        </w:rPr>
        <w:t>V</w:t>
      </w:r>
      <w:r w:rsidRPr="00E51B42">
        <w:t>)</w:t>
      </w:r>
      <w:r>
        <w:t xml:space="preserve"> και ισχύος-τάσης </w:t>
      </w:r>
      <w:r w:rsidRPr="00E51B42">
        <w:t>(</w:t>
      </w:r>
      <w:r>
        <w:rPr>
          <w:lang w:val="en-US"/>
        </w:rPr>
        <w:t>P</w:t>
      </w:r>
      <w:r w:rsidRPr="00E51B42">
        <w:t>-</w:t>
      </w:r>
      <w:r>
        <w:rPr>
          <w:lang w:val="en-US"/>
        </w:rPr>
        <w:t>V</w:t>
      </w:r>
      <w:r w:rsidRPr="00E51B42">
        <w:t xml:space="preserve">). </w:t>
      </w:r>
      <w:r w:rsidR="00E60517">
        <w:t xml:space="preserve"> </w:t>
      </w:r>
    </w:p>
    <w:p w:rsidR="00F50752" w:rsidRPr="00E60517" w:rsidRDefault="00F50752" w:rsidP="006434CE">
      <w:pPr>
        <w:tabs>
          <w:tab w:val="left" w:pos="900"/>
        </w:tabs>
        <w:jc w:val="both"/>
      </w:pPr>
    </w:p>
    <w:p w:rsidR="00125143" w:rsidRDefault="00A645BD" w:rsidP="008A1157">
      <w:pPr>
        <w:tabs>
          <w:tab w:val="left" w:pos="900"/>
        </w:tabs>
        <w:jc w:val="center"/>
      </w:pPr>
      <w:r>
        <w:object w:dxaOrig="15653" w:dyaOrig="16303">
          <v:shape id="_x0000_i1031" type="#_x0000_t75" style="width:217.6pt;height:227.6pt" o:ole="">
            <v:imagedata r:id="rId18" o:title=""/>
          </v:shape>
          <o:OLEObject Type="Embed" ProgID="Visio.Drawing.11" ShapeID="_x0000_i1031" DrawAspect="Content" ObjectID="_1664096120" r:id="rId19"/>
        </w:object>
      </w:r>
      <w:r w:rsidR="00AE3EBC">
        <w:t xml:space="preserve">  </w:t>
      </w:r>
      <w:r w:rsidR="00E60517">
        <w:t xml:space="preserve"> </w:t>
      </w:r>
      <w:r w:rsidR="00563A45">
        <w:t xml:space="preserve"> </w:t>
      </w:r>
      <w:r w:rsidR="008E7E65">
        <w:t xml:space="preserve"> </w:t>
      </w:r>
    </w:p>
    <w:p w:rsidR="00125143" w:rsidRDefault="00125143" w:rsidP="008A1157">
      <w:pPr>
        <w:tabs>
          <w:tab w:val="left" w:pos="900"/>
        </w:tabs>
        <w:jc w:val="center"/>
      </w:pPr>
    </w:p>
    <w:p w:rsidR="00F50752" w:rsidRPr="00985CBB" w:rsidRDefault="00AE3EBC" w:rsidP="008A1157">
      <w:pPr>
        <w:tabs>
          <w:tab w:val="left" w:pos="900"/>
        </w:tabs>
        <w:jc w:val="center"/>
      </w:pPr>
      <w:r>
        <w:t xml:space="preserve"> </w:t>
      </w:r>
      <w:r w:rsidR="008A1157">
        <w:t>Σ</w:t>
      </w:r>
      <w:r w:rsidR="00757A5F">
        <w:t>χήμα</w:t>
      </w:r>
      <w:r w:rsidR="008A1157">
        <w:t xml:space="preserve"> 1.3.</w:t>
      </w:r>
      <w:r w:rsidR="0060306E">
        <w:t xml:space="preserve"> </w:t>
      </w:r>
      <w:r w:rsidR="00985CBB">
        <w:t>Χαρακτηριστικές Ι-</w:t>
      </w:r>
      <w:r w:rsidR="00985CBB">
        <w:rPr>
          <w:lang w:val="en-US"/>
        </w:rPr>
        <w:t>V</w:t>
      </w:r>
      <w:r w:rsidR="00985CBB" w:rsidRPr="00985CBB">
        <w:t xml:space="preserve"> </w:t>
      </w:r>
      <w:r w:rsidR="00985CBB">
        <w:t xml:space="preserve">και </w:t>
      </w:r>
      <w:r w:rsidR="00985CBB">
        <w:rPr>
          <w:lang w:val="en-US"/>
        </w:rPr>
        <w:t>P</w:t>
      </w:r>
      <w:r w:rsidR="00985CBB" w:rsidRPr="00985CBB">
        <w:t>=</w:t>
      </w:r>
      <w:r w:rsidR="00985CBB">
        <w:rPr>
          <w:lang w:val="en-US"/>
        </w:rPr>
        <w:t>f</w:t>
      </w:r>
      <w:r w:rsidR="00985CBB" w:rsidRPr="00985CBB">
        <w:t>(</w:t>
      </w:r>
      <w:r w:rsidR="00985CBB">
        <w:rPr>
          <w:lang w:val="en-US"/>
        </w:rPr>
        <w:t>V</w:t>
      </w:r>
      <w:r w:rsidR="00985CBB" w:rsidRPr="00985CBB">
        <w:t xml:space="preserve">) </w:t>
      </w:r>
      <w:r w:rsidR="00985CBB">
        <w:t>στο ίδιο</w:t>
      </w:r>
      <w:r w:rsidR="00E60517">
        <w:t xml:space="preserve"> </w:t>
      </w:r>
      <w:r w:rsidR="00985CBB">
        <w:t>διάγραμμα.</w:t>
      </w:r>
      <w:r w:rsidR="00A645BD">
        <w:t xml:space="preserve"> </w:t>
      </w:r>
    </w:p>
    <w:p w:rsidR="003100F3" w:rsidRDefault="003100F3" w:rsidP="008A1157">
      <w:pPr>
        <w:tabs>
          <w:tab w:val="left" w:pos="900"/>
        </w:tabs>
        <w:jc w:val="center"/>
      </w:pPr>
    </w:p>
    <w:p w:rsidR="003100F3" w:rsidRPr="008A1157" w:rsidRDefault="003100F3" w:rsidP="003100F3">
      <w:pPr>
        <w:tabs>
          <w:tab w:val="left" w:pos="900"/>
        </w:tabs>
        <w:jc w:val="both"/>
      </w:pPr>
    </w:p>
    <w:p w:rsidR="00462AD2" w:rsidRDefault="009A78DD" w:rsidP="009A78DD">
      <w:pPr>
        <w:tabs>
          <w:tab w:val="left" w:pos="900"/>
        </w:tabs>
        <w:jc w:val="both"/>
        <w:rPr>
          <w:b/>
        </w:rPr>
      </w:pPr>
      <w:r>
        <w:t xml:space="preserve">Το παραλληλόγραμμο </w:t>
      </w:r>
      <w:r w:rsidR="00F50E90">
        <w:t xml:space="preserve">που σχηματίζεται </w:t>
      </w:r>
      <w:r w:rsidR="00E60517">
        <w:t>στο σχήμα της</w:t>
      </w:r>
      <w:r>
        <w:t xml:space="preserve"> καμπύλη</w:t>
      </w:r>
      <w:r w:rsidR="00E60517">
        <w:t>ς</w:t>
      </w:r>
      <w:r>
        <w:t xml:space="preserve"> Ι</w:t>
      </w:r>
      <w:r w:rsidRPr="009A78DD">
        <w:t>-</w:t>
      </w:r>
      <w:r>
        <w:rPr>
          <w:lang w:val="en-US"/>
        </w:rPr>
        <w:t>V</w:t>
      </w:r>
      <w:r>
        <w:t xml:space="preserve"> με πλευρές </w:t>
      </w:r>
      <w:r>
        <w:rPr>
          <w:lang w:val="en-US"/>
        </w:rPr>
        <w:t>I</w:t>
      </w:r>
      <w:r w:rsidRPr="009A78DD">
        <w:rPr>
          <w:vertAlign w:val="subscript"/>
          <w:lang w:val="en-US"/>
        </w:rPr>
        <w:t>m</w:t>
      </w:r>
      <w:r w:rsidR="00E60517">
        <w:rPr>
          <w:vertAlign w:val="subscript"/>
          <w:lang w:val="en-US"/>
        </w:rPr>
        <w:t>p</w:t>
      </w:r>
      <w:r w:rsidRPr="009A78DD">
        <w:rPr>
          <w:vertAlign w:val="subscript"/>
        </w:rPr>
        <w:t xml:space="preserve"> </w:t>
      </w:r>
      <w:r>
        <w:t xml:space="preserve">και </w:t>
      </w:r>
      <w:proofErr w:type="spellStart"/>
      <w:r w:rsidR="00BE05DA">
        <w:rPr>
          <w:lang w:val="en-US"/>
        </w:rPr>
        <w:t>V</w:t>
      </w:r>
      <w:r w:rsidR="00BE05DA" w:rsidRPr="00BE05DA">
        <w:rPr>
          <w:vertAlign w:val="subscript"/>
          <w:lang w:val="en-US"/>
        </w:rPr>
        <w:t>m</w:t>
      </w:r>
      <w:r w:rsidR="00E60517">
        <w:rPr>
          <w:vertAlign w:val="subscript"/>
          <w:lang w:val="en-US"/>
        </w:rPr>
        <w:t>p</w:t>
      </w:r>
      <w:proofErr w:type="spellEnd"/>
      <w:r w:rsidR="00BE05DA">
        <w:t xml:space="preserve"> έχει εμβαδόν ίσο με </w:t>
      </w:r>
      <w:r>
        <w:t xml:space="preserve"> </w:t>
      </w:r>
      <w:r w:rsidR="00BE05DA">
        <w:t>τη μέ</w:t>
      </w:r>
      <w:r w:rsidR="00A57779">
        <w:t>γ</w:t>
      </w:r>
      <w:r w:rsidR="00BE05DA">
        <w:t xml:space="preserve">ιστη αποδιδόμενη ισχύ από το φωτοβολταϊκό στοιχείο. </w:t>
      </w:r>
      <w:r w:rsidR="00C00784">
        <w:t xml:space="preserve">Το πηλίκο του εμβαδού αυτού </w:t>
      </w:r>
      <w:r w:rsidR="00C97F20">
        <w:t>προς το εμβαδόν ενός</w:t>
      </w:r>
      <w:r w:rsidR="001367A0">
        <w:t xml:space="preserve"> άλλου παραλληλόγραμμ</w:t>
      </w:r>
      <w:r w:rsidR="00C97F20">
        <w:t>ου με πλευρές Ι</w:t>
      </w:r>
      <w:r w:rsidR="00C97F20" w:rsidRPr="00C97F20">
        <w:rPr>
          <w:vertAlign w:val="subscript"/>
          <w:lang w:val="en-US"/>
        </w:rPr>
        <w:t>sc</w:t>
      </w:r>
      <w:r w:rsidR="00C97F20" w:rsidRPr="00C97F20">
        <w:t xml:space="preserve"> </w:t>
      </w:r>
      <w:r w:rsidR="00C97F20">
        <w:t xml:space="preserve">και </w:t>
      </w:r>
      <w:r w:rsidR="00C97F20">
        <w:rPr>
          <w:lang w:val="en-US"/>
        </w:rPr>
        <w:t>V</w:t>
      </w:r>
      <w:r w:rsidR="00C97F20" w:rsidRPr="00C97F20">
        <w:rPr>
          <w:vertAlign w:val="subscript"/>
          <w:lang w:val="en-US"/>
        </w:rPr>
        <w:t>oc</w:t>
      </w:r>
      <w:r w:rsidR="00C97F20" w:rsidRPr="00C97F20">
        <w:t xml:space="preserve"> </w:t>
      </w:r>
      <w:r w:rsidR="001367A0">
        <w:t>που περιγράφει την ιδανική συμπεριφορά του φωτοβολταϊκού στοιχείου</w:t>
      </w:r>
      <w:r w:rsidR="004F78CB">
        <w:t xml:space="preserve">, ως πηγή σταθερού ρεύματος, λέγεται </w:t>
      </w:r>
      <w:r w:rsidR="004F78CB" w:rsidRPr="001B0C11">
        <w:rPr>
          <w:b/>
        </w:rPr>
        <w:t xml:space="preserve">παράγοντας πλήρωσης </w:t>
      </w:r>
      <w:r w:rsidR="00F13449" w:rsidRPr="001B0C11">
        <w:rPr>
          <w:b/>
          <w:lang w:val="en-US"/>
        </w:rPr>
        <w:t>FF</w:t>
      </w:r>
      <w:r w:rsidR="00F13449" w:rsidRPr="001B0C11">
        <w:rPr>
          <w:b/>
        </w:rPr>
        <w:t xml:space="preserve"> </w:t>
      </w:r>
      <w:r w:rsidR="004F78CB" w:rsidRPr="001B0C11">
        <w:rPr>
          <w:b/>
        </w:rPr>
        <w:t>(</w:t>
      </w:r>
      <w:r w:rsidR="00F13449" w:rsidRPr="001B0C11">
        <w:rPr>
          <w:b/>
          <w:lang w:val="en-US"/>
        </w:rPr>
        <w:t>F</w:t>
      </w:r>
      <w:r w:rsidR="004F78CB" w:rsidRPr="001B0C11">
        <w:rPr>
          <w:b/>
          <w:lang w:val="en-US"/>
        </w:rPr>
        <w:t>ill</w:t>
      </w:r>
      <w:r w:rsidR="004F78CB" w:rsidRPr="001B0C11">
        <w:rPr>
          <w:b/>
        </w:rPr>
        <w:t xml:space="preserve"> </w:t>
      </w:r>
      <w:r w:rsidR="00F13449" w:rsidRPr="001B0C11">
        <w:rPr>
          <w:b/>
          <w:lang w:val="en-US"/>
        </w:rPr>
        <w:t>F</w:t>
      </w:r>
      <w:r w:rsidR="004F78CB" w:rsidRPr="001B0C11">
        <w:rPr>
          <w:b/>
          <w:lang w:val="en-US"/>
        </w:rPr>
        <w:t>actor</w:t>
      </w:r>
      <w:r w:rsidR="0065324A" w:rsidRPr="001B0C11">
        <w:rPr>
          <w:b/>
        </w:rPr>
        <w:t>)</w:t>
      </w:r>
      <w:r w:rsidR="00A46088" w:rsidRPr="00A46088">
        <w:rPr>
          <w:b/>
        </w:rPr>
        <w:t>:</w:t>
      </w:r>
      <w:r w:rsidR="00E60517">
        <w:rPr>
          <w:b/>
        </w:rPr>
        <w:t xml:space="preserve"> </w:t>
      </w:r>
    </w:p>
    <w:p w:rsidR="00462AD2" w:rsidRDefault="00462AD2" w:rsidP="009A78DD">
      <w:pPr>
        <w:tabs>
          <w:tab w:val="left" w:pos="900"/>
        </w:tabs>
        <w:jc w:val="both"/>
        <w:rPr>
          <w:b/>
        </w:rPr>
      </w:pPr>
    </w:p>
    <w:p w:rsidR="00462AD2" w:rsidRPr="00462AD2" w:rsidRDefault="00BD349A" w:rsidP="00462AD2">
      <w:pPr>
        <w:tabs>
          <w:tab w:val="left" w:pos="900"/>
        </w:tabs>
        <w:jc w:val="center"/>
        <w:rPr>
          <w:b/>
          <w:lang w:val="en-US"/>
        </w:rPr>
      </w:pPr>
      <w:r w:rsidRPr="00507AEF">
        <w:rPr>
          <w:b/>
          <w:position w:val="-28"/>
          <w:lang w:val="en-US"/>
        </w:rPr>
        <w:object w:dxaOrig="1440" w:dyaOrig="700">
          <v:shape id="_x0000_i1032" type="#_x0000_t75" style="width:86.4pt;height:41.6pt" o:ole="">
            <v:imagedata r:id="rId20" o:title=""/>
          </v:shape>
          <o:OLEObject Type="Embed" ProgID="Equation.3" ShapeID="_x0000_i1032" DrawAspect="Content" ObjectID="_1664096121" r:id="rId21"/>
        </w:object>
      </w:r>
    </w:p>
    <w:p w:rsidR="00462AD2" w:rsidRDefault="00462AD2" w:rsidP="009A78DD">
      <w:pPr>
        <w:tabs>
          <w:tab w:val="left" w:pos="900"/>
        </w:tabs>
        <w:jc w:val="both"/>
        <w:rPr>
          <w:b/>
        </w:rPr>
      </w:pPr>
    </w:p>
    <w:p w:rsidR="0091783F" w:rsidRDefault="005931E5" w:rsidP="009A78DD">
      <w:pPr>
        <w:tabs>
          <w:tab w:val="left" w:pos="900"/>
        </w:tabs>
        <w:jc w:val="both"/>
        <w:rPr>
          <w:lang w:val="en-US"/>
        </w:rPr>
      </w:pPr>
      <w:r>
        <w:rPr>
          <w:b/>
        </w:rPr>
        <w:t xml:space="preserve"> </w:t>
      </w:r>
      <w:r w:rsidR="00A46088" w:rsidRPr="00A46088">
        <w:t>Ο παράγοντας πλήρωσης π</w:t>
      </w:r>
      <w:r w:rsidRPr="00A46088">
        <w:t>αίρνει</w:t>
      </w:r>
      <w:r w:rsidRPr="005931E5">
        <w:t xml:space="preserve"> τιμές ανάμεσα στο 0 και το 1.</w:t>
      </w:r>
      <w:r>
        <w:t xml:space="preserve"> </w:t>
      </w:r>
      <w:r w:rsidR="002A5BEB">
        <w:t xml:space="preserve">Όσο πιο κοντά στη μονάδα είναι οι τιμές του, τόσο περισσότερο η λειτουργία του φωτοβολταϊκού στοιχείου </w:t>
      </w:r>
      <w:r w:rsidR="00BF2F6E">
        <w:t>πλησιάζει στην ιδανική συμπεριφορά της πηγής σταθερο</w:t>
      </w:r>
      <w:r w:rsidR="0075174B">
        <w:t>ύ ρεύματος, στην περιοχή τάσεων</w:t>
      </w:r>
      <w:r w:rsidR="0075174B" w:rsidRPr="0075174B">
        <w:t xml:space="preserve"> </w:t>
      </w:r>
      <w:r w:rsidR="00BF2F6E">
        <w:t>0-</w:t>
      </w:r>
      <w:r w:rsidR="00BF2F6E">
        <w:rPr>
          <w:lang w:val="en-US"/>
        </w:rPr>
        <w:t>V</w:t>
      </w:r>
      <w:r w:rsidR="00BF2F6E" w:rsidRPr="00F337E5">
        <w:rPr>
          <w:vertAlign w:val="subscript"/>
          <w:lang w:val="en-US"/>
        </w:rPr>
        <w:t>oc</w:t>
      </w:r>
      <w:r w:rsidR="00BF2F6E" w:rsidRPr="003A6845">
        <w:t>.</w:t>
      </w:r>
      <w:r w:rsidR="001670F4" w:rsidRPr="001670F4">
        <w:t xml:space="preserve"> </w:t>
      </w:r>
      <w:r w:rsidR="001670F4">
        <w:t>Τυπικές τιμές 0,7 έως 0,9 χαρακτηρίζουν φωτοβολταϊκά στοιχεία με  αποδεκτή έως πολύ καλή ενεργειακή απόδοση αντίστοιχα.</w:t>
      </w:r>
    </w:p>
    <w:p w:rsidR="00052847" w:rsidRDefault="00052847" w:rsidP="009A78DD">
      <w:pPr>
        <w:tabs>
          <w:tab w:val="left" w:pos="900"/>
        </w:tabs>
        <w:jc w:val="both"/>
        <w:rPr>
          <w:lang w:val="en-US"/>
        </w:rPr>
      </w:pPr>
    </w:p>
    <w:p w:rsidR="008C46C3" w:rsidRDefault="008C46C3" w:rsidP="00646558">
      <w:pPr>
        <w:tabs>
          <w:tab w:val="left" w:pos="900"/>
        </w:tabs>
        <w:jc w:val="center"/>
        <w:rPr>
          <w:b/>
          <w:sz w:val="32"/>
          <w:szCs w:val="32"/>
        </w:rPr>
      </w:pPr>
    </w:p>
    <w:p w:rsidR="008C46C3" w:rsidRDefault="008C46C3" w:rsidP="00646558">
      <w:pPr>
        <w:tabs>
          <w:tab w:val="left" w:pos="900"/>
        </w:tabs>
        <w:jc w:val="center"/>
        <w:rPr>
          <w:b/>
          <w:sz w:val="32"/>
          <w:szCs w:val="32"/>
        </w:rPr>
      </w:pPr>
    </w:p>
    <w:p w:rsidR="008C46C3" w:rsidRDefault="008C46C3" w:rsidP="00646558">
      <w:pPr>
        <w:tabs>
          <w:tab w:val="left" w:pos="900"/>
        </w:tabs>
        <w:jc w:val="center"/>
        <w:rPr>
          <w:b/>
          <w:sz w:val="32"/>
          <w:szCs w:val="32"/>
        </w:rPr>
      </w:pPr>
    </w:p>
    <w:p w:rsidR="00702D52" w:rsidRDefault="00646558" w:rsidP="00646558">
      <w:pPr>
        <w:tabs>
          <w:tab w:val="left" w:pos="900"/>
        </w:tabs>
        <w:jc w:val="center"/>
        <w:rPr>
          <w:b/>
          <w:sz w:val="32"/>
          <w:szCs w:val="32"/>
        </w:rPr>
      </w:pPr>
      <w:r w:rsidRPr="00646558">
        <w:rPr>
          <w:b/>
          <w:sz w:val="32"/>
          <w:szCs w:val="32"/>
        </w:rPr>
        <w:t>ΠΕΙΡΑΜΑΤΙΚΗ ΔΙΑΔΙΚΑΣΙΑ</w:t>
      </w:r>
    </w:p>
    <w:p w:rsidR="00646558" w:rsidRDefault="00646558" w:rsidP="00646558">
      <w:pPr>
        <w:tabs>
          <w:tab w:val="left" w:pos="900"/>
        </w:tabs>
        <w:jc w:val="center"/>
        <w:rPr>
          <w:b/>
          <w:sz w:val="32"/>
          <w:szCs w:val="32"/>
        </w:rPr>
      </w:pPr>
    </w:p>
    <w:p w:rsidR="0028566C" w:rsidRPr="00090C74" w:rsidRDefault="0028566C" w:rsidP="0028566C">
      <w:pPr>
        <w:spacing w:line="360" w:lineRule="auto"/>
        <w:jc w:val="both"/>
      </w:pPr>
      <w:r>
        <w:t xml:space="preserve">Πραγματοποιήσετε το παρακάτω κύκλωμα. Μεταβάλλοντας τις διάφορες τιμές του φορτίου </w:t>
      </w:r>
      <w:r>
        <w:rPr>
          <w:lang w:val="en-US"/>
        </w:rPr>
        <w:t>R</w:t>
      </w:r>
      <w:r>
        <w:t>, μετρήστε την τάση (</w:t>
      </w:r>
      <w:r>
        <w:rPr>
          <w:lang w:val="en-US"/>
        </w:rPr>
        <w:t>V</w:t>
      </w:r>
      <w:r>
        <w:t>) και το ρεύμα</w:t>
      </w:r>
      <w:r w:rsidRPr="00BD0868">
        <w:t xml:space="preserve"> (</w:t>
      </w:r>
      <w:r>
        <w:rPr>
          <w:lang w:val="en-US"/>
        </w:rPr>
        <w:t>I</w:t>
      </w:r>
      <w:r w:rsidRPr="00BD0868">
        <w:t>)</w:t>
      </w:r>
      <w:r>
        <w:t xml:space="preserve"> και συμπληρώστε τον Πίνακα 1. </w:t>
      </w:r>
    </w:p>
    <w:p w:rsidR="0028566C" w:rsidRDefault="0028566C" w:rsidP="0028566C">
      <w:pPr>
        <w:spacing w:line="360" w:lineRule="auto"/>
        <w:jc w:val="both"/>
      </w:pPr>
    </w:p>
    <w:p w:rsidR="00E90025" w:rsidRDefault="00B16E65" w:rsidP="00E90025">
      <w:pPr>
        <w:spacing w:line="360" w:lineRule="auto"/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>
                <wp:simplePos x="0" y="0"/>
                <wp:positionH relativeFrom="column">
                  <wp:posOffset>-851535</wp:posOffset>
                </wp:positionH>
                <wp:positionV relativeFrom="paragraph">
                  <wp:posOffset>1668145</wp:posOffset>
                </wp:positionV>
                <wp:extent cx="6980555" cy="3265170"/>
                <wp:effectExtent l="0" t="0" r="0" b="0"/>
                <wp:wrapThrough wrapText="bothSides">
                  <wp:wrapPolygon edited="0">
                    <wp:start x="0" y="0"/>
                    <wp:lineTo x="0" y="0"/>
                    <wp:lineTo x="0" y="0"/>
                  </wp:wrapPolygon>
                </wp:wrapThrough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80555" cy="3265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552" w:rsidRPr="00944552" w:rsidRDefault="00B16E6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175000" cy="3175000"/>
                                  <wp:effectExtent l="0" t="0" r="0" b="0"/>
                                  <wp:docPr id="25" name="Picture 25" descr="Τι είναι το μονοκρυσταλλικό &amp; το πολυκρυσταλλικό πάνελ - Idea Hella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Τι είναι το μονοκρυσταλλικό &amp; το πολυκρυσταλλικό πάνελ - Idea Hell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75000" cy="317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25520" cy="2616200"/>
                                  <wp:effectExtent l="0" t="0" r="0" b="0"/>
                                  <wp:docPr id="32" name="Picture 32" descr="C:\Users\estathatos\Desktop\ΕΡΓΑΣΤΗΡΙΟ ΦΒ\IMG_20201013_1006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estathatos\Desktop\ΕΡΓΑΣΤΗΡΙΟ ΦΒ\IMG_20201013_1006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5520" cy="2616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7.05pt;margin-top:131.35pt;width:549.65pt;height:257.1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Hw3uQIAAME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" filled="f" stroked="f">
                <v:textbox style="mso-fit-shape-to-text:t">
                  <w:txbxContent>
                    <w:p w:rsidR="00944552" w:rsidRPr="00944552" w:rsidRDefault="00B16E65">
                      <w:pPr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175000" cy="3175000"/>
                            <wp:effectExtent l="0" t="0" r="0" b="0"/>
                            <wp:docPr id="25" name="Picture 25" descr="Τι είναι το μονοκρυσταλλικό &amp; το πολυκρυσταλλικό πάνελ - Idea Hella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Τι είναι το μονοκρυσταλλικό &amp; το πολυκρυσταλλικό πάνελ - Idea Hell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175000" cy="317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25520" cy="2616200"/>
                            <wp:effectExtent l="0" t="0" r="0" b="0"/>
                            <wp:docPr id="32" name="Picture 32" descr="C:\Users\estathatos\Desktop\ΕΡΓΑΣΤΗΡΙΟ ΦΒ\IMG_20201013_10061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estathatos\Desktop\ΕΡΓΑΣΤΗΡΙΟ ΦΒ\IMG_20201013_10061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5520" cy="2616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C2EF1">
        <w:object w:dxaOrig="3440" w:dyaOrig="2034">
          <v:shape id="_x0000_i1033" type="#_x0000_t75" style="width:224.8pt;height:122pt" o:ole="">
            <v:imagedata r:id="rId24" o:title=""/>
          </v:shape>
          <o:OLEObject Type="Embed" ProgID="Visio.Drawing.11" ShapeID="_x0000_i1033" DrawAspect="Content" ObjectID="_1664096122" r:id="rId25"/>
        </w:object>
      </w:r>
    </w:p>
    <w:p w:rsidR="00E90025" w:rsidRDefault="00E90025" w:rsidP="0028566C">
      <w:pPr>
        <w:spacing w:line="360" w:lineRule="auto"/>
        <w:rPr>
          <w:lang w:val="en-US"/>
        </w:rPr>
      </w:pPr>
    </w:p>
    <w:p w:rsidR="0028566C" w:rsidRDefault="0028566C" w:rsidP="0028566C">
      <w:pPr>
        <w:spacing w:line="360" w:lineRule="auto"/>
      </w:pPr>
    </w:p>
    <w:p w:rsidR="0028521B" w:rsidRPr="0028521B" w:rsidRDefault="0028521B" w:rsidP="0028566C">
      <w:pPr>
        <w:spacing w:line="360" w:lineRule="auto"/>
      </w:pPr>
      <w:r>
        <w:t xml:space="preserve">Λεπτομέρειες κατασκευαστή: </w:t>
      </w:r>
      <w:proofErr w:type="spellStart"/>
      <w:r>
        <w:rPr>
          <w:lang w:val="en-US"/>
        </w:rPr>
        <w:t>Vmax</w:t>
      </w:r>
      <w:proofErr w:type="spellEnd"/>
      <w:r w:rsidRPr="0028521B">
        <w:t xml:space="preserve">= 17.3 </w:t>
      </w:r>
      <w:r>
        <w:rPr>
          <w:lang w:val="en-US"/>
        </w:rPr>
        <w:t>volt</w:t>
      </w:r>
      <w:r w:rsidRPr="0028521B">
        <w:t xml:space="preserve">,  </w:t>
      </w:r>
      <w:r>
        <w:rPr>
          <w:lang w:val="en-US"/>
        </w:rPr>
        <w:t>Imax</w:t>
      </w:r>
      <w:r w:rsidRPr="0028521B">
        <w:t>= 0.56</w:t>
      </w:r>
      <w:r>
        <w:rPr>
          <w:lang w:val="en-US"/>
        </w:rPr>
        <w:t>A</w:t>
      </w:r>
    </w:p>
    <w:p w:rsidR="0028521B" w:rsidRPr="0028521B" w:rsidRDefault="0028521B" w:rsidP="0028566C">
      <w:pPr>
        <w:spacing w:line="360" w:lineRule="auto"/>
        <w:rPr>
          <w:lang w:val="en-US"/>
        </w:rPr>
      </w:pPr>
      <w:r w:rsidRPr="0028521B">
        <w:t xml:space="preserve">                                                </w:t>
      </w:r>
      <w:proofErr w:type="spellStart"/>
      <w:r>
        <w:rPr>
          <w:lang w:val="en-US"/>
        </w:rPr>
        <w:t>Voc</w:t>
      </w:r>
      <w:proofErr w:type="spellEnd"/>
      <w:r w:rsidRPr="0028521B">
        <w:rPr>
          <w:lang w:val="en-US"/>
        </w:rPr>
        <w:t xml:space="preserve">= </w:t>
      </w:r>
      <w:r>
        <w:rPr>
          <w:lang w:val="en-US"/>
        </w:rPr>
        <w:t>21.8</w:t>
      </w:r>
      <w:r w:rsidRPr="0028521B">
        <w:rPr>
          <w:lang w:val="en-US"/>
        </w:rPr>
        <w:t xml:space="preserve"> </w:t>
      </w:r>
      <w:proofErr w:type="gramStart"/>
      <w:r>
        <w:rPr>
          <w:lang w:val="en-US"/>
        </w:rPr>
        <w:t>volt</w:t>
      </w:r>
      <w:r w:rsidRPr="0028521B">
        <w:rPr>
          <w:lang w:val="en-US"/>
        </w:rPr>
        <w:t xml:space="preserve">, </w:t>
      </w:r>
      <w:r>
        <w:rPr>
          <w:lang w:val="en-US"/>
        </w:rPr>
        <w:t xml:space="preserve">  </w:t>
      </w:r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Isc</w:t>
      </w:r>
      <w:proofErr w:type="spellEnd"/>
      <w:r>
        <w:rPr>
          <w:lang w:val="en-US"/>
        </w:rPr>
        <w:t>= 0.61A</w:t>
      </w:r>
    </w:p>
    <w:p w:rsidR="00E90025" w:rsidRPr="0028521B" w:rsidRDefault="00E90025" w:rsidP="0028566C">
      <w:pPr>
        <w:spacing w:line="360" w:lineRule="auto"/>
        <w:rPr>
          <w:lang w:val="en-US"/>
        </w:rPr>
      </w:pPr>
    </w:p>
    <w:p w:rsidR="00E824BC" w:rsidRDefault="00E824BC" w:rsidP="00E90025">
      <w:pPr>
        <w:tabs>
          <w:tab w:val="left" w:pos="1980"/>
        </w:tabs>
        <w:spacing w:line="360" w:lineRule="auto"/>
        <w:jc w:val="center"/>
        <w:rPr>
          <w:b/>
        </w:rPr>
      </w:pPr>
    </w:p>
    <w:p w:rsidR="00E824BC" w:rsidRDefault="00E824BC" w:rsidP="00E90025">
      <w:pPr>
        <w:tabs>
          <w:tab w:val="left" w:pos="1980"/>
        </w:tabs>
        <w:spacing w:line="360" w:lineRule="auto"/>
        <w:jc w:val="center"/>
        <w:rPr>
          <w:b/>
        </w:rPr>
      </w:pPr>
    </w:p>
    <w:p w:rsidR="00E824BC" w:rsidRDefault="00E824BC" w:rsidP="00E90025">
      <w:pPr>
        <w:tabs>
          <w:tab w:val="left" w:pos="1980"/>
        </w:tabs>
        <w:spacing w:line="360" w:lineRule="auto"/>
        <w:jc w:val="center"/>
        <w:rPr>
          <w:b/>
        </w:rPr>
      </w:pPr>
    </w:p>
    <w:p w:rsidR="008C46C3" w:rsidRDefault="008C46C3" w:rsidP="00E90025">
      <w:pPr>
        <w:tabs>
          <w:tab w:val="left" w:pos="1980"/>
        </w:tabs>
        <w:spacing w:line="360" w:lineRule="auto"/>
        <w:jc w:val="center"/>
        <w:rPr>
          <w:b/>
        </w:rPr>
      </w:pPr>
    </w:p>
    <w:p w:rsidR="008C46C3" w:rsidRDefault="008C46C3" w:rsidP="00E90025">
      <w:pPr>
        <w:tabs>
          <w:tab w:val="left" w:pos="1980"/>
        </w:tabs>
        <w:spacing w:line="360" w:lineRule="auto"/>
        <w:jc w:val="center"/>
        <w:rPr>
          <w:b/>
        </w:rPr>
      </w:pPr>
    </w:p>
    <w:p w:rsidR="008C46C3" w:rsidRDefault="008C46C3" w:rsidP="00E90025">
      <w:pPr>
        <w:tabs>
          <w:tab w:val="left" w:pos="1980"/>
        </w:tabs>
        <w:spacing w:line="360" w:lineRule="auto"/>
        <w:jc w:val="center"/>
        <w:rPr>
          <w:b/>
        </w:rPr>
      </w:pPr>
    </w:p>
    <w:p w:rsidR="0028566C" w:rsidRPr="0028521B" w:rsidRDefault="0028566C" w:rsidP="00E90025">
      <w:pPr>
        <w:tabs>
          <w:tab w:val="left" w:pos="1980"/>
        </w:tabs>
        <w:spacing w:line="360" w:lineRule="auto"/>
        <w:jc w:val="center"/>
        <w:rPr>
          <w:b/>
          <w:lang w:val="en-US"/>
        </w:rPr>
      </w:pPr>
      <w:r w:rsidRPr="002717FB">
        <w:rPr>
          <w:b/>
        </w:rPr>
        <w:t>Πίνακας</w:t>
      </w:r>
      <w:r w:rsidRPr="0028521B">
        <w:rPr>
          <w:b/>
          <w:lang w:val="en-US"/>
        </w:rPr>
        <w:t xml:space="preserve"> </w:t>
      </w:r>
      <w:r w:rsidR="001B6869">
        <w:rPr>
          <w:b/>
        </w:rPr>
        <w:t>Ι</w:t>
      </w:r>
    </w:p>
    <w:tbl>
      <w:tblPr>
        <w:tblW w:w="5672" w:type="dxa"/>
        <w:tblInd w:w="13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1418"/>
        <w:gridCol w:w="1418"/>
      </w:tblGrid>
      <w:tr w:rsidR="003019EE" w:rsidRPr="0028521B" w:rsidTr="00E90025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19EE" w:rsidRPr="0028521B" w:rsidRDefault="003019EE">
            <w:pPr>
              <w:jc w:val="center"/>
              <w:rPr>
                <w:b/>
                <w:bCs/>
                <w:lang w:val="en-US"/>
              </w:rPr>
            </w:pPr>
            <w:r w:rsidRPr="0028521B">
              <w:rPr>
                <w:b/>
                <w:bCs/>
                <w:lang w:val="en-US"/>
              </w:rPr>
              <w:t>R (</w:t>
            </w:r>
            <w:r>
              <w:rPr>
                <w:b/>
                <w:bCs/>
              </w:rPr>
              <w:t>Ω</w:t>
            </w:r>
            <w:r w:rsidRPr="0028521B">
              <w:rPr>
                <w:b/>
                <w:bCs/>
                <w:lang w:val="en-US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19EE" w:rsidRPr="0028521B" w:rsidRDefault="003019EE">
            <w:pPr>
              <w:jc w:val="center"/>
              <w:rPr>
                <w:b/>
                <w:bCs/>
                <w:lang w:val="en-US"/>
              </w:rPr>
            </w:pPr>
            <w:r w:rsidRPr="0028521B">
              <w:rPr>
                <w:b/>
                <w:bCs/>
                <w:lang w:val="en-US"/>
              </w:rPr>
              <w:t>V (V)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19EE" w:rsidRPr="0028521B" w:rsidRDefault="003019EE" w:rsidP="000F63C0">
            <w:pPr>
              <w:jc w:val="center"/>
              <w:rPr>
                <w:b/>
                <w:bCs/>
                <w:lang w:val="en-US"/>
              </w:rPr>
            </w:pPr>
            <w:r w:rsidRPr="0028521B">
              <w:rPr>
                <w:b/>
                <w:bCs/>
                <w:lang w:val="en-US"/>
              </w:rPr>
              <w:t>I (A)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019EE" w:rsidRPr="0028521B" w:rsidRDefault="003019EE" w:rsidP="000F63C0">
            <w:pPr>
              <w:jc w:val="center"/>
              <w:rPr>
                <w:b/>
                <w:bCs/>
                <w:lang w:val="en-US"/>
              </w:rPr>
            </w:pPr>
            <w:r w:rsidRPr="0028521B">
              <w:rPr>
                <w:b/>
                <w:bCs/>
                <w:lang w:val="en-US"/>
              </w:rPr>
              <w:t>P(W)</w:t>
            </w:r>
          </w:p>
        </w:tc>
      </w:tr>
      <w:tr w:rsidR="009B4F02" w:rsidRPr="0028521B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9B4F02">
            <w:pPr>
              <w:jc w:val="center"/>
              <w:rPr>
                <w:lang w:val="en-US"/>
              </w:rPr>
            </w:pPr>
            <w:r w:rsidRPr="0028521B">
              <w:rPr>
                <w:lang w:val="en-US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564428">
            <w:pPr>
              <w:jc w:val="center"/>
            </w:pPr>
            <w:r>
              <w:t>0.</w:t>
            </w:r>
            <w:r w:rsidR="00564428"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Pr="0028521B" w:rsidRDefault="009B4F02" w:rsidP="009B4F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21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B4F02" w:rsidRPr="0028521B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9B4F02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564428">
            <w:pPr>
              <w:jc w:val="center"/>
              <w:rPr>
                <w:lang w:val="en-US"/>
              </w:rPr>
            </w:pPr>
            <w:r>
              <w:t>0.</w:t>
            </w:r>
            <w:r w:rsidR="00564428"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Pr="0028521B" w:rsidRDefault="009B4F02" w:rsidP="009B4F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21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B4F02" w:rsidRPr="0028521B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9B4F02">
            <w:pPr>
              <w:jc w:val="center"/>
              <w:rPr>
                <w:lang w:val="en-US"/>
              </w:rPr>
            </w:pPr>
            <w:r w:rsidRPr="0028521B">
              <w:rPr>
                <w:lang w:val="en-US"/>
              </w:rP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564428">
            <w:pPr>
              <w:jc w:val="center"/>
              <w:rPr>
                <w:lang w:val="en-US"/>
              </w:rPr>
            </w:pPr>
            <w:r>
              <w:t>0.</w:t>
            </w:r>
            <w:r w:rsidR="00564428"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Pr="0028521B" w:rsidRDefault="009B4F02" w:rsidP="009B4F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21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B4F02" w:rsidRPr="0028521B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9B4F02">
            <w:pPr>
              <w:jc w:val="center"/>
              <w:rPr>
                <w:lang w:val="en-US"/>
              </w:rPr>
            </w:pPr>
            <w:r w:rsidRPr="0028521B">
              <w:rPr>
                <w:lang w:val="en-US"/>
              </w:rPr>
              <w:t>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564428">
            <w:pPr>
              <w:jc w:val="center"/>
              <w:rPr>
                <w:lang w:val="en-US"/>
              </w:rPr>
            </w:pPr>
            <w:r>
              <w:t>0.</w:t>
            </w:r>
            <w:r w:rsidR="00564428"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Pr="0028521B" w:rsidRDefault="009B4F02" w:rsidP="009B4F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21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B4F02" w:rsidRPr="0028521B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9B4F02">
            <w:pPr>
              <w:jc w:val="center"/>
              <w:rPr>
                <w:lang w:val="en-US"/>
              </w:rPr>
            </w:pPr>
            <w:r w:rsidRPr="0028521B">
              <w:rPr>
                <w:lang w:val="en-US"/>
              </w:rP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564428">
            <w:pPr>
              <w:jc w:val="center"/>
              <w:rPr>
                <w:lang w:val="en-US"/>
              </w:rPr>
            </w:pPr>
            <w:r>
              <w:t>0.</w:t>
            </w:r>
            <w:r w:rsidR="00564428">
              <w:t>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Pr="0028521B" w:rsidRDefault="009B4F02" w:rsidP="009B4F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21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B4F02" w:rsidRPr="0028521B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9B4F02">
            <w:pPr>
              <w:jc w:val="center"/>
              <w:rPr>
                <w:lang w:val="en-US"/>
              </w:rPr>
            </w:pPr>
            <w:r w:rsidRPr="0028521B">
              <w:rPr>
                <w:lang w:val="en-US"/>
              </w:rPr>
              <w:t>117,5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564428">
            <w:pPr>
              <w:jc w:val="center"/>
            </w:pPr>
            <w:r>
              <w:t>0.</w:t>
            </w:r>
            <w:r w:rsidR="00564428"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Pr="0028521B" w:rsidRDefault="009B4F02" w:rsidP="009B4F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21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B4F02" w:rsidRPr="0028521B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9B4F02">
            <w:pPr>
              <w:jc w:val="center"/>
              <w:rPr>
                <w:lang w:val="en-US"/>
              </w:rPr>
            </w:pPr>
            <w:r w:rsidRPr="0028521B">
              <w:rPr>
                <w:lang w:val="en-US"/>
              </w:rPr>
              <w:t>141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564428">
            <w:pPr>
              <w:jc w:val="center"/>
            </w:pPr>
            <w:r>
              <w:t>0.</w:t>
            </w:r>
            <w:r w:rsidR="00564428">
              <w:t>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Pr="0028521B" w:rsidRDefault="009B4F02" w:rsidP="009B4F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21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B4F02" w:rsidRPr="0028521B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28521B" w:rsidRDefault="009B4F02" w:rsidP="009B4F02">
            <w:pPr>
              <w:jc w:val="center"/>
              <w:rPr>
                <w:lang w:val="en-US"/>
              </w:rPr>
            </w:pPr>
            <w:r w:rsidRPr="0028521B">
              <w:rPr>
                <w:lang w:val="en-US"/>
              </w:rPr>
              <w:t>164,5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>
              <w:t>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564428">
            <w:pPr>
              <w:jc w:val="center"/>
            </w:pPr>
            <w:r>
              <w:t>0.</w:t>
            </w:r>
            <w:r w:rsidR="00564428">
              <w:t>375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Pr="0028521B" w:rsidRDefault="009B4F02" w:rsidP="009B4F02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28521B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211,5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11.5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235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258,5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36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282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355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305,5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16.5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355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329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17.5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352,5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26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376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18.5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564428">
            <w:pPr>
              <w:jc w:val="center"/>
            </w:pPr>
            <w:r>
              <w:t>0.</w:t>
            </w:r>
            <w:r w:rsidR="00564428"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399,5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18.8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DB459D">
            <w:pPr>
              <w:jc w:val="center"/>
            </w:pPr>
            <w:r>
              <w:t>0.</w:t>
            </w:r>
            <w:r w:rsidR="00DB459D">
              <w:t>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423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Pr="009B4F02" w:rsidRDefault="009B4F02" w:rsidP="009B4F02">
            <w:pPr>
              <w:jc w:val="center"/>
            </w:pPr>
            <w:r w:rsidRPr="009B4F02">
              <w:t>19.2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DB459D">
            <w:pPr>
              <w:jc w:val="center"/>
            </w:pPr>
            <w:r>
              <w:t>0.</w:t>
            </w:r>
            <w:r w:rsidR="00DB459D"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446,5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DB459D">
            <w:pPr>
              <w:jc w:val="center"/>
            </w:pPr>
            <w:r>
              <w:t>0.</w:t>
            </w:r>
            <w:r w:rsidR="00DB459D">
              <w:t>14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470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20.8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DB459D" w:rsidP="009B4F02">
            <w:pPr>
              <w:jc w:val="center"/>
            </w:pPr>
            <w:r>
              <w:t>0.07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B4F02" w:rsidTr="00E90025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4320" w:dyaOrig="4320">
                <v:shape id="_x0000_s1028" type="#_x0000_t75" style="position:absolute;margin-left:32.15pt;margin-top:3.95pt;width:15pt;height:11.25pt;z-index:251658240;mso-position-horizontal-relative:text;mso-position-vertical-relative:text">
                  <v:imagedata r:id="rId26" o:title=""/>
                </v:shape>
                <o:OLEObject Type="Embed" ProgID="Equation.3" ShapeID="_x0000_s1028" DrawAspect="Content" ObjectID="_1664096123" r:id="rId27"/>
              </w:object>
            </w:r>
          </w:p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9B4F02">
            <w:pPr>
              <w:jc w:val="center"/>
            </w:pPr>
            <w:r>
              <w:t>21.6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9B4F02" w:rsidRDefault="009B4F02" w:rsidP="00DB459D">
            <w:pPr>
              <w:jc w:val="center"/>
            </w:pPr>
            <w:r>
              <w:t>0.0</w:t>
            </w:r>
            <w:r w:rsidR="00DB459D">
              <w:t>17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B4F02" w:rsidRDefault="009B4F02" w:rsidP="009B4F0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28566C" w:rsidRPr="009B4F02" w:rsidRDefault="0028566C" w:rsidP="0028566C">
      <w:pPr>
        <w:spacing w:line="360" w:lineRule="auto"/>
        <w:jc w:val="both"/>
      </w:pPr>
    </w:p>
    <w:p w:rsidR="0028566C" w:rsidRDefault="0028566C" w:rsidP="0028566C">
      <w:pPr>
        <w:spacing w:line="360" w:lineRule="auto"/>
        <w:jc w:val="both"/>
      </w:pPr>
      <w:r>
        <w:t xml:space="preserve">Χρησιμοποιώντας τις μετρήσεις του Πίνακα </w:t>
      </w:r>
      <w:r w:rsidR="001B6869">
        <w:t>Ι</w:t>
      </w:r>
      <w:r>
        <w:t>:</w:t>
      </w:r>
    </w:p>
    <w:p w:rsidR="005969F3" w:rsidRDefault="005969F3" w:rsidP="001D2694">
      <w:pPr>
        <w:numPr>
          <w:ilvl w:val="0"/>
          <w:numId w:val="4"/>
        </w:numPr>
        <w:spacing w:line="360" w:lineRule="auto"/>
        <w:ind w:left="714" w:hanging="357"/>
        <w:jc w:val="both"/>
      </w:pPr>
      <w:r>
        <w:t xml:space="preserve">Εντοπίστε από τις μετρήσεις του πίνακα τις τιμές των μεγεθών </w:t>
      </w:r>
      <w:r>
        <w:rPr>
          <w:lang w:val="en-US"/>
        </w:rPr>
        <w:t>V</w:t>
      </w:r>
      <w:r w:rsidRPr="005969F3">
        <w:rPr>
          <w:vertAlign w:val="subscript"/>
          <w:lang w:val="en-US"/>
        </w:rPr>
        <w:t>oc</w:t>
      </w:r>
      <w:r w:rsidRPr="005969F3">
        <w:t xml:space="preserve">, </w:t>
      </w:r>
      <w:proofErr w:type="spellStart"/>
      <w:r w:rsidRPr="00D35E79">
        <w:rPr>
          <w:lang w:val="en-US"/>
        </w:rPr>
        <w:t>I</w:t>
      </w:r>
      <w:r w:rsidRPr="005969F3">
        <w:rPr>
          <w:vertAlign w:val="subscript"/>
          <w:lang w:val="en-US"/>
        </w:rPr>
        <w:t>sc</w:t>
      </w:r>
      <w:proofErr w:type="spellEnd"/>
      <w:r w:rsidRPr="005969F3">
        <w:rPr>
          <w:vertAlign w:val="subscript"/>
        </w:rPr>
        <w:t>,</w:t>
      </w:r>
      <w:r w:rsidRPr="005969F3">
        <w:t xml:space="preserve"> </w:t>
      </w:r>
      <w:r>
        <w:rPr>
          <w:lang w:val="en-US"/>
        </w:rPr>
        <w:t>I</w:t>
      </w:r>
      <w:r w:rsidRPr="005969F3">
        <w:rPr>
          <w:vertAlign w:val="subscript"/>
          <w:lang w:val="en-US"/>
        </w:rPr>
        <w:t>mp</w:t>
      </w:r>
      <w:r w:rsidRPr="005969F3">
        <w:t xml:space="preserve">, </w:t>
      </w:r>
      <w:proofErr w:type="spellStart"/>
      <w:r>
        <w:rPr>
          <w:lang w:val="en-US"/>
        </w:rPr>
        <w:t>V</w:t>
      </w:r>
      <w:r w:rsidRPr="005969F3">
        <w:rPr>
          <w:vertAlign w:val="subscript"/>
          <w:lang w:val="en-US"/>
        </w:rPr>
        <w:t>mp</w:t>
      </w:r>
      <w:proofErr w:type="spellEnd"/>
      <w:r w:rsidRPr="005969F3">
        <w:t xml:space="preserve">. </w:t>
      </w:r>
      <w:r>
        <w:t>Εξηγήστε με ποιο σκεπτικό τις εντοπίσατε.</w:t>
      </w:r>
    </w:p>
    <w:p w:rsidR="00223577" w:rsidRPr="005969F3" w:rsidRDefault="00223577" w:rsidP="001D2694">
      <w:pPr>
        <w:numPr>
          <w:ilvl w:val="0"/>
          <w:numId w:val="4"/>
        </w:numPr>
        <w:spacing w:line="360" w:lineRule="auto"/>
        <w:ind w:left="714" w:hanging="357"/>
        <w:jc w:val="both"/>
      </w:pPr>
      <w:r>
        <w:t xml:space="preserve">Σημειώστε τις ονομαστικές τιμές των παραπάνω μεγεθών έτσι όπως δίνονται από τον κατασκευαστή στο πίσω μέρος του πλαισίου. </w:t>
      </w:r>
      <w:r w:rsidR="001B6869">
        <w:t xml:space="preserve">Συμφωνούν με τις τιμές που εντοπίσατε </w:t>
      </w:r>
      <w:r w:rsidR="00C1060A">
        <w:t>στο παραπάνω ερώτημα;</w:t>
      </w:r>
    </w:p>
    <w:p w:rsidR="0028566C" w:rsidRDefault="0028566C" w:rsidP="001D2694">
      <w:pPr>
        <w:numPr>
          <w:ilvl w:val="0"/>
          <w:numId w:val="4"/>
        </w:numPr>
        <w:spacing w:line="360" w:lineRule="auto"/>
        <w:ind w:left="714" w:hanging="357"/>
        <w:jc w:val="both"/>
      </w:pPr>
      <w:r>
        <w:t xml:space="preserve">Σχεδιάστε </w:t>
      </w:r>
      <w:r w:rsidR="00817141">
        <w:t xml:space="preserve">σε χαρτί </w:t>
      </w:r>
      <w:proofErr w:type="spellStart"/>
      <w:r w:rsidR="00817141">
        <w:rPr>
          <w:lang w:val="en-US"/>
        </w:rPr>
        <w:t>millimet</w:t>
      </w:r>
      <w:r w:rsidR="00AB78BA">
        <w:rPr>
          <w:lang w:val="en-US"/>
        </w:rPr>
        <w:t>r</w:t>
      </w:r>
      <w:proofErr w:type="spellEnd"/>
      <w:r w:rsidR="00817141" w:rsidRPr="001D2694">
        <w:t>é</w:t>
      </w:r>
      <w:r w:rsidR="00817141" w:rsidRPr="00817141">
        <w:t xml:space="preserve"> </w:t>
      </w:r>
      <w:r>
        <w:t xml:space="preserve">την </w:t>
      </w:r>
      <w:r>
        <w:rPr>
          <w:lang w:val="en-US"/>
        </w:rPr>
        <w:t>I</w:t>
      </w:r>
      <w:r w:rsidRPr="002C3E79">
        <w:t>-</w:t>
      </w:r>
      <w:r>
        <w:rPr>
          <w:lang w:val="en-US"/>
        </w:rPr>
        <w:t>V</w:t>
      </w:r>
      <w:r w:rsidRPr="002C3E79">
        <w:t xml:space="preserve"> </w:t>
      </w:r>
      <w:r>
        <w:t>χαρακτηριστική</w:t>
      </w:r>
      <w:r w:rsidR="00C53F5F">
        <w:t xml:space="preserve"> και την καμπύλη </w:t>
      </w:r>
      <w:r w:rsidR="00C53F5F">
        <w:rPr>
          <w:lang w:val="en-US"/>
        </w:rPr>
        <w:t>P</w:t>
      </w:r>
      <w:r w:rsidR="00C53F5F" w:rsidRPr="00C53F5F">
        <w:t>=</w:t>
      </w:r>
      <w:r w:rsidR="00C53F5F">
        <w:rPr>
          <w:lang w:val="en-US"/>
        </w:rPr>
        <w:t>f</w:t>
      </w:r>
      <w:r w:rsidR="00C53F5F" w:rsidRPr="00C53F5F">
        <w:t>(</w:t>
      </w:r>
      <w:r w:rsidR="00C53F5F">
        <w:rPr>
          <w:lang w:val="en-US"/>
        </w:rPr>
        <w:t>V</w:t>
      </w:r>
      <w:r w:rsidR="00C53F5F" w:rsidRPr="00C53F5F">
        <w:t xml:space="preserve">) </w:t>
      </w:r>
      <w:r w:rsidR="00C53F5F">
        <w:t>στο ίδιο διάγραμμα</w:t>
      </w:r>
      <w:r>
        <w:t>.</w:t>
      </w:r>
    </w:p>
    <w:p w:rsidR="0028566C" w:rsidRDefault="00D35E79" w:rsidP="001D2694">
      <w:pPr>
        <w:numPr>
          <w:ilvl w:val="0"/>
          <w:numId w:val="4"/>
        </w:numPr>
        <w:spacing w:line="360" w:lineRule="auto"/>
        <w:jc w:val="both"/>
      </w:pPr>
      <w:r>
        <w:t>Δείξτε</w:t>
      </w:r>
      <w:r w:rsidR="0028566C">
        <w:t xml:space="preserve"> πάνω στη χαρακτηριστική:</w:t>
      </w:r>
    </w:p>
    <w:p w:rsidR="0028566C" w:rsidRDefault="0028566C" w:rsidP="001D2694">
      <w:pPr>
        <w:spacing w:line="360" w:lineRule="auto"/>
        <w:ind w:left="720"/>
        <w:jc w:val="both"/>
      </w:pPr>
      <w:r>
        <w:t>(α) το σημείο μέγιστης ισχύος</w:t>
      </w:r>
    </w:p>
    <w:p w:rsidR="0028566C" w:rsidRDefault="0028566C" w:rsidP="001D2694">
      <w:pPr>
        <w:spacing w:line="360" w:lineRule="auto"/>
        <w:ind w:left="720"/>
        <w:jc w:val="both"/>
        <w:rPr>
          <w:vertAlign w:val="subscript"/>
          <w:lang w:val="en-US"/>
        </w:rPr>
      </w:pPr>
      <w:r>
        <w:t xml:space="preserve">(β) τη </w:t>
      </w:r>
      <w:r>
        <w:rPr>
          <w:lang w:val="en-US"/>
        </w:rPr>
        <w:t>V</w:t>
      </w:r>
      <w:r w:rsidRPr="002717FB">
        <w:rPr>
          <w:vertAlign w:val="subscript"/>
          <w:lang w:val="en-US"/>
        </w:rPr>
        <w:t>oc</w:t>
      </w:r>
    </w:p>
    <w:p w:rsidR="0028566C" w:rsidRPr="002717FB" w:rsidRDefault="0028566C" w:rsidP="001D2694">
      <w:pPr>
        <w:spacing w:line="360" w:lineRule="auto"/>
        <w:ind w:left="720"/>
        <w:jc w:val="both"/>
      </w:pPr>
      <w:r>
        <w:rPr>
          <w:lang w:val="en-US"/>
        </w:rPr>
        <w:t>(</w:t>
      </w:r>
      <w:r>
        <w:t xml:space="preserve">γ) το </w:t>
      </w:r>
      <w:proofErr w:type="spellStart"/>
      <w:r>
        <w:rPr>
          <w:lang w:val="en-US"/>
        </w:rPr>
        <w:t>I</w:t>
      </w:r>
      <w:r w:rsidRPr="002717FB">
        <w:rPr>
          <w:vertAlign w:val="subscript"/>
          <w:lang w:val="en-US"/>
        </w:rPr>
        <w:t>sc</w:t>
      </w:r>
      <w:proofErr w:type="spellEnd"/>
      <w:r>
        <w:t>.</w:t>
      </w:r>
    </w:p>
    <w:p w:rsidR="0028566C" w:rsidRPr="00737495" w:rsidRDefault="0028566C" w:rsidP="001D2694">
      <w:pPr>
        <w:numPr>
          <w:ilvl w:val="0"/>
          <w:numId w:val="4"/>
        </w:numPr>
        <w:spacing w:line="360" w:lineRule="auto"/>
        <w:jc w:val="both"/>
      </w:pPr>
      <w:r>
        <w:lastRenderedPageBreak/>
        <w:t xml:space="preserve">Υπολογίστε τον συντελεστή πλήρωσης </w:t>
      </w:r>
      <w:r>
        <w:rPr>
          <w:lang w:val="en-US"/>
        </w:rPr>
        <w:t>FF</w:t>
      </w:r>
      <w:r>
        <w:t xml:space="preserve"> (</w:t>
      </w:r>
      <w:r>
        <w:rPr>
          <w:lang w:val="en-US"/>
        </w:rPr>
        <w:t>Fill</w:t>
      </w:r>
      <w:r w:rsidRPr="00737495">
        <w:t xml:space="preserve"> </w:t>
      </w:r>
      <w:r>
        <w:rPr>
          <w:lang w:val="en-US"/>
        </w:rPr>
        <w:t>Factor</w:t>
      </w:r>
      <w:r w:rsidRPr="00737495">
        <w:t>)</w:t>
      </w:r>
      <w:r w:rsidRPr="00BC2CCC">
        <w:t>.</w:t>
      </w:r>
      <w:r w:rsidR="00E752FE">
        <w:t xml:space="preserve"> Σχολιάστε την τιμή του.</w:t>
      </w:r>
    </w:p>
    <w:p w:rsidR="00BC76F1" w:rsidRDefault="0028566C" w:rsidP="001D2694">
      <w:pPr>
        <w:numPr>
          <w:ilvl w:val="0"/>
          <w:numId w:val="4"/>
        </w:numPr>
        <w:spacing w:line="360" w:lineRule="auto"/>
        <w:jc w:val="both"/>
      </w:pPr>
      <w:r>
        <w:t xml:space="preserve">Υπολογίστε την ένταση της ηλιακής ακτινοβολίας όταν η απόδοση του συστήματος είναι 15% </w:t>
      </w:r>
      <w:r w:rsidRPr="0091191A">
        <w:t xml:space="preserve"> </w:t>
      </w:r>
      <w:r>
        <w:t xml:space="preserve">και έχει επιφάνεια </w:t>
      </w:r>
      <w:smartTag w:uri="urn:schemas-microsoft-com:office:smarttags" w:element="metricconverter">
        <w:smartTagPr>
          <w:attr w:name="ProductID" w:val="0,2 m2"/>
        </w:smartTagPr>
        <w:r>
          <w:t>0,2</w:t>
        </w:r>
        <w:r w:rsidRPr="0091191A">
          <w:t xml:space="preserve"> </w:t>
        </w:r>
        <w:r>
          <w:rPr>
            <w:lang w:val="en-US"/>
          </w:rPr>
          <w:t>m</w:t>
        </w:r>
        <w:r w:rsidRPr="00737495">
          <w:rPr>
            <w:vertAlign w:val="superscript"/>
          </w:rPr>
          <w:t>2</w:t>
        </w:r>
      </w:smartTag>
      <w:r>
        <w:t>.</w:t>
      </w:r>
    </w:p>
    <w:p w:rsidR="008C46C3" w:rsidRDefault="008C46C3" w:rsidP="008C46C3">
      <w:pPr>
        <w:spacing w:line="360" w:lineRule="auto"/>
        <w:jc w:val="both"/>
      </w:pPr>
    </w:p>
    <w:p w:rsidR="00E90025" w:rsidRDefault="00E90025" w:rsidP="001D2694">
      <w:pPr>
        <w:numPr>
          <w:ilvl w:val="0"/>
          <w:numId w:val="4"/>
        </w:numPr>
        <w:spacing w:line="360" w:lineRule="auto"/>
        <w:jc w:val="both"/>
      </w:pPr>
      <w:r>
        <w:t xml:space="preserve">Οι παραπάνω μετρήσεις για το ΦΒ </w:t>
      </w:r>
      <w:proofErr w:type="spellStart"/>
      <w:r>
        <w:t>μονοκρυσταλλικού</w:t>
      </w:r>
      <w:proofErr w:type="spellEnd"/>
      <w:r>
        <w:t xml:space="preserve"> πυριτίου να επαναληφθούν για ΦΒ </w:t>
      </w:r>
      <w:proofErr w:type="spellStart"/>
      <w:r>
        <w:t>αμόρφου</w:t>
      </w:r>
      <w:proofErr w:type="spellEnd"/>
      <w:r>
        <w:t xml:space="preserve"> πυριτίου </w:t>
      </w:r>
      <w:r w:rsidR="00490D29" w:rsidRPr="00490D29">
        <w:t>(</w:t>
      </w:r>
      <w:r w:rsidR="00490D29">
        <w:t xml:space="preserve">παρακάτω) </w:t>
      </w:r>
      <w:r>
        <w:t>και να εκτιμηθούν : (1) η απόδοσή του από τα χαρακτηριστικά που δίνει ο κατασκευαστής, (2) η ένταση της ακτινοβολίας που έχετε φωτοβολήσει το στοιχείο.</w:t>
      </w:r>
    </w:p>
    <w:p w:rsidR="00E90025" w:rsidRDefault="00E90025" w:rsidP="00E90025">
      <w:pPr>
        <w:spacing w:line="360" w:lineRule="auto"/>
        <w:jc w:val="both"/>
      </w:pPr>
    </w:p>
    <w:p w:rsidR="00E90025" w:rsidRDefault="00B16E65" w:rsidP="00E90025">
      <w:pPr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2700655</wp:posOffset>
                </wp:positionH>
                <wp:positionV relativeFrom="paragraph">
                  <wp:posOffset>2098675</wp:posOffset>
                </wp:positionV>
                <wp:extent cx="3155315" cy="2047875"/>
                <wp:effectExtent l="14605" t="16510" r="20955" b="21590"/>
                <wp:wrapNone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5315" cy="2047875"/>
                        </a:xfrm>
                        <a:prstGeom prst="rect">
                          <a:avLst/>
                        </a:prstGeom>
                        <a:noFill/>
                        <a:ln w="28575" cmpd="sng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00863" id="Rectangle 5" o:spid="_x0000_s1026" style="position:absolute;margin-left:212.65pt;margin-top:165.25pt;width:248.45pt;height:1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" filled="f" strokecolor="#c00000" strokeweight="2.25pt"/>
            </w:pict>
          </mc:Fallback>
        </mc:AlternateContent>
      </w:r>
      <w:r>
        <w:rPr>
          <w:noProof/>
        </w:rPr>
        <w:drawing>
          <wp:inline distT="0" distB="0" distL="0" distR="0">
            <wp:extent cx="5816600" cy="4292600"/>
            <wp:effectExtent l="0" t="0" r="0" b="0"/>
            <wp:docPr id="11" name="Picture 11" descr="Η Αλήθεια Είναι Εδώ: Τα φωτοβολταϊκά από το Α ως το 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Η Αλήθεια Είναι Εδώ: Τα φωτοβολταϊκά από το Α ως το Ω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46C3" w:rsidRDefault="008C46C3" w:rsidP="00E90025">
      <w:pPr>
        <w:spacing w:line="360" w:lineRule="auto"/>
        <w:jc w:val="both"/>
      </w:pPr>
    </w:p>
    <w:p w:rsidR="008C46C3" w:rsidRDefault="008C46C3" w:rsidP="00E90025">
      <w:pPr>
        <w:spacing w:line="360" w:lineRule="auto"/>
        <w:jc w:val="both"/>
      </w:pPr>
    </w:p>
    <w:p w:rsidR="007365E6" w:rsidRPr="007365E6" w:rsidRDefault="007365E6" w:rsidP="00E90025">
      <w:pPr>
        <w:spacing w:line="360" w:lineRule="auto"/>
        <w:jc w:val="both"/>
      </w:pPr>
      <w:r>
        <w:t xml:space="preserve">Διαστάσεις μικρού πάνελ στο εργαστήριο:  13 </w:t>
      </w:r>
      <w:r>
        <w:rPr>
          <w:lang w:val="en-US"/>
        </w:rPr>
        <w:t>cm</w:t>
      </w:r>
      <w:r w:rsidRPr="007365E6">
        <w:t xml:space="preserve"> </w:t>
      </w:r>
      <w:r>
        <w:rPr>
          <w:lang w:val="en-US"/>
        </w:rPr>
        <w:t>x</w:t>
      </w:r>
      <w:r w:rsidRPr="007365E6">
        <w:t xml:space="preserve"> 28 </w:t>
      </w:r>
      <w:r>
        <w:rPr>
          <w:lang w:val="en-US"/>
        </w:rPr>
        <w:t>cm</w:t>
      </w:r>
    </w:p>
    <w:p w:rsidR="00E90025" w:rsidRPr="008C46C3" w:rsidRDefault="00E90025" w:rsidP="00E90025">
      <w:pPr>
        <w:spacing w:line="360" w:lineRule="auto"/>
        <w:jc w:val="center"/>
        <w:rPr>
          <w:b/>
        </w:rPr>
      </w:pPr>
      <w:r>
        <w:br w:type="page"/>
      </w:r>
      <w:r w:rsidRPr="008C46C3">
        <w:rPr>
          <w:b/>
        </w:rPr>
        <w:lastRenderedPageBreak/>
        <w:t>ΠΙΝΑΚ</w:t>
      </w:r>
      <w:r w:rsidR="00490D29" w:rsidRPr="008C46C3">
        <w:rPr>
          <w:b/>
        </w:rPr>
        <w:t>Α</w:t>
      </w:r>
      <w:r w:rsidRPr="008C46C3">
        <w:rPr>
          <w:b/>
        </w:rPr>
        <w:t>Σ ΙΙ</w:t>
      </w:r>
    </w:p>
    <w:tbl>
      <w:tblPr>
        <w:tblW w:w="5672" w:type="dxa"/>
        <w:tblInd w:w="131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1418"/>
        <w:gridCol w:w="1418"/>
        <w:gridCol w:w="1418"/>
      </w:tblGrid>
      <w:tr w:rsidR="00E90025" w:rsidTr="00E90025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984B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 (Ω)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C52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 (V)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C525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 (</w:t>
            </w:r>
            <w:proofErr w:type="spellStart"/>
            <w:r>
              <w:rPr>
                <w:b/>
                <w:bCs/>
              </w:rPr>
              <w:t>mA</w:t>
            </w:r>
            <w:proofErr w:type="spellEnd"/>
            <w:r>
              <w:rPr>
                <w:b/>
                <w:bCs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984B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P(</w:t>
            </w:r>
            <w:proofErr w:type="spellStart"/>
            <w:r>
              <w:rPr>
                <w:b/>
                <w:bCs/>
              </w:rPr>
              <w:t>mW</w:t>
            </w:r>
            <w:proofErr w:type="spellEnd"/>
            <w:r>
              <w:rPr>
                <w:b/>
                <w:bCs/>
              </w:rPr>
              <w:t>)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0F63C0" w:rsidP="00EC5253">
            <w:pPr>
              <w:jc w:val="center"/>
            </w:pPr>
            <w: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0F63C0" w:rsidP="00EC5253">
            <w:pPr>
              <w:jc w:val="center"/>
            </w:pPr>
            <w:r>
              <w:t>138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rPr>
                <w:lang w:val="en-US"/>
              </w:rPr>
              <w:t>23,5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0F63C0" w:rsidP="00EC5253">
            <w:pPr>
              <w:jc w:val="center"/>
            </w:pPr>
            <w: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0F63C0" w:rsidP="00EC5253">
            <w:pPr>
              <w:jc w:val="center"/>
            </w:pPr>
            <w:r>
              <w:t>13</w:t>
            </w:r>
            <w:r>
              <w:t>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47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0F63C0" w:rsidP="00EC5253">
            <w:pPr>
              <w:jc w:val="center"/>
            </w:pPr>
            <w:r>
              <w:t>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0F63C0" w:rsidP="00EC5253">
            <w:pPr>
              <w:jc w:val="center"/>
            </w:pPr>
            <w:r>
              <w:t>13</w:t>
            </w:r>
            <w: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70,5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94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130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117,5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141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164,5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9.5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110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188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105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211,5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95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235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13.5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85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258,5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14.5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78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282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15.5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305,5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65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329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16.5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60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352,5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17.5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52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376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18.5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42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399,5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35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423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20.2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20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446,5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20.5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15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90025" w:rsidP="00E90025">
            <w:pPr>
              <w:jc w:val="center"/>
            </w:pPr>
            <w:r>
              <w:t>470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21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E90025" w:rsidTr="00E90025">
        <w:trPr>
          <w:trHeight w:val="315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E900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object w:dxaOrig="4320" w:dyaOrig="4320">
                <v:shape id="_x0000_s1027" type="#_x0000_t75" style="position:absolute;left:0;text-align:left;margin-left:32.2pt;margin-top:6.1pt;width:15pt;height:11.25pt;z-index:251657216;mso-position-horizontal-relative:text;mso-position-vertical-relative:text">
                  <v:imagedata r:id="rId26" o:title=""/>
                </v:shape>
                <o:OLEObject Type="Embed" ProgID="Equation.3" ShapeID="_x0000_s1027" DrawAspect="Content" ObjectID="_1664096124" r:id="rId29"/>
              </w:object>
            </w:r>
          </w:p>
          <w:p w:rsidR="00E90025" w:rsidRDefault="00E90025" w:rsidP="00E9002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21.4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90025" w:rsidRDefault="00EC5253" w:rsidP="00EC5253">
            <w:pPr>
              <w:jc w:val="center"/>
            </w:pPr>
            <w:r>
              <w:t>0.5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90025" w:rsidRDefault="00E90025" w:rsidP="00984BAF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</w:tbl>
    <w:p w:rsidR="00E90025" w:rsidRDefault="00E90025" w:rsidP="00E90025">
      <w:pPr>
        <w:spacing w:line="360" w:lineRule="auto"/>
        <w:jc w:val="both"/>
      </w:pPr>
    </w:p>
    <w:p w:rsidR="00D35E79" w:rsidRDefault="00564428" w:rsidP="008C46C3">
      <w:pPr>
        <w:spacing w:line="360" w:lineRule="auto"/>
        <w:ind w:left="-709"/>
        <w:jc w:val="both"/>
      </w:pPr>
      <w:r>
        <w:t>Στοιχεία κατασκευαστή:</w:t>
      </w:r>
      <w:r w:rsidR="008C46C3">
        <w:t xml:space="preserve"> </w:t>
      </w:r>
    </w:p>
    <w:p w:rsidR="00564428" w:rsidRDefault="008C46C3" w:rsidP="001A6139">
      <w:pPr>
        <w:spacing w:line="360" w:lineRule="auto"/>
        <w:ind w:left="360"/>
        <w:jc w:val="both"/>
      </w:pPr>
      <w:r>
        <w:t xml:space="preserve">                                   </w:t>
      </w:r>
      <w:r w:rsidR="00B16E65">
        <w:rPr>
          <w:noProof/>
        </w:rPr>
        <w:drawing>
          <wp:inline distT="0" distB="0" distL="0" distR="0">
            <wp:extent cx="3364971" cy="3054582"/>
            <wp:effectExtent l="2858" t="0" r="0" b="0"/>
            <wp:docPr id="7" name="Picture 7" descr="C:\Users\estathatos\Desktop\IMG_20201013_10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stathatos\Desktop\IMG_20201013_10073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527" cy="305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4428" w:rsidSect="008C46C3">
      <w:footerReference w:type="default" r:id="rId31"/>
      <w:pgSz w:w="11906" w:h="16838"/>
      <w:pgMar w:top="1440" w:right="1133" w:bottom="567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769" w:rsidRDefault="00736769">
      <w:r>
        <w:separator/>
      </w:r>
    </w:p>
  </w:endnote>
  <w:endnote w:type="continuationSeparator" w:id="0">
    <w:p w:rsidR="00736769" w:rsidRDefault="00736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0DA5" w:rsidRDefault="00630DA5" w:rsidP="00B37A8F">
    <w:pPr>
      <w:pStyle w:val="Foot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C5253">
      <w:rPr>
        <w:rStyle w:val="PageNumber"/>
        <w:noProof/>
      </w:rPr>
      <w:t>8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769" w:rsidRDefault="00736769">
      <w:r>
        <w:separator/>
      </w:r>
    </w:p>
  </w:footnote>
  <w:footnote w:type="continuationSeparator" w:id="0">
    <w:p w:rsidR="00736769" w:rsidRDefault="007367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361A73"/>
    <w:multiLevelType w:val="hybridMultilevel"/>
    <w:tmpl w:val="C5D630E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FE37229"/>
    <w:multiLevelType w:val="hybridMultilevel"/>
    <w:tmpl w:val="AB6CF5EC"/>
    <w:lvl w:ilvl="0" w:tplc="0408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CC5A5F"/>
    <w:multiLevelType w:val="multilevel"/>
    <w:tmpl w:val="A7666436"/>
    <w:lvl w:ilvl="0">
      <w:start w:val="2"/>
      <w:numFmt w:val="decimal"/>
      <w:pStyle w:val="HEAD1PHD"/>
      <w:suff w:val="space"/>
      <w:lvlText w:val="%1.1 "/>
      <w:lvlJc w:val="left"/>
      <w:pPr>
        <w:ind w:left="113" w:hanging="113"/>
      </w:pPr>
      <w:rPr>
        <w:rFonts w:hint="default"/>
      </w:rPr>
    </w:lvl>
    <w:lvl w:ilvl="1">
      <w:start w:val="1"/>
      <w:numFmt w:val="decimal"/>
      <w:lvlText w:val="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5BA"/>
    <w:rsid w:val="00012584"/>
    <w:rsid w:val="0001380E"/>
    <w:rsid w:val="00052847"/>
    <w:rsid w:val="00063122"/>
    <w:rsid w:val="000C2EF1"/>
    <w:rsid w:val="000F63C0"/>
    <w:rsid w:val="001071C9"/>
    <w:rsid w:val="00125143"/>
    <w:rsid w:val="001367A0"/>
    <w:rsid w:val="001534EA"/>
    <w:rsid w:val="0016637B"/>
    <w:rsid w:val="001670F4"/>
    <w:rsid w:val="00172EC9"/>
    <w:rsid w:val="00175DFE"/>
    <w:rsid w:val="00192086"/>
    <w:rsid w:val="001A4BA1"/>
    <w:rsid w:val="001A6139"/>
    <w:rsid w:val="001B0C11"/>
    <w:rsid w:val="001B6869"/>
    <w:rsid w:val="001D2694"/>
    <w:rsid w:val="001D65E0"/>
    <w:rsid w:val="001D6BF0"/>
    <w:rsid w:val="001E1E6D"/>
    <w:rsid w:val="001F5DC0"/>
    <w:rsid w:val="00223577"/>
    <w:rsid w:val="0028521B"/>
    <w:rsid w:val="0028566C"/>
    <w:rsid w:val="002A5BEB"/>
    <w:rsid w:val="002B4E05"/>
    <w:rsid w:val="002F1BC1"/>
    <w:rsid w:val="003019EE"/>
    <w:rsid w:val="003100F3"/>
    <w:rsid w:val="003159A9"/>
    <w:rsid w:val="00345615"/>
    <w:rsid w:val="003457F3"/>
    <w:rsid w:val="0035529A"/>
    <w:rsid w:val="00361680"/>
    <w:rsid w:val="00383D2B"/>
    <w:rsid w:val="003912D3"/>
    <w:rsid w:val="003A6845"/>
    <w:rsid w:val="003E3A38"/>
    <w:rsid w:val="003F4B9C"/>
    <w:rsid w:val="004012B9"/>
    <w:rsid w:val="0041744A"/>
    <w:rsid w:val="00433B19"/>
    <w:rsid w:val="00433FC4"/>
    <w:rsid w:val="00450971"/>
    <w:rsid w:val="00462AD2"/>
    <w:rsid w:val="00467E5C"/>
    <w:rsid w:val="00490D29"/>
    <w:rsid w:val="004E5677"/>
    <w:rsid w:val="004F78CB"/>
    <w:rsid w:val="00504530"/>
    <w:rsid w:val="00507AEF"/>
    <w:rsid w:val="00514D7D"/>
    <w:rsid w:val="00520407"/>
    <w:rsid w:val="00530F93"/>
    <w:rsid w:val="005422A0"/>
    <w:rsid w:val="00563A45"/>
    <w:rsid w:val="00564428"/>
    <w:rsid w:val="005725DC"/>
    <w:rsid w:val="00584EC1"/>
    <w:rsid w:val="005931E5"/>
    <w:rsid w:val="005969F3"/>
    <w:rsid w:val="005F19D0"/>
    <w:rsid w:val="005F7BDC"/>
    <w:rsid w:val="0060306E"/>
    <w:rsid w:val="00611762"/>
    <w:rsid w:val="00630DA5"/>
    <w:rsid w:val="006434CE"/>
    <w:rsid w:val="00646558"/>
    <w:rsid w:val="0065324A"/>
    <w:rsid w:val="006A7C56"/>
    <w:rsid w:val="006B3CC0"/>
    <w:rsid w:val="006C514C"/>
    <w:rsid w:val="006C650D"/>
    <w:rsid w:val="006E7702"/>
    <w:rsid w:val="006F7EC3"/>
    <w:rsid w:val="00700399"/>
    <w:rsid w:val="00702D52"/>
    <w:rsid w:val="007365E6"/>
    <w:rsid w:val="00736769"/>
    <w:rsid w:val="0075174B"/>
    <w:rsid w:val="0075247D"/>
    <w:rsid w:val="00757A5F"/>
    <w:rsid w:val="00766A0A"/>
    <w:rsid w:val="00775C9C"/>
    <w:rsid w:val="007B3D32"/>
    <w:rsid w:val="007B659A"/>
    <w:rsid w:val="007E3CE3"/>
    <w:rsid w:val="007F6E92"/>
    <w:rsid w:val="00817141"/>
    <w:rsid w:val="00834328"/>
    <w:rsid w:val="0084537F"/>
    <w:rsid w:val="00847C79"/>
    <w:rsid w:val="008A1157"/>
    <w:rsid w:val="008C46C3"/>
    <w:rsid w:val="008E1FB6"/>
    <w:rsid w:val="008E3244"/>
    <w:rsid w:val="008E7E65"/>
    <w:rsid w:val="00915301"/>
    <w:rsid w:val="0091783F"/>
    <w:rsid w:val="009317BB"/>
    <w:rsid w:val="00942FFE"/>
    <w:rsid w:val="00944552"/>
    <w:rsid w:val="00964C3F"/>
    <w:rsid w:val="00984BAF"/>
    <w:rsid w:val="00985CBB"/>
    <w:rsid w:val="009A78DD"/>
    <w:rsid w:val="009B2B24"/>
    <w:rsid w:val="009B4F02"/>
    <w:rsid w:val="009B721C"/>
    <w:rsid w:val="009E72B3"/>
    <w:rsid w:val="00A012AB"/>
    <w:rsid w:val="00A07809"/>
    <w:rsid w:val="00A159BD"/>
    <w:rsid w:val="00A2068E"/>
    <w:rsid w:val="00A45D47"/>
    <w:rsid w:val="00A46088"/>
    <w:rsid w:val="00A57779"/>
    <w:rsid w:val="00A645BD"/>
    <w:rsid w:val="00A67EDF"/>
    <w:rsid w:val="00A72D42"/>
    <w:rsid w:val="00AB78BA"/>
    <w:rsid w:val="00AC25BA"/>
    <w:rsid w:val="00AC7BBD"/>
    <w:rsid w:val="00AE3EBC"/>
    <w:rsid w:val="00B04A3D"/>
    <w:rsid w:val="00B04F5F"/>
    <w:rsid w:val="00B1375A"/>
    <w:rsid w:val="00B1501B"/>
    <w:rsid w:val="00B16E65"/>
    <w:rsid w:val="00B37A8F"/>
    <w:rsid w:val="00B4218D"/>
    <w:rsid w:val="00BB2DB1"/>
    <w:rsid w:val="00BC76F1"/>
    <w:rsid w:val="00BD349A"/>
    <w:rsid w:val="00BE05DA"/>
    <w:rsid w:val="00BF2F6E"/>
    <w:rsid w:val="00BF541B"/>
    <w:rsid w:val="00BF5CCE"/>
    <w:rsid w:val="00C00784"/>
    <w:rsid w:val="00C1060A"/>
    <w:rsid w:val="00C1170D"/>
    <w:rsid w:val="00C11C42"/>
    <w:rsid w:val="00C15540"/>
    <w:rsid w:val="00C44888"/>
    <w:rsid w:val="00C53F5F"/>
    <w:rsid w:val="00C920D2"/>
    <w:rsid w:val="00C97F20"/>
    <w:rsid w:val="00CD0047"/>
    <w:rsid w:val="00CE066A"/>
    <w:rsid w:val="00D02A57"/>
    <w:rsid w:val="00D11575"/>
    <w:rsid w:val="00D12CC8"/>
    <w:rsid w:val="00D2050B"/>
    <w:rsid w:val="00D35E79"/>
    <w:rsid w:val="00D77A58"/>
    <w:rsid w:val="00DA545A"/>
    <w:rsid w:val="00DB459D"/>
    <w:rsid w:val="00DC71B6"/>
    <w:rsid w:val="00DE120F"/>
    <w:rsid w:val="00E01E55"/>
    <w:rsid w:val="00E21701"/>
    <w:rsid w:val="00E47F57"/>
    <w:rsid w:val="00E51B42"/>
    <w:rsid w:val="00E60517"/>
    <w:rsid w:val="00E714F3"/>
    <w:rsid w:val="00E752FE"/>
    <w:rsid w:val="00E80153"/>
    <w:rsid w:val="00E824BC"/>
    <w:rsid w:val="00E90025"/>
    <w:rsid w:val="00E9544E"/>
    <w:rsid w:val="00E97BBA"/>
    <w:rsid w:val="00EC5253"/>
    <w:rsid w:val="00ED3156"/>
    <w:rsid w:val="00ED4EFE"/>
    <w:rsid w:val="00EF7F47"/>
    <w:rsid w:val="00F006AF"/>
    <w:rsid w:val="00F13449"/>
    <w:rsid w:val="00F3379B"/>
    <w:rsid w:val="00F337E5"/>
    <w:rsid w:val="00F50752"/>
    <w:rsid w:val="00F50E90"/>
    <w:rsid w:val="00F659EC"/>
    <w:rsid w:val="00F82DA1"/>
    <w:rsid w:val="00FB2EF3"/>
    <w:rsid w:val="00FB334F"/>
    <w:rsid w:val="00FC3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4:docId w14:val="7747F377"/>
  <w15:chartTrackingRefBased/>
  <w15:docId w15:val="{74D37A61-B66D-42E0-9174-F1B26765A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Heading1PHD18">
    <w:name w:val="Στυλ Heading1PHD + Πριν:  18 στ."/>
    <w:basedOn w:val="Normal"/>
    <w:rsid w:val="00700399"/>
    <w:pPr>
      <w:keepNext/>
      <w:widowControl w:val="0"/>
      <w:adjustRightInd w:val="0"/>
      <w:spacing w:before="360" w:after="120" w:line="360" w:lineRule="atLeast"/>
      <w:jc w:val="both"/>
      <w:textAlignment w:val="baseline"/>
      <w:outlineLvl w:val="0"/>
    </w:pPr>
    <w:rPr>
      <w:rFonts w:ascii="Arial" w:hAnsi="Arial"/>
      <w:b/>
      <w:bCs/>
      <w:caps/>
      <w:kern w:val="32"/>
      <w:sz w:val="28"/>
      <w:szCs w:val="20"/>
      <w:lang w:eastAsia="en-US"/>
    </w:rPr>
  </w:style>
  <w:style w:type="paragraph" w:customStyle="1" w:styleId="HEAD1PHD">
    <w:name w:val="HEAD1PHD"/>
    <w:basedOn w:val="Normal"/>
    <w:rsid w:val="00700399"/>
    <w:pPr>
      <w:keepNext/>
      <w:numPr>
        <w:numId w:val="2"/>
      </w:numPr>
      <w:spacing w:before="360" w:after="120"/>
      <w:outlineLvl w:val="0"/>
    </w:pPr>
    <w:rPr>
      <w:rFonts w:ascii="Arial" w:hAnsi="Arial" w:cs="Arial"/>
      <w:b/>
      <w:bCs/>
      <w:caps/>
      <w:kern w:val="32"/>
      <w:sz w:val="28"/>
      <w:szCs w:val="28"/>
      <w:lang w:eastAsia="en-US"/>
    </w:rPr>
  </w:style>
  <w:style w:type="paragraph" w:styleId="Header">
    <w:name w:val="header"/>
    <w:basedOn w:val="Normal"/>
    <w:rsid w:val="00B37A8F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37A8F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B37A8F"/>
  </w:style>
  <w:style w:type="table" w:styleId="TableTheme">
    <w:name w:val="Table Theme"/>
    <w:basedOn w:val="TableNormal"/>
    <w:rsid w:val="00942F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03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e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oleObject" Target="embeddings/oleObject6.bin"/><Relationship Id="rId7" Type="http://schemas.openxmlformats.org/officeDocument/2006/relationships/image" Target="media/image1.pn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7.bin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2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emf"/><Relationship Id="rId22" Type="http://schemas.openxmlformats.org/officeDocument/2006/relationships/image" Target="media/image10.jpeg"/><Relationship Id="rId27" Type="http://schemas.openxmlformats.org/officeDocument/2006/relationships/oleObject" Target="embeddings/oleObject8.bin"/><Relationship Id="rId30" Type="http://schemas.openxmlformats.org/officeDocument/2006/relationships/image" Target="media/image15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976</Words>
  <Characters>5274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>ΑΣΚΗΣΗ 1η  : ΕΙΣΑΓΩΓΙΚΕΣ ΕΝΝΟΙΕΣ</vt:lpstr>
      <vt:lpstr>ΑΣΚΗΣΗ 1η  : ΕΙΣΑΓΩΓΙΚΕΣ ΕΝΝΟΙΕΣ</vt:lpstr>
    </vt:vector>
  </TitlesOfParts>
  <Company/>
  <LinksUpToDate>false</LinksUpToDate>
  <CharactersWithSpaces>6238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ΑΣΚΗΣΗ 1η  : ΕΙΣΑΓΩΓΙΚΕΣ ΕΝΝΟΙΕΣ</dc:title>
  <dc:subject/>
  <dc:creator>owner</dc:creator>
  <cp:keywords/>
  <cp:lastModifiedBy>estathatos</cp:lastModifiedBy>
  <cp:revision>3</cp:revision>
  <cp:lastPrinted>2009-03-31T07:05:00Z</cp:lastPrinted>
  <dcterms:created xsi:type="dcterms:W3CDTF">2020-10-13T09:02:00Z</dcterms:created>
  <dcterms:modified xsi:type="dcterms:W3CDTF">2020-10-13T09:09:00Z</dcterms:modified>
</cp:coreProperties>
</file>