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A384674" w:rsidR="0086298A" w:rsidRDefault="0069177A" w:rsidP="00312995">
      <w:pPr>
        <w:jc w:val="center"/>
        <w:rPr>
          <w:rFonts w:ascii="Calibri" w:eastAsia="Calibri" w:hAnsi="Calibri" w:cs="Calibri"/>
          <w:b/>
          <w:lang w:val="el-GR"/>
        </w:rPr>
      </w:pPr>
      <w:r w:rsidRPr="00D7441E">
        <w:rPr>
          <w:rFonts w:ascii="Calibri" w:eastAsia="Calibri" w:hAnsi="Calibri" w:cs="Calibri"/>
          <w:b/>
          <w:lang w:val="el-GR"/>
        </w:rPr>
        <w:t>Διατροφική Αξιολόγηση στην Πρωτοβάθμια και Δευτεροβάθμια Εκπαίδευση</w:t>
      </w:r>
    </w:p>
    <w:p w14:paraId="480FD0E9" w14:textId="2499A160" w:rsidR="00312995" w:rsidRPr="00312995" w:rsidRDefault="00312995" w:rsidP="00312995">
      <w:pPr>
        <w:jc w:val="center"/>
        <w:rPr>
          <w:rFonts w:ascii="Calibri" w:eastAsia="Calibri" w:hAnsi="Calibri" w:cs="Calibri"/>
          <w:bCs/>
          <w:lang w:val="el-GR"/>
        </w:rPr>
      </w:pPr>
      <w:r w:rsidRPr="00312995">
        <w:rPr>
          <w:rFonts w:ascii="Calibri" w:eastAsia="Calibri" w:hAnsi="Calibri" w:cs="Calibri"/>
          <w:bCs/>
          <w:lang w:val="el-GR"/>
        </w:rPr>
        <w:t>Γεωργία Βαγιακάκου</w:t>
      </w:r>
      <w:r w:rsidRPr="00312995">
        <w:rPr>
          <w:rFonts w:ascii="Calibri" w:eastAsia="Calibri" w:hAnsi="Calibri" w:cs="Calibri"/>
          <w:bCs/>
          <w:vertAlign w:val="superscript"/>
          <w:lang w:val="el-GR"/>
        </w:rPr>
        <w:t>1</w:t>
      </w:r>
      <w:r w:rsidRPr="00312995">
        <w:rPr>
          <w:rFonts w:ascii="Calibri" w:eastAsia="Calibri" w:hAnsi="Calibri" w:cs="Calibri"/>
          <w:bCs/>
          <w:lang w:val="el-GR"/>
        </w:rPr>
        <w:t>, Κλέα Ζίου</w:t>
      </w:r>
      <w:r w:rsidRPr="00312995">
        <w:rPr>
          <w:rFonts w:ascii="Calibri" w:eastAsia="Calibri" w:hAnsi="Calibri" w:cs="Calibri"/>
          <w:bCs/>
          <w:vertAlign w:val="superscript"/>
          <w:lang w:val="el-GR"/>
        </w:rPr>
        <w:t>1</w:t>
      </w:r>
      <w:r w:rsidRPr="00312995">
        <w:rPr>
          <w:rFonts w:ascii="Calibri" w:eastAsia="Calibri" w:hAnsi="Calibri" w:cs="Calibri"/>
          <w:bCs/>
          <w:lang w:val="el-GR"/>
        </w:rPr>
        <w:t>, Αναστασία Περρέα</w:t>
      </w:r>
      <w:r w:rsidRPr="00312995">
        <w:rPr>
          <w:rFonts w:ascii="Calibri" w:eastAsia="Calibri" w:hAnsi="Calibri" w:cs="Calibri"/>
          <w:bCs/>
          <w:vertAlign w:val="superscript"/>
          <w:lang w:val="el-GR"/>
        </w:rPr>
        <w:t>1</w:t>
      </w:r>
      <w:r w:rsidRPr="00312995">
        <w:rPr>
          <w:rFonts w:ascii="Calibri" w:eastAsia="Calibri" w:hAnsi="Calibri" w:cs="Calibri"/>
          <w:bCs/>
          <w:lang w:val="el-GR"/>
        </w:rPr>
        <w:t>, Γεώργιος Πανουτσόπουλος</w:t>
      </w:r>
      <w:r w:rsidRPr="00312995">
        <w:rPr>
          <w:rFonts w:ascii="Calibri" w:eastAsia="Calibri" w:hAnsi="Calibri" w:cs="Calibri"/>
          <w:bCs/>
          <w:vertAlign w:val="superscript"/>
          <w:lang w:val="el-GR"/>
        </w:rPr>
        <w:t>1</w:t>
      </w:r>
      <w:r w:rsidRPr="00312995">
        <w:rPr>
          <w:rFonts w:ascii="Calibri" w:eastAsia="Calibri" w:hAnsi="Calibri" w:cs="Calibri"/>
          <w:bCs/>
          <w:lang w:val="el-GR"/>
        </w:rPr>
        <w:t>, Μαρία Δημητρίου</w:t>
      </w:r>
      <w:r w:rsidRPr="00312995">
        <w:rPr>
          <w:rFonts w:ascii="Calibri" w:eastAsia="Calibri" w:hAnsi="Calibri" w:cs="Calibri"/>
          <w:bCs/>
          <w:vertAlign w:val="superscript"/>
          <w:lang w:val="el-GR"/>
        </w:rPr>
        <w:t>1</w:t>
      </w:r>
    </w:p>
    <w:p w14:paraId="3EFAFBC5" w14:textId="77777777" w:rsidR="00312995" w:rsidRDefault="00312995">
      <w:pPr>
        <w:jc w:val="both"/>
        <w:rPr>
          <w:rFonts w:ascii="Calibri" w:eastAsia="Calibri" w:hAnsi="Calibri" w:cs="Calibri"/>
          <w:lang w:val="el-GR"/>
        </w:rPr>
      </w:pPr>
    </w:p>
    <w:p w14:paraId="00000002" w14:textId="5C99982A" w:rsidR="0086298A" w:rsidRPr="00D7441E" w:rsidRDefault="00312995">
      <w:pPr>
        <w:jc w:val="both"/>
        <w:rPr>
          <w:rFonts w:ascii="Calibri" w:eastAsia="Calibri" w:hAnsi="Calibri" w:cs="Calibri"/>
          <w:lang w:val="el-GR"/>
        </w:rPr>
      </w:pPr>
      <w:r w:rsidRPr="00312995">
        <w:rPr>
          <w:rFonts w:ascii="Calibri" w:eastAsia="Calibri" w:hAnsi="Calibri" w:cs="Calibri"/>
          <w:bCs/>
          <w:vertAlign w:val="superscript"/>
          <w:lang w:val="el-GR"/>
        </w:rPr>
        <w:t>1</w:t>
      </w:r>
      <w:r w:rsidRPr="00D7441E">
        <w:rPr>
          <w:rFonts w:ascii="Calibri" w:eastAsia="Calibri" w:hAnsi="Calibri" w:cs="Calibri"/>
          <w:lang w:val="el-GR"/>
        </w:rPr>
        <w:t>Τμήμα Επιστήμης Διατροφής και Διαιτολογίας, Σχολή Επιστημών Υγείας, Πανεπιστημίου Πελοποννήσου</w:t>
      </w:r>
      <w:r>
        <w:rPr>
          <w:rFonts w:ascii="Calibri" w:eastAsia="Calibri" w:hAnsi="Calibri" w:cs="Calibri"/>
          <w:lang w:val="el-GR"/>
        </w:rPr>
        <w:t>, 24100, Αντικάλαμος, Καλαμάτα</w:t>
      </w:r>
    </w:p>
    <w:p w14:paraId="00000003" w14:textId="77777777" w:rsidR="0086298A" w:rsidRPr="00D7441E" w:rsidRDefault="0086298A">
      <w:pPr>
        <w:jc w:val="both"/>
        <w:rPr>
          <w:rFonts w:ascii="Calibri" w:eastAsia="Calibri" w:hAnsi="Calibri" w:cs="Calibri"/>
          <w:b/>
          <w:lang w:val="el-GR"/>
        </w:rPr>
      </w:pPr>
    </w:p>
    <w:p w14:paraId="68583D99" w14:textId="13DEE870" w:rsidR="00312995" w:rsidRDefault="0069177A">
      <w:pPr>
        <w:jc w:val="both"/>
        <w:rPr>
          <w:rFonts w:ascii="Calibri" w:eastAsia="Calibri" w:hAnsi="Calibri" w:cs="Calibri"/>
          <w:lang w:val="el-GR"/>
        </w:rPr>
      </w:pPr>
      <w:r w:rsidRPr="00D7441E">
        <w:rPr>
          <w:rFonts w:ascii="Calibri" w:eastAsia="Calibri" w:hAnsi="Calibri" w:cs="Calibri"/>
          <w:b/>
          <w:lang w:val="el-GR"/>
        </w:rPr>
        <w:t>Εισαγωγή</w:t>
      </w:r>
      <w:r w:rsidRPr="00D7441E">
        <w:rPr>
          <w:rFonts w:ascii="Calibri" w:eastAsia="Calibri" w:hAnsi="Calibri" w:cs="Calibri"/>
          <w:lang w:val="el-GR"/>
        </w:rPr>
        <w:t xml:space="preserve">: </w:t>
      </w:r>
      <w:r w:rsidR="00312995" w:rsidRPr="00D7441E">
        <w:rPr>
          <w:rFonts w:ascii="Calibri" w:eastAsia="Calibri" w:hAnsi="Calibri" w:cs="Calibri"/>
          <w:lang w:val="el-GR"/>
        </w:rPr>
        <w:t>Ο συνολικός τρόπος ζωής αποτελεί ορόσημο για τη σωστή ανάπτυξη στην παιδική ηλικία</w:t>
      </w:r>
      <w:r w:rsidR="00312995">
        <w:rPr>
          <w:rFonts w:ascii="Calibri" w:eastAsia="Calibri" w:hAnsi="Calibri" w:cs="Calibri"/>
          <w:lang w:val="el-GR"/>
        </w:rPr>
        <w:t xml:space="preserve"> και για την υγεία στη μετέπειτα ενήλικη ζωή. </w:t>
      </w:r>
      <w:r w:rsidR="00312995" w:rsidRPr="00D7441E">
        <w:rPr>
          <w:rFonts w:ascii="Calibri" w:eastAsia="Calibri" w:hAnsi="Calibri" w:cs="Calibri"/>
          <w:lang w:val="el-GR"/>
        </w:rPr>
        <w:t xml:space="preserve"> </w:t>
      </w:r>
      <w:r w:rsidR="00312995" w:rsidRPr="00312995">
        <w:rPr>
          <w:rFonts w:ascii="Calibri" w:eastAsia="Calibri" w:hAnsi="Calibri" w:cs="Calibri"/>
          <w:lang w:val="el-GR"/>
        </w:rPr>
        <w:t>Είναι πλέον επιβεβαιωμένο ότι η Ελλάδα κατέχει από τις πρώτες θέσεις στην παιδική παχυσαρκία στην Ευρώπη</w:t>
      </w:r>
      <w:r w:rsidR="00312995">
        <w:rPr>
          <w:rFonts w:ascii="Calibri" w:eastAsia="Calibri" w:hAnsi="Calibri" w:cs="Calibri"/>
          <w:lang w:val="el-GR"/>
        </w:rPr>
        <w:t xml:space="preserve">.  Ωστόσο, </w:t>
      </w:r>
      <w:r w:rsidR="00312995" w:rsidRPr="00312995">
        <w:rPr>
          <w:rFonts w:ascii="Calibri" w:eastAsia="Calibri" w:hAnsi="Calibri" w:cs="Calibri"/>
          <w:lang w:val="el-GR"/>
        </w:rPr>
        <w:t>τα ερευνητικά δεδομένα αφορούν κυρίως σε δείγμα πληθυσμού αστικών κέντρων</w:t>
      </w:r>
      <w:r w:rsidR="00312995">
        <w:rPr>
          <w:rFonts w:ascii="Calibri" w:eastAsia="Calibri" w:hAnsi="Calibri" w:cs="Calibri"/>
          <w:lang w:val="el-GR"/>
        </w:rPr>
        <w:t>,</w:t>
      </w:r>
      <w:r w:rsidR="00312995" w:rsidRPr="00312995">
        <w:rPr>
          <w:rFonts w:ascii="Calibri" w:eastAsia="Calibri" w:hAnsi="Calibri" w:cs="Calibri"/>
          <w:lang w:val="el-GR"/>
        </w:rPr>
        <w:t xml:space="preserve"> όπως της Αττικής.</w:t>
      </w:r>
      <w:r w:rsidR="00312995">
        <w:rPr>
          <w:rFonts w:ascii="Calibri" w:eastAsia="Calibri" w:hAnsi="Calibri" w:cs="Calibri"/>
          <w:lang w:val="el-GR"/>
        </w:rPr>
        <w:t xml:space="preserve"> Σκοπός της παρούσας μελέτης είναι α) η διατροφική αγωγή και β) η διατροφική αξιολόγηση μαθητών/τριών της Πρωτοβάθμιας και Δευτεροβάθμιας Εκπαίδευσης στην Καλαμάτα, Μεσσηνία. </w:t>
      </w:r>
    </w:p>
    <w:p w14:paraId="126D6AE1" w14:textId="7730EB25" w:rsidR="00694E3B" w:rsidRDefault="0069177A">
      <w:pPr>
        <w:jc w:val="both"/>
        <w:rPr>
          <w:rFonts w:ascii="Calibri" w:eastAsia="Calibri" w:hAnsi="Calibri" w:cs="Calibri"/>
          <w:lang w:val="el-GR"/>
        </w:rPr>
      </w:pPr>
      <w:r w:rsidRPr="00D7441E">
        <w:rPr>
          <w:rFonts w:ascii="Calibri" w:eastAsia="Calibri" w:hAnsi="Calibri" w:cs="Calibri"/>
          <w:b/>
          <w:lang w:val="el-GR"/>
        </w:rPr>
        <w:t>Μεθοδολογία</w:t>
      </w:r>
      <w:r w:rsidRPr="00D7441E">
        <w:rPr>
          <w:rFonts w:ascii="Calibri" w:eastAsia="Calibri" w:hAnsi="Calibri" w:cs="Calibri"/>
          <w:lang w:val="el-GR"/>
        </w:rPr>
        <w:t xml:space="preserve">: </w:t>
      </w:r>
      <w:r w:rsidR="00312995">
        <w:rPr>
          <w:rFonts w:ascii="Calibri" w:eastAsia="Calibri" w:hAnsi="Calibri" w:cs="Calibri"/>
          <w:lang w:val="el-GR"/>
        </w:rPr>
        <w:t xml:space="preserve">Στο πλαίσιο της διατροφικής αγωγής πραγματοποιήθηκαν 4 διαδραστικές ομιλίες </w:t>
      </w:r>
      <w:r w:rsidR="00694E3B">
        <w:rPr>
          <w:rFonts w:ascii="Calibri" w:eastAsia="Calibri" w:hAnsi="Calibri" w:cs="Calibri"/>
          <w:lang w:val="el-GR"/>
        </w:rPr>
        <w:t>σε 4 θεματικές ενότητες ισορροπημένη</w:t>
      </w:r>
      <w:r w:rsidR="00EF41A0">
        <w:rPr>
          <w:rFonts w:ascii="Calibri" w:eastAsia="Calibri" w:hAnsi="Calibri" w:cs="Calibri"/>
          <w:lang w:val="el-GR"/>
        </w:rPr>
        <w:t>ς</w:t>
      </w:r>
      <w:r w:rsidR="00694E3B">
        <w:rPr>
          <w:rFonts w:ascii="Calibri" w:eastAsia="Calibri" w:hAnsi="Calibri" w:cs="Calibri"/>
          <w:lang w:val="el-GR"/>
        </w:rPr>
        <w:t xml:space="preserve"> διατροφή</w:t>
      </w:r>
      <w:r w:rsidR="00EF41A0">
        <w:rPr>
          <w:rFonts w:ascii="Calibri" w:eastAsia="Calibri" w:hAnsi="Calibri" w:cs="Calibri"/>
          <w:lang w:val="el-GR"/>
        </w:rPr>
        <w:t>ς</w:t>
      </w:r>
      <w:r w:rsidR="00312995">
        <w:rPr>
          <w:rFonts w:ascii="Calibri" w:eastAsia="Calibri" w:hAnsi="Calibri" w:cs="Calibri"/>
          <w:lang w:val="el-GR"/>
        </w:rPr>
        <w:t>.</w:t>
      </w:r>
      <w:r w:rsidR="00694E3B">
        <w:rPr>
          <w:rFonts w:ascii="Calibri" w:eastAsia="Calibri" w:hAnsi="Calibri" w:cs="Calibri"/>
          <w:lang w:val="el-GR"/>
        </w:rPr>
        <w:t xml:space="preserve"> Σε μέρος του πληθυσμού πραγματοποιήθηκ</w:t>
      </w:r>
      <w:r w:rsidR="005B45D3">
        <w:rPr>
          <w:rFonts w:ascii="Calibri" w:eastAsia="Calibri" w:hAnsi="Calibri" w:cs="Calibri"/>
          <w:lang w:val="el-GR"/>
        </w:rPr>
        <w:t>ε</w:t>
      </w:r>
      <w:r w:rsidR="00694E3B">
        <w:rPr>
          <w:rFonts w:ascii="Calibri" w:eastAsia="Calibri" w:hAnsi="Calibri" w:cs="Calibri"/>
          <w:lang w:val="el-GR"/>
        </w:rPr>
        <w:t xml:space="preserve"> καταγραφή κ</w:t>
      </w:r>
      <w:r w:rsidR="000D39F8">
        <w:rPr>
          <w:rFonts w:ascii="Calibri" w:eastAsia="Calibri" w:hAnsi="Calibri" w:cs="Calibri"/>
          <w:lang w:val="el-GR"/>
        </w:rPr>
        <w:t>α</w:t>
      </w:r>
      <w:r w:rsidR="00694E3B">
        <w:rPr>
          <w:rFonts w:ascii="Calibri" w:eastAsia="Calibri" w:hAnsi="Calibri" w:cs="Calibri"/>
          <w:lang w:val="el-GR"/>
        </w:rPr>
        <w:t xml:space="preserve">ι αξιολόγηση </w:t>
      </w:r>
      <w:r w:rsidR="00EF41A0">
        <w:rPr>
          <w:rFonts w:ascii="Calibri" w:eastAsia="Calibri" w:hAnsi="Calibri" w:cs="Calibri"/>
          <w:lang w:val="el-GR"/>
        </w:rPr>
        <w:t>δεδομένων ανθρωπομετρίας</w:t>
      </w:r>
      <w:r w:rsidR="005B45D3">
        <w:rPr>
          <w:rFonts w:ascii="Calibri" w:eastAsia="Calibri" w:hAnsi="Calibri" w:cs="Calibri"/>
          <w:lang w:val="el-GR"/>
        </w:rPr>
        <w:t>,</w:t>
      </w:r>
      <w:r w:rsidR="00694E3B">
        <w:rPr>
          <w:rFonts w:ascii="Calibri" w:eastAsia="Calibri" w:hAnsi="Calibri" w:cs="Calibri"/>
          <w:lang w:val="el-GR"/>
        </w:rPr>
        <w:t xml:space="preserve"> φυσικής δραστηριότητας</w:t>
      </w:r>
      <w:r w:rsidR="005B45D3">
        <w:rPr>
          <w:rFonts w:ascii="Calibri" w:eastAsia="Calibri" w:hAnsi="Calibri" w:cs="Calibri"/>
          <w:lang w:val="el-GR"/>
        </w:rPr>
        <w:t xml:space="preserve">, </w:t>
      </w:r>
      <w:r w:rsidR="00694E3B">
        <w:rPr>
          <w:rFonts w:ascii="Calibri" w:eastAsia="Calibri" w:hAnsi="Calibri" w:cs="Calibri"/>
          <w:lang w:val="el-GR"/>
        </w:rPr>
        <w:t>ποιότητα ζωής</w:t>
      </w:r>
      <w:r w:rsidR="005B45D3">
        <w:rPr>
          <w:rFonts w:ascii="Calibri" w:eastAsia="Calibri" w:hAnsi="Calibri" w:cs="Calibri"/>
          <w:lang w:val="el-GR"/>
        </w:rPr>
        <w:t xml:space="preserve"> και προσκόλλησης στη μεσογειακή διατροφή</w:t>
      </w:r>
      <w:r w:rsidR="00694E3B">
        <w:rPr>
          <w:rFonts w:ascii="Calibri" w:eastAsia="Calibri" w:hAnsi="Calibri" w:cs="Calibri"/>
          <w:lang w:val="el-GR"/>
        </w:rPr>
        <w:t xml:space="preserve">. </w:t>
      </w:r>
      <w:r w:rsidR="005B45D3">
        <w:rPr>
          <w:rFonts w:ascii="Calibri" w:eastAsia="Calibri" w:hAnsi="Calibri" w:cs="Calibri"/>
          <w:lang w:val="el-GR"/>
        </w:rPr>
        <w:t xml:space="preserve">Επιπλέον, πραγματοποιήθηκε αξιολόγηση του προγράμματος από τους εκπαιδευτικούς που συμμετείχαν. </w:t>
      </w:r>
      <w:r w:rsidR="00694E3B">
        <w:rPr>
          <w:rFonts w:ascii="Calibri" w:eastAsia="Calibri" w:hAnsi="Calibri" w:cs="Calibri"/>
          <w:lang w:val="el-GR"/>
        </w:rPr>
        <w:t xml:space="preserve">Για τη στατιστική ανάλυση </w:t>
      </w:r>
      <w:r w:rsidR="003A634A">
        <w:rPr>
          <w:rFonts w:ascii="Calibri" w:eastAsia="Calibri" w:hAnsi="Calibri" w:cs="Calibri"/>
          <w:lang w:val="el-GR"/>
        </w:rPr>
        <w:t xml:space="preserve">των </w:t>
      </w:r>
      <w:r w:rsidR="00EF41A0">
        <w:rPr>
          <w:rFonts w:ascii="Calibri" w:eastAsia="Calibri" w:hAnsi="Calibri" w:cs="Calibri"/>
          <w:lang w:val="el-GR"/>
        </w:rPr>
        <w:t xml:space="preserve">δεδομένων </w:t>
      </w:r>
      <w:r w:rsidR="00694E3B">
        <w:rPr>
          <w:rFonts w:ascii="Calibri" w:eastAsia="Calibri" w:hAnsi="Calibri" w:cs="Calibri"/>
          <w:lang w:val="el-GR"/>
        </w:rPr>
        <w:t xml:space="preserve">χρησιμοποιήθηκε το στατιστικό πρόγραμμα </w:t>
      </w:r>
      <w:r w:rsidR="00694E3B" w:rsidRPr="00694E3B">
        <w:rPr>
          <w:rFonts w:ascii="Calibri" w:eastAsia="Calibri" w:hAnsi="Calibri" w:cs="Calibri"/>
          <w:lang w:val="el-GR"/>
        </w:rPr>
        <w:t>SPSS</w:t>
      </w:r>
      <w:r w:rsidR="003A634A" w:rsidRPr="003A634A">
        <w:rPr>
          <w:lang w:val="el-GR"/>
        </w:rPr>
        <w:t xml:space="preserve"> </w:t>
      </w:r>
      <w:r w:rsidR="003A634A" w:rsidRPr="003A634A">
        <w:rPr>
          <w:rFonts w:ascii="Calibri" w:eastAsia="Calibri" w:hAnsi="Calibri" w:cs="Calibri"/>
          <w:lang w:val="el-GR"/>
        </w:rPr>
        <w:t>(v. 29 SPSS Inc, ΙΒΜ).</w:t>
      </w:r>
      <w:r w:rsidR="00694E3B">
        <w:rPr>
          <w:rFonts w:ascii="Calibri" w:eastAsia="Calibri" w:hAnsi="Calibri" w:cs="Calibri"/>
          <w:lang w:val="el-GR"/>
        </w:rPr>
        <w:t xml:space="preserve"> </w:t>
      </w:r>
    </w:p>
    <w:p w14:paraId="45809D4C" w14:textId="10F8F34D" w:rsidR="005B45D3" w:rsidRDefault="00694E3B">
      <w:pPr>
        <w:jc w:val="both"/>
        <w:rPr>
          <w:rFonts w:ascii="Calibri" w:eastAsia="Calibri" w:hAnsi="Calibri" w:cs="Calibri"/>
          <w:lang w:val="el-GR"/>
        </w:rPr>
      </w:pPr>
      <w:r w:rsidRPr="00694E3B">
        <w:rPr>
          <w:rFonts w:ascii="Calibri" w:eastAsia="Calibri" w:hAnsi="Calibri" w:cs="Calibri"/>
          <w:b/>
          <w:bCs/>
          <w:lang w:val="el-GR"/>
        </w:rPr>
        <w:t>Αποτελέσματα:</w:t>
      </w:r>
      <w:r>
        <w:rPr>
          <w:rFonts w:ascii="Calibri" w:eastAsia="Calibri" w:hAnsi="Calibri" w:cs="Calibri"/>
          <w:lang w:val="el-GR"/>
        </w:rPr>
        <w:t xml:space="preserve"> Συνολικά συμμετείχαν</w:t>
      </w:r>
      <w:r w:rsidR="005B45D3">
        <w:rPr>
          <w:rFonts w:ascii="Calibri" w:eastAsia="Calibri" w:hAnsi="Calibri" w:cs="Calibri"/>
          <w:lang w:val="el-GR"/>
        </w:rPr>
        <w:t xml:space="preserve"> 1136 μαθητές/τριες από</w:t>
      </w:r>
      <w:r>
        <w:rPr>
          <w:rFonts w:ascii="Calibri" w:eastAsia="Calibri" w:hAnsi="Calibri" w:cs="Calibri"/>
          <w:lang w:val="el-GR"/>
        </w:rPr>
        <w:t xml:space="preserve"> 18 σχολικές μονάδες. </w:t>
      </w:r>
      <w:r w:rsidR="00312995">
        <w:rPr>
          <w:rFonts w:ascii="Calibri" w:eastAsia="Calibri" w:hAnsi="Calibri" w:cs="Calibri"/>
          <w:lang w:val="el-GR"/>
        </w:rPr>
        <w:t xml:space="preserve"> </w:t>
      </w:r>
      <w:r>
        <w:rPr>
          <w:rFonts w:ascii="Calibri" w:eastAsia="Calibri" w:hAnsi="Calibri" w:cs="Calibri"/>
          <w:lang w:val="el-GR"/>
        </w:rPr>
        <w:t xml:space="preserve">Η διατροφική αξιολόγηση πραγματοποιήθηκε σε </w:t>
      </w:r>
      <w:r w:rsidR="005B45D3" w:rsidRPr="005B45D3">
        <w:rPr>
          <w:rFonts w:ascii="Calibri" w:eastAsia="Calibri" w:hAnsi="Calibri" w:cs="Calibri"/>
          <w:lang w:val="el-GR"/>
        </w:rPr>
        <w:t xml:space="preserve">199 </w:t>
      </w:r>
      <w:r w:rsidR="005B45D3">
        <w:rPr>
          <w:rFonts w:ascii="Calibri" w:eastAsia="Calibri" w:hAnsi="Calibri" w:cs="Calibri"/>
          <w:lang w:val="el-GR"/>
        </w:rPr>
        <w:t>μαθητές/τριες</w:t>
      </w:r>
      <w:r w:rsidR="004E0FD6">
        <w:rPr>
          <w:rFonts w:ascii="Calibri" w:eastAsia="Calibri" w:hAnsi="Calibri" w:cs="Calibri"/>
          <w:lang w:val="el-GR"/>
        </w:rPr>
        <w:t xml:space="preserve"> </w:t>
      </w:r>
      <w:r w:rsidR="00EF41A0">
        <w:rPr>
          <w:rFonts w:ascii="Calibri" w:eastAsia="Calibri" w:hAnsi="Calibri" w:cs="Calibri"/>
          <w:lang w:val="el-GR"/>
        </w:rPr>
        <w:t>(</w:t>
      </w:r>
      <w:r w:rsidR="00CA37F6">
        <w:rPr>
          <w:rFonts w:ascii="Calibri" w:eastAsia="Calibri" w:hAnsi="Calibri" w:cs="Calibri"/>
          <w:lang w:val="el-GR"/>
        </w:rPr>
        <w:t xml:space="preserve">μέση </w:t>
      </w:r>
      <w:r w:rsidR="004E0FD6">
        <w:rPr>
          <w:rFonts w:ascii="Calibri" w:eastAsia="Calibri" w:hAnsi="Calibri" w:cs="Calibri"/>
          <w:lang w:val="el-GR"/>
        </w:rPr>
        <w:t>ηλικία</w:t>
      </w:r>
      <w:r w:rsidR="00EF41A0">
        <w:rPr>
          <w:rFonts w:ascii="Calibri" w:eastAsia="Calibri" w:hAnsi="Calibri" w:cs="Calibri"/>
          <w:lang w:val="el-GR"/>
        </w:rPr>
        <w:t>=</w:t>
      </w:r>
      <w:r w:rsidR="00CA37F6">
        <w:rPr>
          <w:rFonts w:ascii="Calibri" w:eastAsia="Calibri" w:hAnsi="Calibri" w:cs="Calibri"/>
          <w:lang w:val="el-GR"/>
        </w:rPr>
        <w:t xml:space="preserve"> </w:t>
      </w:r>
      <w:r w:rsidR="004E0FD6">
        <w:rPr>
          <w:rFonts w:ascii="Calibri" w:eastAsia="Calibri" w:hAnsi="Calibri" w:cs="Calibri"/>
          <w:lang w:val="el-GR"/>
        </w:rPr>
        <w:t>12,1 έτη</w:t>
      </w:r>
      <w:r w:rsidR="00EF41A0">
        <w:rPr>
          <w:rFonts w:ascii="Calibri" w:eastAsia="Calibri" w:hAnsi="Calibri" w:cs="Calibri"/>
          <w:lang w:val="el-GR"/>
        </w:rPr>
        <w:t>)</w:t>
      </w:r>
      <w:r w:rsidR="005B45D3">
        <w:rPr>
          <w:rFonts w:ascii="Calibri" w:eastAsia="Calibri" w:hAnsi="Calibri" w:cs="Calibri"/>
          <w:lang w:val="el-GR"/>
        </w:rPr>
        <w:t xml:space="preserve">. </w:t>
      </w:r>
      <w:r w:rsidR="00EF41A0">
        <w:rPr>
          <w:rFonts w:ascii="Calibri" w:eastAsia="Calibri" w:hAnsi="Calibri" w:cs="Calibri"/>
          <w:lang w:val="el-GR"/>
        </w:rPr>
        <w:t>Το πρόγραμμα αξιολογήθηκε με</w:t>
      </w:r>
      <w:r w:rsidR="005B45D3">
        <w:rPr>
          <w:rFonts w:ascii="Calibri" w:eastAsia="Calibri" w:hAnsi="Calibri" w:cs="Calibri"/>
          <w:lang w:val="el-GR"/>
        </w:rPr>
        <w:t xml:space="preserve"> 4,7/5 από συνολικά</w:t>
      </w:r>
      <w:r w:rsidR="004E0FD6">
        <w:rPr>
          <w:rFonts w:ascii="Calibri" w:eastAsia="Calibri" w:hAnsi="Calibri" w:cs="Calibri"/>
          <w:lang w:val="el-GR"/>
        </w:rPr>
        <w:t xml:space="preserve"> </w:t>
      </w:r>
      <w:r w:rsidR="005B45D3">
        <w:rPr>
          <w:rFonts w:ascii="Calibri" w:eastAsia="Calibri" w:hAnsi="Calibri" w:cs="Calibri"/>
          <w:lang w:val="el-GR"/>
        </w:rPr>
        <w:t>73 εκπαιδευτικούς που</w:t>
      </w:r>
      <w:r w:rsidR="00EF41A0">
        <w:rPr>
          <w:rFonts w:ascii="Calibri" w:eastAsia="Calibri" w:hAnsi="Calibri" w:cs="Calibri"/>
          <w:lang w:val="el-GR"/>
        </w:rPr>
        <w:t xml:space="preserve"> το</w:t>
      </w:r>
      <w:r w:rsidR="005B45D3">
        <w:rPr>
          <w:rFonts w:ascii="Calibri" w:eastAsia="Calibri" w:hAnsi="Calibri" w:cs="Calibri"/>
          <w:lang w:val="el-GR"/>
        </w:rPr>
        <w:t xml:space="preserve"> παρακολούθησαν. </w:t>
      </w:r>
    </w:p>
    <w:p w14:paraId="1AB95732" w14:textId="2A1971AE" w:rsidR="00312995" w:rsidRPr="00EF41A0" w:rsidRDefault="005B45D3">
      <w:pPr>
        <w:jc w:val="both"/>
        <w:rPr>
          <w:rFonts w:asciiTheme="majorHAnsi" w:eastAsia="Calibri" w:hAnsiTheme="majorHAnsi" w:cstheme="majorHAnsi"/>
          <w:lang w:val="el-GR"/>
        </w:rPr>
      </w:pPr>
      <w:r>
        <w:rPr>
          <w:rFonts w:ascii="Calibri" w:eastAsia="Calibri" w:hAnsi="Calibri" w:cs="Calibri"/>
          <w:lang w:val="el-GR"/>
        </w:rPr>
        <w:t>Το 30,5% του δείγματος</w:t>
      </w:r>
      <w:r w:rsidR="004E0FD6">
        <w:rPr>
          <w:rFonts w:ascii="Calibri" w:eastAsia="Calibri" w:hAnsi="Calibri" w:cs="Calibri"/>
          <w:lang w:val="el-GR"/>
        </w:rPr>
        <w:t xml:space="preserve"> (Ν=199) παρουσίασ</w:t>
      </w:r>
      <w:r w:rsidR="00EF41A0">
        <w:rPr>
          <w:rFonts w:ascii="Calibri" w:eastAsia="Calibri" w:hAnsi="Calibri" w:cs="Calibri"/>
          <w:lang w:val="el-GR"/>
        </w:rPr>
        <w:t>ε</w:t>
      </w:r>
      <w:r w:rsidR="004E0FD6">
        <w:rPr>
          <w:rFonts w:ascii="Calibri" w:eastAsia="Calibri" w:hAnsi="Calibri" w:cs="Calibri"/>
          <w:lang w:val="el-GR"/>
        </w:rPr>
        <w:t xml:space="preserve"> αυξημένο βάρος. Η </w:t>
      </w:r>
      <w:r w:rsidR="00CA37F6">
        <w:rPr>
          <w:rFonts w:ascii="Calibri" w:eastAsia="Calibri" w:hAnsi="Calibri" w:cs="Calibri"/>
          <w:lang w:val="el-GR"/>
        </w:rPr>
        <w:t>προσκόλληση στη μεσογειακή διατροφή ήταν</w:t>
      </w:r>
      <w:r w:rsidR="004E0FD6">
        <w:rPr>
          <w:rFonts w:ascii="Calibri" w:eastAsia="Calibri" w:hAnsi="Calibri" w:cs="Calibri"/>
          <w:lang w:val="el-GR"/>
        </w:rPr>
        <w:t xml:space="preserve"> μέτρια </w:t>
      </w:r>
      <w:r w:rsidR="00CA37F6">
        <w:rPr>
          <w:rFonts w:ascii="Calibri" w:eastAsia="Calibri" w:hAnsi="Calibri" w:cs="Calibri"/>
          <w:lang w:val="el-GR"/>
        </w:rPr>
        <w:t xml:space="preserve">και ο </w:t>
      </w:r>
      <w:r w:rsidR="004E0FD6" w:rsidRPr="004E0FD6">
        <w:rPr>
          <w:rFonts w:asciiTheme="majorHAnsi" w:eastAsia="Calibri" w:hAnsiTheme="majorHAnsi" w:cstheme="majorHAnsi"/>
          <w:lang w:val="el-GR"/>
        </w:rPr>
        <w:t xml:space="preserve">μέσος χρόνος </w:t>
      </w:r>
      <w:r w:rsidR="004E0FD6">
        <w:rPr>
          <w:rFonts w:asciiTheme="majorHAnsi" w:eastAsia="Calibri" w:hAnsiTheme="majorHAnsi" w:cstheme="majorHAnsi"/>
          <w:lang w:val="el-GR"/>
        </w:rPr>
        <w:t xml:space="preserve">χρήσης </w:t>
      </w:r>
      <w:r w:rsidR="004E0FD6" w:rsidRPr="004E0FD6">
        <w:rPr>
          <w:rFonts w:asciiTheme="majorHAnsi" w:eastAsia="Calibri" w:hAnsiTheme="majorHAnsi" w:cstheme="majorHAnsi"/>
          <w:lang w:val="el-GR"/>
        </w:rPr>
        <w:t>οθόνης ήταν 3 ώρες</w:t>
      </w:r>
      <w:r w:rsidR="004E0FD6">
        <w:rPr>
          <w:rFonts w:asciiTheme="majorHAnsi" w:eastAsia="Calibri" w:hAnsiTheme="majorHAnsi" w:cstheme="majorHAnsi"/>
          <w:lang w:val="el-GR"/>
        </w:rPr>
        <w:t xml:space="preserve">/ημέρα </w:t>
      </w:r>
      <w:r w:rsidR="004E0FD6" w:rsidRPr="004E0FD6">
        <w:rPr>
          <w:rFonts w:asciiTheme="majorHAnsi" w:eastAsia="Calibri" w:hAnsiTheme="majorHAnsi" w:cstheme="majorHAnsi"/>
          <w:lang w:val="el-GR"/>
        </w:rPr>
        <w:t>και για τα δύο φύλα (</w:t>
      </w:r>
      <w:r w:rsidR="00CA37F6">
        <w:rPr>
          <w:rFonts w:asciiTheme="majorHAnsi" w:eastAsia="Calibri" w:hAnsiTheme="majorHAnsi" w:cstheme="majorHAnsi"/>
          <w:lang w:val="en-US"/>
        </w:rPr>
        <w:t>p</w:t>
      </w:r>
      <w:r w:rsidR="00CA37F6" w:rsidRPr="00CA37F6">
        <w:rPr>
          <w:rFonts w:asciiTheme="majorHAnsi" w:eastAsia="Calibri" w:hAnsiTheme="majorHAnsi" w:cstheme="majorHAnsi"/>
          <w:lang w:val="el-GR"/>
        </w:rPr>
        <w:t>=0</w:t>
      </w:r>
      <w:r w:rsidR="00CA37F6">
        <w:rPr>
          <w:rFonts w:asciiTheme="majorHAnsi" w:eastAsia="Calibri" w:hAnsiTheme="majorHAnsi" w:cstheme="majorHAnsi"/>
          <w:lang w:val="el-GR"/>
        </w:rPr>
        <w:t xml:space="preserve">,25 και </w:t>
      </w:r>
      <w:r w:rsidR="004E0FD6" w:rsidRPr="004E0FD6">
        <w:rPr>
          <w:rFonts w:asciiTheme="majorHAnsi" w:eastAsia="Calibri" w:hAnsiTheme="majorHAnsi" w:cstheme="majorHAnsi"/>
          <w:lang w:val="el-GR"/>
        </w:rPr>
        <w:t>p=0,789</w:t>
      </w:r>
      <w:r w:rsidR="00CA37F6">
        <w:rPr>
          <w:rFonts w:asciiTheme="majorHAnsi" w:eastAsia="Calibri" w:hAnsiTheme="majorHAnsi" w:cstheme="majorHAnsi"/>
          <w:lang w:val="el-GR"/>
        </w:rPr>
        <w:t>, αντίστοιχα</w:t>
      </w:r>
      <w:r w:rsidR="004E0FD6" w:rsidRPr="004E0FD6">
        <w:rPr>
          <w:rFonts w:asciiTheme="majorHAnsi" w:eastAsia="Calibri" w:hAnsiTheme="majorHAnsi" w:cstheme="majorHAnsi"/>
          <w:lang w:val="el-GR"/>
        </w:rPr>
        <w:t>).</w:t>
      </w:r>
      <w:r w:rsidR="004E0FD6">
        <w:rPr>
          <w:rFonts w:asciiTheme="majorHAnsi" w:eastAsia="Calibri" w:hAnsiTheme="majorHAnsi" w:cstheme="majorHAnsi"/>
          <w:lang w:val="el-GR"/>
        </w:rPr>
        <w:t xml:space="preserve"> </w:t>
      </w:r>
      <w:r w:rsidR="00CA37F6">
        <w:rPr>
          <w:rFonts w:asciiTheme="majorHAnsi" w:eastAsia="Calibri" w:hAnsiTheme="majorHAnsi" w:cstheme="majorHAnsi"/>
          <w:lang w:val="el-GR"/>
        </w:rPr>
        <w:t>Τα αγόρια ανέφεραν αυξημένη ποιότητα ζωής συγκριτικά με τα κορίτσια (</w:t>
      </w:r>
      <w:r w:rsidR="00CA37F6">
        <w:rPr>
          <w:rFonts w:asciiTheme="majorHAnsi" w:eastAsia="Calibri" w:hAnsiTheme="majorHAnsi" w:cstheme="majorHAnsi"/>
          <w:lang w:val="en-US"/>
        </w:rPr>
        <w:t>p</w:t>
      </w:r>
      <w:r w:rsidR="00CA37F6">
        <w:rPr>
          <w:rFonts w:asciiTheme="majorHAnsi" w:eastAsia="Calibri" w:hAnsiTheme="majorHAnsi" w:cstheme="majorHAnsi"/>
          <w:lang w:val="el-GR"/>
        </w:rPr>
        <w:t>&lt;</w:t>
      </w:r>
      <w:r w:rsidR="00CA37F6" w:rsidRPr="00CA37F6">
        <w:rPr>
          <w:rFonts w:asciiTheme="majorHAnsi" w:eastAsia="Calibri" w:hAnsiTheme="majorHAnsi" w:cstheme="majorHAnsi"/>
          <w:lang w:val="el-GR"/>
        </w:rPr>
        <w:t xml:space="preserve"> </w:t>
      </w:r>
      <w:r w:rsidR="00CA37F6">
        <w:rPr>
          <w:rFonts w:asciiTheme="majorHAnsi" w:eastAsia="Calibri" w:hAnsiTheme="majorHAnsi" w:cstheme="majorHAnsi"/>
          <w:lang w:val="el-GR"/>
        </w:rPr>
        <w:t>0,05)</w:t>
      </w:r>
    </w:p>
    <w:p w14:paraId="798D8161" w14:textId="6A943E05" w:rsidR="00EF41A0" w:rsidRPr="00D7441E" w:rsidRDefault="00EF41A0" w:rsidP="00EF41A0">
      <w:pPr>
        <w:jc w:val="both"/>
        <w:rPr>
          <w:rFonts w:ascii="Calibri" w:eastAsia="Calibri" w:hAnsi="Calibri" w:cs="Calibri"/>
          <w:lang w:val="el-GR"/>
        </w:rPr>
      </w:pPr>
      <w:r w:rsidRPr="00D7441E">
        <w:rPr>
          <w:rFonts w:ascii="Calibri" w:eastAsia="Calibri" w:hAnsi="Calibri" w:cs="Calibri"/>
          <w:b/>
          <w:lang w:val="el-GR"/>
        </w:rPr>
        <w:t>Συμπεράσματα</w:t>
      </w:r>
      <w:r w:rsidRPr="00D7441E">
        <w:rPr>
          <w:rFonts w:ascii="Calibri" w:eastAsia="Calibri" w:hAnsi="Calibri" w:cs="Calibri"/>
          <w:lang w:val="el-GR"/>
        </w:rPr>
        <w:t xml:space="preserve">: </w:t>
      </w:r>
      <w:r>
        <w:rPr>
          <w:rFonts w:ascii="Calibri" w:eastAsia="Calibri" w:hAnsi="Calibri" w:cs="Calibri"/>
          <w:lang w:val="en-US"/>
        </w:rPr>
        <w:t>To</w:t>
      </w:r>
      <w:r w:rsidRPr="00EF41A0">
        <w:rPr>
          <w:rFonts w:ascii="Calibri" w:eastAsia="Calibri" w:hAnsi="Calibri" w:cs="Calibri"/>
          <w:lang w:val="el-GR"/>
        </w:rPr>
        <w:t xml:space="preserve"> </w:t>
      </w:r>
      <w:r>
        <w:rPr>
          <w:rFonts w:ascii="Calibri" w:eastAsia="Calibri" w:hAnsi="Calibri" w:cs="Calibri"/>
          <w:lang w:val="el-GR"/>
        </w:rPr>
        <w:t xml:space="preserve">αυξημένο ποσοστό υπερβάλλοντος βάρους και ο αυξημένος χρόνος ενασχόλησης με καθιστικές δραστηριότητες/ χρήση οθόνης </w:t>
      </w:r>
      <w:r w:rsidRPr="00D7441E">
        <w:rPr>
          <w:rFonts w:ascii="Calibri" w:eastAsia="Calibri" w:hAnsi="Calibri" w:cs="Calibri"/>
          <w:lang w:val="el-GR"/>
        </w:rPr>
        <w:t>υπογραμμίζει την αναγκαιότητα ένταξης της διατροφικής αγωγής σε εκπαιδευτικό πλαίσιο</w:t>
      </w:r>
      <w:r>
        <w:rPr>
          <w:rFonts w:ascii="Calibri" w:eastAsia="Calibri" w:hAnsi="Calibri" w:cs="Calibri"/>
          <w:lang w:val="el-GR"/>
        </w:rPr>
        <w:t xml:space="preserve"> και τη δημιουργία συστηματικών δράσεων για την αύξηση της φυσικής δραστηριότητας.</w:t>
      </w:r>
    </w:p>
    <w:p w14:paraId="7A396607" w14:textId="77777777" w:rsidR="00CA37F6" w:rsidRDefault="00CA37F6">
      <w:pPr>
        <w:jc w:val="both"/>
        <w:rPr>
          <w:rFonts w:ascii="Calibri" w:eastAsia="Calibri" w:hAnsi="Calibri" w:cs="Calibri"/>
          <w:lang w:val="el-GR"/>
        </w:rPr>
      </w:pPr>
    </w:p>
    <w:p w14:paraId="00000006" w14:textId="0A39044A" w:rsidR="0086298A" w:rsidRDefault="0069177A">
      <w:pPr>
        <w:jc w:val="both"/>
        <w:rPr>
          <w:rFonts w:ascii="Calibri" w:eastAsia="Calibri" w:hAnsi="Calibri" w:cs="Calibri"/>
          <w:lang w:val="el-GR"/>
        </w:rPr>
      </w:pPr>
      <w:r w:rsidRPr="00D7441E">
        <w:rPr>
          <w:rFonts w:ascii="Calibri" w:eastAsia="Calibri" w:hAnsi="Calibri" w:cs="Calibri"/>
          <w:b/>
          <w:lang w:val="el-GR"/>
        </w:rPr>
        <w:t xml:space="preserve">Λέξεις - κλειδιά </w:t>
      </w:r>
      <w:r w:rsidRPr="00D7441E">
        <w:rPr>
          <w:rFonts w:ascii="Calibri" w:eastAsia="Calibri" w:hAnsi="Calibri" w:cs="Calibri"/>
          <w:lang w:val="el-GR"/>
        </w:rPr>
        <w:t xml:space="preserve">: </w:t>
      </w:r>
      <w:r w:rsidR="00CA37F6">
        <w:rPr>
          <w:rFonts w:ascii="Calibri" w:eastAsia="Calibri" w:hAnsi="Calibri" w:cs="Calibri"/>
          <w:lang w:val="el-GR"/>
        </w:rPr>
        <w:t>μαθητές/τριες</w:t>
      </w:r>
      <w:r w:rsidRPr="00D7441E">
        <w:rPr>
          <w:rFonts w:ascii="Calibri" w:eastAsia="Calibri" w:hAnsi="Calibri" w:cs="Calibri"/>
          <w:lang w:val="el-GR"/>
        </w:rPr>
        <w:t xml:space="preserve">, </w:t>
      </w:r>
      <w:r w:rsidR="00CA37F6">
        <w:rPr>
          <w:rFonts w:ascii="Calibri" w:eastAsia="Calibri" w:hAnsi="Calibri" w:cs="Calibri"/>
          <w:lang w:val="el-GR"/>
        </w:rPr>
        <w:t>διατροφική αγωγή</w:t>
      </w:r>
      <w:r w:rsidRPr="00D7441E">
        <w:rPr>
          <w:rFonts w:ascii="Calibri" w:eastAsia="Calibri" w:hAnsi="Calibri" w:cs="Calibri"/>
          <w:lang w:val="el-GR"/>
        </w:rPr>
        <w:t xml:space="preserve">, </w:t>
      </w:r>
      <w:r w:rsidR="00CA37F6">
        <w:rPr>
          <w:rFonts w:ascii="Calibri" w:eastAsia="Calibri" w:hAnsi="Calibri" w:cs="Calibri"/>
          <w:lang w:val="el-GR"/>
        </w:rPr>
        <w:t>διατροφική αξιολόγηση</w:t>
      </w:r>
      <w:r w:rsidRPr="00D7441E">
        <w:rPr>
          <w:rFonts w:ascii="Calibri" w:eastAsia="Calibri" w:hAnsi="Calibri" w:cs="Calibri"/>
          <w:lang w:val="el-GR"/>
        </w:rPr>
        <w:t xml:space="preserve">, </w:t>
      </w:r>
      <w:r w:rsidR="00CA37F6">
        <w:rPr>
          <w:rFonts w:ascii="Calibri" w:eastAsia="Calibri" w:hAnsi="Calibri" w:cs="Calibri"/>
          <w:lang w:val="el-GR"/>
        </w:rPr>
        <w:t>μεσογειακή διατροφή, εκπαίδευση</w:t>
      </w:r>
    </w:p>
    <w:p w14:paraId="1805637B" w14:textId="77777777" w:rsidR="00CA37F6" w:rsidRDefault="00CA37F6">
      <w:pPr>
        <w:jc w:val="both"/>
        <w:rPr>
          <w:rFonts w:ascii="Calibri" w:eastAsia="Calibri" w:hAnsi="Calibri" w:cs="Calibri"/>
          <w:lang w:val="el-GR"/>
        </w:rPr>
      </w:pPr>
    </w:p>
    <w:p w14:paraId="49FC11D5" w14:textId="6138263D" w:rsidR="00CA37F6" w:rsidRPr="00CA37F6" w:rsidRDefault="00CA37F6">
      <w:pPr>
        <w:jc w:val="both"/>
        <w:rPr>
          <w:rFonts w:ascii="Calibri" w:eastAsia="Calibri" w:hAnsi="Calibri" w:cs="Calibri"/>
          <w:b/>
          <w:bCs/>
          <w:lang w:val="el-GR"/>
        </w:rPr>
      </w:pPr>
      <w:r w:rsidRPr="00CA37F6">
        <w:rPr>
          <w:rFonts w:ascii="Calibri" w:eastAsia="Calibri" w:hAnsi="Calibri" w:cs="Calibri"/>
          <w:b/>
          <w:bCs/>
          <w:lang w:val="el-GR"/>
        </w:rPr>
        <w:t>Βιβλιογραφία:</w:t>
      </w:r>
    </w:p>
    <w:p w14:paraId="00000007" w14:textId="77777777" w:rsidR="0086298A" w:rsidRPr="00D7441E" w:rsidRDefault="0086298A">
      <w:pPr>
        <w:rPr>
          <w:rFonts w:ascii="Calibri" w:eastAsia="Calibri" w:hAnsi="Calibri" w:cs="Calibri"/>
          <w:lang w:val="el-GR"/>
        </w:rPr>
      </w:pPr>
    </w:p>
    <w:p w14:paraId="00000008" w14:textId="77777777" w:rsidR="0086298A" w:rsidRDefault="0069177A" w:rsidP="00CA37F6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Kuruvilla S, Sadana R, Montesinos E, Beard J, </w:t>
      </w:r>
      <w:proofErr w:type="spellStart"/>
      <w:r>
        <w:rPr>
          <w:rFonts w:ascii="Calibri" w:eastAsia="Calibri" w:hAnsi="Calibri" w:cs="Calibri"/>
        </w:rPr>
        <w:t>Vasdeki</w:t>
      </w:r>
      <w:proofErr w:type="spellEnd"/>
      <w:r>
        <w:rPr>
          <w:rFonts w:ascii="Calibri" w:eastAsia="Calibri" w:hAnsi="Calibri" w:cs="Calibri"/>
        </w:rPr>
        <w:t xml:space="preserve"> J, Araujo de Carvalho I, et al. A life course approach to health: synergy with sustainable development goals. Bull World Health Organ. (2018) 96:42–50. 10.2471/BLT.17.198358 </w:t>
      </w:r>
    </w:p>
    <w:p w14:paraId="00000009" w14:textId="77777777" w:rsidR="0086298A" w:rsidRDefault="0069177A" w:rsidP="00CA37F6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United Nations Children’s Fund [UNICEF]. Programming guidance: nutrition in middle childhood and adolescence. New York, NY: United Nations Children’s Fund; (2021) </w:t>
      </w:r>
    </w:p>
    <w:p w14:paraId="0000000A" w14:textId="77777777" w:rsidR="0086298A" w:rsidRDefault="0069177A" w:rsidP="00CA37F6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Calibri" w:eastAsia="Calibri" w:hAnsi="Calibri" w:cs="Calibri"/>
        </w:rPr>
      </w:pPr>
      <w:r w:rsidRPr="00D7441E">
        <w:rPr>
          <w:rFonts w:ascii="Calibri" w:eastAsia="Calibri" w:hAnsi="Calibri" w:cs="Calibri"/>
          <w:lang w:val="el-GR"/>
        </w:rPr>
        <w:t xml:space="preserve">Ινστιτούτο Προληπτικής, Περιβαλλοντικής και Εργασιακής Ιατρικής «Πρόληψις». </w:t>
      </w:r>
      <w:proofErr w:type="spellStart"/>
      <w:r>
        <w:rPr>
          <w:rFonts w:ascii="Calibri" w:eastAsia="Calibri" w:hAnsi="Calibri" w:cs="Calibri"/>
          <w:i/>
        </w:rPr>
        <w:t>Εθνικός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δι</w:t>
      </w:r>
      <w:proofErr w:type="spellEnd"/>
      <w:r>
        <w:rPr>
          <w:rFonts w:ascii="Calibri" w:eastAsia="Calibri" w:hAnsi="Calibri" w:cs="Calibri"/>
          <w:i/>
        </w:rPr>
        <w:t xml:space="preserve">ατροφικός </w:t>
      </w:r>
      <w:proofErr w:type="spellStart"/>
      <w:r>
        <w:rPr>
          <w:rFonts w:ascii="Calibri" w:eastAsia="Calibri" w:hAnsi="Calibri" w:cs="Calibri"/>
          <w:i/>
        </w:rPr>
        <w:t>οδηγός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γι</w:t>
      </w:r>
      <w:proofErr w:type="spellEnd"/>
      <w:r>
        <w:rPr>
          <w:rFonts w:ascii="Calibri" w:eastAsia="Calibri" w:hAnsi="Calibri" w:cs="Calibri"/>
          <w:i/>
        </w:rPr>
        <w:t>α πα</w:t>
      </w:r>
      <w:proofErr w:type="spellStart"/>
      <w:r>
        <w:rPr>
          <w:rFonts w:ascii="Calibri" w:eastAsia="Calibri" w:hAnsi="Calibri" w:cs="Calibri"/>
          <w:i/>
        </w:rPr>
        <w:t>ιδιά</w:t>
      </w:r>
      <w:proofErr w:type="spellEnd"/>
      <w:r>
        <w:rPr>
          <w:rFonts w:ascii="Calibri" w:eastAsia="Calibri" w:hAnsi="Calibri" w:cs="Calibri"/>
          <w:i/>
        </w:rPr>
        <w:t xml:space="preserve"> και </w:t>
      </w:r>
      <w:proofErr w:type="spellStart"/>
      <w:r>
        <w:rPr>
          <w:rFonts w:ascii="Calibri" w:eastAsia="Calibri" w:hAnsi="Calibri" w:cs="Calibri"/>
          <w:i/>
        </w:rPr>
        <w:t>εφή</w:t>
      </w:r>
      <w:proofErr w:type="spellEnd"/>
      <w:r>
        <w:rPr>
          <w:rFonts w:ascii="Calibri" w:eastAsia="Calibri" w:hAnsi="Calibri" w:cs="Calibri"/>
          <w:i/>
        </w:rPr>
        <w:t>βους</w:t>
      </w:r>
      <w:r>
        <w:rPr>
          <w:rFonts w:ascii="Calibri" w:eastAsia="Calibri" w:hAnsi="Calibri" w:cs="Calibri"/>
        </w:rPr>
        <w:t>. Υπ</w:t>
      </w:r>
      <w:proofErr w:type="spellStart"/>
      <w:r>
        <w:rPr>
          <w:rFonts w:ascii="Calibri" w:eastAsia="Calibri" w:hAnsi="Calibri" w:cs="Calibri"/>
        </w:rPr>
        <w:t>ουργείο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Υγεί</w:t>
      </w:r>
      <w:proofErr w:type="spellEnd"/>
      <w:r>
        <w:rPr>
          <w:rFonts w:ascii="Calibri" w:eastAsia="Calibri" w:hAnsi="Calibri" w:cs="Calibri"/>
        </w:rPr>
        <w:t>ας· 2014.</w:t>
      </w:r>
    </w:p>
    <w:p w14:paraId="0000000B" w14:textId="77777777" w:rsidR="0086298A" w:rsidRDefault="0069177A" w:rsidP="00CA37F6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Williams J, </w:t>
      </w:r>
      <w:proofErr w:type="spellStart"/>
      <w:r>
        <w:rPr>
          <w:rFonts w:ascii="Calibri" w:eastAsia="Calibri" w:hAnsi="Calibri" w:cs="Calibri"/>
        </w:rPr>
        <w:t>Buoncristiano</w:t>
      </w:r>
      <w:proofErr w:type="spellEnd"/>
      <w:r>
        <w:rPr>
          <w:rFonts w:ascii="Calibri" w:eastAsia="Calibri" w:hAnsi="Calibri" w:cs="Calibri"/>
        </w:rPr>
        <w:t xml:space="preserve"> M, Nardone P, et al. A snapshot of European children’s eating habits: Results from the fourth round of the WHO European Childhood Obesity Surveillance Initiative (COSI). </w:t>
      </w:r>
      <w:r>
        <w:rPr>
          <w:rFonts w:ascii="Calibri" w:eastAsia="Calibri" w:hAnsi="Calibri" w:cs="Calibri"/>
          <w:i/>
        </w:rPr>
        <w:t>Nutrients</w:t>
      </w:r>
      <w:r>
        <w:rPr>
          <w:rFonts w:ascii="Calibri" w:eastAsia="Calibri" w:hAnsi="Calibri" w:cs="Calibri"/>
        </w:rPr>
        <w:t>. 2020;12(8):2481.</w:t>
      </w:r>
    </w:p>
    <w:p w14:paraId="0000000C" w14:textId="77777777" w:rsidR="0086298A" w:rsidRDefault="0069177A" w:rsidP="00CA37F6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Cole, T. J., Bellizzi, M. C., Flegal, K. M., &amp; Dietz, W. H. (2000). Establishing a standard definition for child overweight and obesity worldwide: International survey. BMJ, 320(7244), 1240-1243. </w:t>
      </w:r>
    </w:p>
    <w:p w14:paraId="0000000D" w14:textId="77777777" w:rsidR="0086298A" w:rsidRDefault="0069177A" w:rsidP="00CA37F6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Serra-</w:t>
      </w:r>
      <w:proofErr w:type="spellStart"/>
      <w:r>
        <w:rPr>
          <w:rFonts w:ascii="Calibri" w:eastAsia="Calibri" w:hAnsi="Calibri" w:cs="Calibri"/>
          <w:highlight w:val="white"/>
        </w:rPr>
        <w:t>Majem</w:t>
      </w:r>
      <w:proofErr w:type="spellEnd"/>
      <w:r>
        <w:rPr>
          <w:rFonts w:ascii="Calibri" w:eastAsia="Calibri" w:hAnsi="Calibri" w:cs="Calibri"/>
          <w:highlight w:val="white"/>
        </w:rPr>
        <w:t xml:space="preserve"> L, Ribas L, Ngo J, Ortega R, Garcia A, Perez C, </w:t>
      </w:r>
      <w:proofErr w:type="spellStart"/>
      <w:r>
        <w:rPr>
          <w:rFonts w:ascii="Calibri" w:eastAsia="Calibri" w:hAnsi="Calibri" w:cs="Calibri"/>
          <w:highlight w:val="white"/>
        </w:rPr>
        <w:t>Aranceta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gramStart"/>
      <w:r>
        <w:rPr>
          <w:rFonts w:ascii="Calibri" w:eastAsia="Calibri" w:hAnsi="Calibri" w:cs="Calibri"/>
          <w:highlight w:val="white"/>
        </w:rPr>
        <w:t>J ,</w:t>
      </w:r>
      <w:proofErr w:type="gramEnd"/>
      <w:r>
        <w:rPr>
          <w:rFonts w:ascii="Calibri" w:eastAsia="Calibri" w:hAnsi="Calibri" w:cs="Calibri"/>
          <w:highlight w:val="white"/>
        </w:rPr>
        <w:t xml:space="preserve"> Food, youth and the Mediterranean Diet in Spain. Development of KIDMED, Mediterranean Diet Quality Index in children and adolescents. Public Health </w:t>
      </w:r>
      <w:proofErr w:type="spellStart"/>
      <w:r>
        <w:rPr>
          <w:rFonts w:ascii="Calibri" w:eastAsia="Calibri" w:hAnsi="Calibri" w:cs="Calibri"/>
          <w:highlight w:val="white"/>
        </w:rPr>
        <w:t>Nutr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gramStart"/>
      <w:r>
        <w:rPr>
          <w:rFonts w:ascii="Calibri" w:eastAsia="Calibri" w:hAnsi="Calibri" w:cs="Calibri"/>
          <w:highlight w:val="white"/>
        </w:rPr>
        <w:t>7 ,</w:t>
      </w:r>
      <w:proofErr w:type="gramEnd"/>
      <w:r>
        <w:rPr>
          <w:rFonts w:ascii="Calibri" w:eastAsia="Calibri" w:hAnsi="Calibri" w:cs="Calibri"/>
          <w:highlight w:val="white"/>
        </w:rPr>
        <w:t xml:space="preserve"> 2004 p. 931-935</w:t>
      </w:r>
    </w:p>
    <w:p w14:paraId="0000000E" w14:textId="77777777" w:rsidR="0086298A" w:rsidRDefault="0069177A" w:rsidP="00CA37F6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George Papathanasiou, George </w:t>
      </w:r>
      <w:proofErr w:type="spellStart"/>
      <w:r>
        <w:rPr>
          <w:rFonts w:ascii="Calibri" w:eastAsia="Calibri" w:hAnsi="Calibri" w:cs="Calibri"/>
          <w:highlight w:val="white"/>
        </w:rPr>
        <w:t>Georgoudis</w:t>
      </w:r>
      <w:proofErr w:type="spellEnd"/>
      <w:r>
        <w:rPr>
          <w:rFonts w:ascii="Calibri" w:eastAsia="Calibri" w:hAnsi="Calibri" w:cs="Calibri"/>
          <w:highlight w:val="white"/>
        </w:rPr>
        <w:t xml:space="preserve">, Maria Papandreou, Panagiotis Spyropoulos, Dimitris Georgakopoulos, Vasiliki </w:t>
      </w:r>
      <w:proofErr w:type="spellStart"/>
      <w:r>
        <w:rPr>
          <w:rFonts w:ascii="Calibri" w:eastAsia="Calibri" w:hAnsi="Calibri" w:cs="Calibri"/>
          <w:highlight w:val="white"/>
        </w:rPr>
        <w:t>Kalfakakou</w:t>
      </w:r>
      <w:proofErr w:type="spellEnd"/>
      <w:r>
        <w:rPr>
          <w:rFonts w:ascii="Calibri" w:eastAsia="Calibri" w:hAnsi="Calibri" w:cs="Calibri"/>
          <w:highlight w:val="white"/>
        </w:rPr>
        <w:t xml:space="preserve">, Angelos </w:t>
      </w:r>
      <w:proofErr w:type="gramStart"/>
      <w:r>
        <w:rPr>
          <w:rFonts w:ascii="Calibri" w:eastAsia="Calibri" w:hAnsi="Calibri" w:cs="Calibri"/>
          <w:highlight w:val="white"/>
        </w:rPr>
        <w:t>Evangelou ,</w:t>
      </w:r>
      <w:proofErr w:type="gramEnd"/>
      <w:r>
        <w:rPr>
          <w:rFonts w:ascii="Calibri" w:eastAsia="Calibri" w:hAnsi="Calibri" w:cs="Calibri"/>
          <w:highlight w:val="white"/>
        </w:rPr>
        <w:t xml:space="preserve"> Reliability measures of the short International Physical Activity Questionnaire (IPAQ) in Greek young </w:t>
      </w:r>
      <w:proofErr w:type="gramStart"/>
      <w:r>
        <w:rPr>
          <w:rFonts w:ascii="Calibri" w:eastAsia="Calibri" w:hAnsi="Calibri" w:cs="Calibri"/>
          <w:highlight w:val="white"/>
        </w:rPr>
        <w:t>adults ,</w:t>
      </w:r>
      <w:proofErr w:type="gramEnd"/>
      <w:r>
        <w:rPr>
          <w:rFonts w:ascii="Calibri" w:eastAsia="Calibri" w:hAnsi="Calibri" w:cs="Calibri"/>
          <w:highlight w:val="white"/>
        </w:rPr>
        <w:t xml:space="preserve"> Hellenic J </w:t>
      </w:r>
      <w:proofErr w:type="spellStart"/>
      <w:r>
        <w:rPr>
          <w:rFonts w:ascii="Calibri" w:eastAsia="Calibri" w:hAnsi="Calibri" w:cs="Calibri"/>
          <w:highlight w:val="white"/>
        </w:rPr>
        <w:t>Cardiol</w:t>
      </w:r>
      <w:proofErr w:type="spellEnd"/>
      <w:r>
        <w:rPr>
          <w:rFonts w:ascii="Calibri" w:eastAsia="Calibri" w:hAnsi="Calibri" w:cs="Calibri"/>
          <w:highlight w:val="white"/>
        </w:rPr>
        <w:t>. 2009 Jul-Aug;50(4):283-94</w:t>
      </w:r>
    </w:p>
    <w:p w14:paraId="0000000F" w14:textId="4B2AF942" w:rsidR="0086298A" w:rsidRDefault="0069177A" w:rsidP="00CA37F6">
      <w:pPr>
        <w:numPr>
          <w:ilvl w:val="0"/>
          <w:numId w:val="1"/>
        </w:numPr>
        <w:tabs>
          <w:tab w:val="left" w:pos="284"/>
        </w:tabs>
        <w:spacing w:after="240" w:line="360" w:lineRule="auto"/>
        <w:ind w:left="0" w:firstLine="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National Cancer Institute, Food Frequency Questionnaire. FFQ https://dietassessmentprimer.cancer.gov/profiles/questionnaire/</w:t>
      </w:r>
    </w:p>
    <w:sectPr w:rsidR="008629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616B"/>
    <w:multiLevelType w:val="multilevel"/>
    <w:tmpl w:val="4878A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7878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8A"/>
    <w:rsid w:val="00035BA5"/>
    <w:rsid w:val="000D39F8"/>
    <w:rsid w:val="001155BE"/>
    <w:rsid w:val="003071E5"/>
    <w:rsid w:val="00312995"/>
    <w:rsid w:val="003A634A"/>
    <w:rsid w:val="003D2E03"/>
    <w:rsid w:val="004E0FD6"/>
    <w:rsid w:val="005B45D3"/>
    <w:rsid w:val="0069177A"/>
    <w:rsid w:val="00694E3B"/>
    <w:rsid w:val="0086298A"/>
    <w:rsid w:val="00CA37F6"/>
    <w:rsid w:val="00CC6F2A"/>
    <w:rsid w:val="00D7441E"/>
    <w:rsid w:val="00E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5608"/>
  <w15:docId w15:val="{1C7D1D39-2C1A-4BA1-8903-3BBC8239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l-G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Dimitriou</dc:creator>
  <cp:lastModifiedBy>Anastasia Perrea</cp:lastModifiedBy>
  <cp:revision>2</cp:revision>
  <cp:lastPrinted>2025-05-19T16:17:00Z</cp:lastPrinted>
  <dcterms:created xsi:type="dcterms:W3CDTF">2025-05-19T20:53:00Z</dcterms:created>
  <dcterms:modified xsi:type="dcterms:W3CDTF">2025-05-19T20:53:00Z</dcterms:modified>
</cp:coreProperties>
</file>