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5465" w14:textId="75299CC2" w:rsidR="00E30113" w:rsidRDefault="00C63EF3">
      <w:r w:rsidRPr="00C63EF3">
        <w:drawing>
          <wp:inline distT="0" distB="0" distL="0" distR="0" wp14:anchorId="46F38ADC" wp14:editId="00B6856F">
            <wp:extent cx="1642533" cy="1349541"/>
            <wp:effectExtent l="0" t="0" r="0" b="0"/>
            <wp:docPr id="1030" name="Picture 6">
              <a:extLst xmlns:a="http://schemas.openxmlformats.org/drawingml/2006/main">
                <a:ext uri="{FF2B5EF4-FFF2-40B4-BE49-F238E27FC236}">
                  <a16:creationId xmlns:a16="http://schemas.microsoft.com/office/drawing/2014/main" id="{17EB1018-7A71-E2E7-4213-26BCC6955B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17EB1018-7A71-E2E7-4213-26BCC6955B3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863" cy="1361315"/>
                    </a:xfrm>
                    <a:prstGeom prst="rect">
                      <a:avLst/>
                    </a:prstGeom>
                    <a:noFill/>
                  </pic:spPr>
                </pic:pic>
              </a:graphicData>
            </a:graphic>
          </wp:inline>
        </w:drawing>
      </w:r>
    </w:p>
    <w:p w14:paraId="6A802EB9" w14:textId="6E4425CE" w:rsidR="00121F0B" w:rsidRPr="00121F0B" w:rsidRDefault="00121F0B" w:rsidP="00C63EF3">
      <w:pPr>
        <w:rPr>
          <w:rFonts w:ascii="Times New Roman" w:hAnsi="Times New Roman" w:cs="Times New Roman"/>
          <w:szCs w:val="24"/>
          <w:lang w:val="el-GR"/>
        </w:rPr>
      </w:pPr>
      <w:r w:rsidRPr="00121F0B">
        <w:rPr>
          <w:rFonts w:ascii="Times New Roman" w:hAnsi="Times New Roman" w:cs="Times New Roman"/>
          <w:szCs w:val="24"/>
          <w:lang w:val="el-GR"/>
        </w:rPr>
        <w:t xml:space="preserve">   </w:t>
      </w:r>
      <w:r>
        <w:rPr>
          <w:rFonts w:ascii="Times New Roman" w:hAnsi="Times New Roman" w:cs="Times New Roman"/>
          <w:szCs w:val="24"/>
          <w:lang w:val="el-GR"/>
        </w:rPr>
        <w:t>4</w:t>
      </w:r>
      <w:r w:rsidRPr="00121F0B">
        <w:rPr>
          <w:rFonts w:ascii="Times New Roman" w:hAnsi="Times New Roman" w:cs="Times New Roman"/>
          <w:szCs w:val="24"/>
          <w:vertAlign w:val="superscript"/>
          <w:lang w:val="el-GR"/>
        </w:rPr>
        <w:t>η</w:t>
      </w:r>
      <w:r>
        <w:rPr>
          <w:rFonts w:ascii="Times New Roman" w:hAnsi="Times New Roman" w:cs="Times New Roman"/>
          <w:szCs w:val="24"/>
          <w:lang w:val="el-GR"/>
        </w:rPr>
        <w:t xml:space="preserve"> Συνάντηση- </w:t>
      </w:r>
      <w:r w:rsidRPr="00121F0B">
        <w:rPr>
          <w:rFonts w:ascii="Times New Roman" w:hAnsi="Times New Roman" w:cs="Times New Roman"/>
          <w:szCs w:val="24"/>
          <w:lang w:val="el-GR"/>
        </w:rPr>
        <w:t>16/11/2023</w:t>
      </w:r>
    </w:p>
    <w:p w14:paraId="1462BE90" w14:textId="77777777" w:rsidR="00121F0B" w:rsidRDefault="00121F0B" w:rsidP="00C63EF3">
      <w:pPr>
        <w:rPr>
          <w:rFonts w:ascii="Times New Roman" w:hAnsi="Times New Roman" w:cs="Times New Roman"/>
          <w:b/>
          <w:bCs/>
          <w:szCs w:val="24"/>
          <w:u w:val="single"/>
          <w:lang w:val="el-GR"/>
        </w:rPr>
      </w:pPr>
    </w:p>
    <w:p w14:paraId="34339591" w14:textId="528D5E2D" w:rsidR="00C63EF3" w:rsidRPr="00E97EA2" w:rsidRDefault="00C63EF3" w:rsidP="00C63EF3">
      <w:pPr>
        <w:rPr>
          <w:rFonts w:ascii="Times New Roman" w:hAnsi="Times New Roman" w:cs="Times New Roman"/>
          <w:szCs w:val="24"/>
          <w:lang w:val="el-GR"/>
        </w:rPr>
      </w:pPr>
      <w:r w:rsidRPr="00E97EA2">
        <w:rPr>
          <w:rFonts w:ascii="Times New Roman" w:hAnsi="Times New Roman" w:cs="Times New Roman"/>
          <w:b/>
          <w:bCs/>
          <w:szCs w:val="24"/>
          <w:u w:val="single"/>
          <w:lang w:val="el-GR"/>
        </w:rPr>
        <w:t xml:space="preserve">Σημειώσεις για την </w:t>
      </w:r>
      <w:r w:rsidR="00121F0B">
        <w:rPr>
          <w:rFonts w:ascii="Times New Roman" w:hAnsi="Times New Roman" w:cs="Times New Roman"/>
          <w:b/>
          <w:bCs/>
          <w:szCs w:val="24"/>
          <w:u w:val="single"/>
          <w:lang w:val="el-GR"/>
        </w:rPr>
        <w:t xml:space="preserve">τέταρτη </w:t>
      </w:r>
      <w:r w:rsidRPr="00E97EA2">
        <w:rPr>
          <w:rFonts w:ascii="Times New Roman" w:hAnsi="Times New Roman" w:cs="Times New Roman"/>
          <w:b/>
          <w:bCs/>
          <w:szCs w:val="24"/>
          <w:u w:val="single"/>
          <w:lang w:val="el-GR"/>
        </w:rPr>
        <w:t>συνάντηση</w:t>
      </w:r>
      <w:r w:rsidRPr="00E97EA2">
        <w:rPr>
          <w:rFonts w:ascii="Times New Roman" w:hAnsi="Times New Roman" w:cs="Times New Roman"/>
          <w:b/>
          <w:bCs/>
          <w:szCs w:val="24"/>
          <w:u w:val="single"/>
          <w:lang w:val="el-GR"/>
        </w:rPr>
        <w:t xml:space="preserve"> </w:t>
      </w:r>
      <w:r w:rsidRPr="00E97EA2">
        <w:rPr>
          <w:rFonts w:ascii="Times New Roman" w:hAnsi="Times New Roman" w:cs="Times New Roman"/>
          <w:b/>
          <w:bCs/>
          <w:szCs w:val="24"/>
          <w:u w:val="single"/>
          <w:lang w:val="el-GR"/>
        </w:rPr>
        <w:t>της παιδαγωγικής του θεάτρου</w:t>
      </w:r>
      <w:r w:rsidRPr="00E97EA2">
        <w:rPr>
          <w:rFonts w:ascii="Times New Roman" w:hAnsi="Times New Roman" w:cs="Times New Roman"/>
          <w:b/>
          <w:bCs/>
          <w:szCs w:val="24"/>
          <w:u w:val="single"/>
          <w:lang w:val="el-GR"/>
        </w:rPr>
        <w:t>/</w:t>
      </w:r>
      <w:r w:rsidRPr="00E97EA2">
        <w:rPr>
          <w:rFonts w:ascii="Times New Roman" w:eastAsiaTheme="minorEastAsia" w:hAnsi="Times New Roman" w:cs="Times New Roman"/>
          <w:b/>
          <w:bCs/>
          <w:color w:val="000000" w:themeColor="text1"/>
          <w:kern w:val="24"/>
          <w:szCs w:val="24"/>
          <w:lang w:val="el-GR"/>
        </w:rPr>
        <w:t xml:space="preserve"> </w:t>
      </w:r>
      <w:r w:rsidRPr="00E97EA2">
        <w:rPr>
          <w:rFonts w:ascii="Times New Roman" w:hAnsi="Times New Roman" w:cs="Times New Roman"/>
          <w:b/>
          <w:bCs/>
          <w:szCs w:val="24"/>
          <w:u w:val="single"/>
          <w:lang w:val="el-GR"/>
        </w:rPr>
        <w:t xml:space="preserve">Η αγωγή και το θέατρο συναντιούνται υπό τη σκεπή του </w:t>
      </w:r>
      <w:proofErr w:type="spellStart"/>
      <w:r w:rsidRPr="00E97EA2">
        <w:rPr>
          <w:rFonts w:ascii="Times New Roman" w:hAnsi="Times New Roman" w:cs="Times New Roman"/>
          <w:b/>
          <w:bCs/>
          <w:szCs w:val="24"/>
          <w:u w:val="single"/>
          <w:lang w:val="el-GR"/>
        </w:rPr>
        <w:t>θεατροπαιδαγωγικού</w:t>
      </w:r>
      <w:proofErr w:type="spellEnd"/>
      <w:r w:rsidRPr="00E97EA2">
        <w:rPr>
          <w:rFonts w:ascii="Times New Roman" w:hAnsi="Times New Roman" w:cs="Times New Roman"/>
          <w:b/>
          <w:bCs/>
          <w:szCs w:val="24"/>
          <w:u w:val="single"/>
          <w:lang w:val="el-GR"/>
        </w:rPr>
        <w:t xml:space="preserve"> φαινομένου</w:t>
      </w:r>
    </w:p>
    <w:p w14:paraId="39FDA209" w14:textId="4AE00CFF" w:rsidR="00C63EF3" w:rsidRDefault="00C63EF3" w:rsidP="00C63EF3">
      <w:pPr>
        <w:jc w:val="both"/>
        <w:rPr>
          <w:rFonts w:ascii="Times New Roman" w:hAnsi="Times New Roman" w:cs="Times New Roman"/>
          <w:szCs w:val="24"/>
          <w:lang w:val="el-GR"/>
        </w:rPr>
      </w:pPr>
      <w:r w:rsidRPr="00E97EA2">
        <w:rPr>
          <w:rFonts w:ascii="Times New Roman" w:hAnsi="Times New Roman" w:cs="Times New Roman"/>
          <w:b/>
          <w:bCs/>
          <w:szCs w:val="24"/>
          <w:lang w:val="el-GR"/>
        </w:rPr>
        <w:t xml:space="preserve">Εξάμηνο: </w:t>
      </w:r>
      <w:r w:rsidRPr="00E97EA2">
        <w:rPr>
          <w:rFonts w:ascii="Times New Roman" w:hAnsi="Times New Roman" w:cs="Times New Roman"/>
          <w:szCs w:val="24"/>
          <w:lang w:val="el-GR"/>
        </w:rPr>
        <w:t>Χειμερινό</w:t>
      </w:r>
    </w:p>
    <w:p w14:paraId="105F7C24" w14:textId="78AA4D70" w:rsidR="00E97EA2" w:rsidRPr="00E97EA2" w:rsidRDefault="00E97EA2" w:rsidP="00C63EF3">
      <w:pPr>
        <w:jc w:val="both"/>
        <w:rPr>
          <w:rFonts w:ascii="Times New Roman" w:hAnsi="Times New Roman" w:cs="Times New Roman"/>
          <w:szCs w:val="24"/>
          <w:lang w:val="el-GR"/>
        </w:rPr>
      </w:pPr>
      <w:r>
        <w:rPr>
          <w:rFonts w:ascii="Times New Roman" w:hAnsi="Times New Roman" w:cs="Times New Roman"/>
          <w:b/>
          <w:bCs/>
          <w:szCs w:val="24"/>
          <w:lang w:val="el-GR"/>
        </w:rPr>
        <w:t>Μάθημα</w:t>
      </w:r>
      <w:r w:rsidRPr="00E97EA2">
        <w:rPr>
          <w:rFonts w:ascii="Times New Roman" w:hAnsi="Times New Roman" w:cs="Times New Roman"/>
          <w:b/>
          <w:bCs/>
          <w:szCs w:val="24"/>
          <w:lang w:val="el-GR"/>
        </w:rPr>
        <w:t xml:space="preserve">: </w:t>
      </w:r>
      <w:r>
        <w:rPr>
          <w:rFonts w:ascii="Times New Roman" w:hAnsi="Times New Roman" w:cs="Times New Roman"/>
          <w:szCs w:val="24"/>
          <w:lang w:val="el-GR"/>
        </w:rPr>
        <w:t>Παιδαγωγική του θεάτρου Ι</w:t>
      </w:r>
      <w:r w:rsidRPr="00E97EA2">
        <w:rPr>
          <w:rFonts w:ascii="Times New Roman" w:hAnsi="Times New Roman" w:cs="Times New Roman"/>
          <w:szCs w:val="24"/>
          <w:lang w:val="el-GR"/>
        </w:rPr>
        <w:t xml:space="preserve">: </w:t>
      </w:r>
      <w:r>
        <w:rPr>
          <w:rFonts w:ascii="Times New Roman" w:hAnsi="Times New Roman" w:cs="Times New Roman"/>
          <w:szCs w:val="24"/>
          <w:lang w:val="el-GR"/>
        </w:rPr>
        <w:t xml:space="preserve">Η διδακτική του θεάτρου στην εκπαίδευση </w:t>
      </w:r>
    </w:p>
    <w:p w14:paraId="523DFC40" w14:textId="060767D1" w:rsidR="00C63EF3" w:rsidRPr="00E97EA2" w:rsidRDefault="00C63EF3" w:rsidP="00C63EF3">
      <w:pPr>
        <w:jc w:val="both"/>
        <w:rPr>
          <w:rFonts w:ascii="Times New Roman" w:hAnsi="Times New Roman" w:cs="Times New Roman"/>
          <w:szCs w:val="24"/>
          <w:lang w:val="el-GR"/>
        </w:rPr>
      </w:pPr>
      <w:r w:rsidRPr="00E97EA2">
        <w:rPr>
          <w:rFonts w:ascii="Times New Roman" w:hAnsi="Times New Roman" w:cs="Times New Roman"/>
          <w:b/>
          <w:bCs/>
          <w:szCs w:val="24"/>
          <w:lang w:val="el-GR"/>
        </w:rPr>
        <w:t xml:space="preserve">Τμήμα: </w:t>
      </w:r>
      <w:r w:rsidRPr="00E97EA2">
        <w:rPr>
          <w:rFonts w:ascii="Times New Roman" w:hAnsi="Times New Roman" w:cs="Times New Roman"/>
          <w:szCs w:val="24"/>
          <w:lang w:val="el-GR"/>
        </w:rPr>
        <w:t>Τμήμα Θεατρικών Σπουδών</w:t>
      </w:r>
    </w:p>
    <w:p w14:paraId="2F02F9F2" w14:textId="3869A81E" w:rsidR="00C63EF3" w:rsidRDefault="00C63EF3" w:rsidP="00C63EF3">
      <w:pPr>
        <w:jc w:val="both"/>
        <w:rPr>
          <w:rFonts w:ascii="Times New Roman" w:hAnsi="Times New Roman" w:cs="Times New Roman"/>
          <w:szCs w:val="24"/>
          <w:lang w:val="el-GR"/>
        </w:rPr>
      </w:pPr>
      <w:r w:rsidRPr="00E97EA2">
        <w:rPr>
          <w:rFonts w:ascii="Times New Roman" w:hAnsi="Times New Roman" w:cs="Times New Roman"/>
          <w:b/>
          <w:bCs/>
          <w:szCs w:val="24"/>
          <w:lang w:val="el-GR"/>
        </w:rPr>
        <w:t xml:space="preserve">Διδάσκων: </w:t>
      </w:r>
      <w:r w:rsidRPr="00E97EA2">
        <w:rPr>
          <w:rFonts w:ascii="Times New Roman" w:hAnsi="Times New Roman" w:cs="Times New Roman"/>
          <w:szCs w:val="24"/>
          <w:lang w:val="el-GR"/>
        </w:rPr>
        <w:t>Δημήτρης Δημητριάδης</w:t>
      </w:r>
    </w:p>
    <w:p w14:paraId="48634610" w14:textId="2383B260" w:rsidR="00E97EA2" w:rsidRDefault="00E97EA2" w:rsidP="00C63EF3">
      <w:pPr>
        <w:jc w:val="both"/>
        <w:rPr>
          <w:rFonts w:ascii="Times New Roman" w:hAnsi="Times New Roman" w:cs="Times New Roman"/>
          <w:szCs w:val="24"/>
          <w:lang w:val="el-GR"/>
        </w:rPr>
      </w:pPr>
    </w:p>
    <w:p w14:paraId="2BD6D4A3" w14:textId="73226136" w:rsidR="00E97EA2" w:rsidRDefault="00E97EA2" w:rsidP="00E97EA2">
      <w:pPr>
        <w:jc w:val="center"/>
        <w:rPr>
          <w:rFonts w:ascii="Times New Roman" w:hAnsi="Times New Roman" w:cs="Times New Roman"/>
          <w:b/>
          <w:bCs/>
          <w:szCs w:val="24"/>
          <w:u w:val="single"/>
          <w:lang w:val="el-GR"/>
        </w:rPr>
      </w:pPr>
      <w:r>
        <w:rPr>
          <w:rFonts w:ascii="Times New Roman" w:hAnsi="Times New Roman" w:cs="Times New Roman"/>
          <w:b/>
          <w:bCs/>
          <w:szCs w:val="24"/>
          <w:u w:val="single"/>
          <w:lang w:val="el-GR"/>
        </w:rPr>
        <w:t>ΠΕΡΙΛΗΨΗ</w:t>
      </w:r>
    </w:p>
    <w:p w14:paraId="08F85C51" w14:textId="6067D8DD" w:rsidR="00E97EA2" w:rsidRPr="00E97EA2" w:rsidRDefault="00E97EA2" w:rsidP="00E97EA2">
      <w:pPr>
        <w:jc w:val="both"/>
        <w:rPr>
          <w:rFonts w:ascii="Times New Roman" w:hAnsi="Times New Roman" w:cs="Times New Roman"/>
          <w:szCs w:val="24"/>
          <w:lang w:val="el-GR"/>
        </w:rPr>
      </w:pPr>
      <w:r>
        <w:rPr>
          <w:rFonts w:ascii="Times New Roman" w:hAnsi="Times New Roman" w:cs="Times New Roman"/>
          <w:szCs w:val="24"/>
          <w:lang w:val="el-GR"/>
        </w:rPr>
        <w:t xml:space="preserve">Βασικό στόχος του θεωρητικού πλαισίου ήταν να γίνει αντιληπτή η έννοια της συνάντησης του θεάτρου και της παιδαγωγικής, υπό την έννοια γνωστική περιοχή του </w:t>
      </w:r>
      <w:proofErr w:type="spellStart"/>
      <w:r>
        <w:rPr>
          <w:rFonts w:ascii="Times New Roman" w:hAnsi="Times New Roman" w:cs="Times New Roman"/>
          <w:szCs w:val="24"/>
          <w:lang w:val="el-GR"/>
        </w:rPr>
        <w:t>θεατροπαιδαγωγικού</w:t>
      </w:r>
      <w:proofErr w:type="spellEnd"/>
      <w:r>
        <w:rPr>
          <w:rFonts w:ascii="Times New Roman" w:hAnsi="Times New Roman" w:cs="Times New Roman"/>
          <w:szCs w:val="24"/>
          <w:lang w:val="el-GR"/>
        </w:rPr>
        <w:t xml:space="preserve"> φαινομένου. Τονίστηκε ο μετασχηματισμός των αφηγηματικών στοιχείων σε δραματικά μέσω της χρήσης αντίστοιχων τεχνικών. Απαντήθηκε εν συντομία υπό ποιες συνθήκες έγινε η συνάντηση αυτή στο 19</w:t>
      </w:r>
      <w:r w:rsidRPr="00E97EA2">
        <w:rPr>
          <w:rFonts w:ascii="Times New Roman" w:hAnsi="Times New Roman" w:cs="Times New Roman"/>
          <w:szCs w:val="24"/>
          <w:vertAlign w:val="superscript"/>
          <w:lang w:val="el-GR"/>
        </w:rPr>
        <w:t>ου</w:t>
      </w:r>
      <w:r>
        <w:rPr>
          <w:rFonts w:ascii="Times New Roman" w:hAnsi="Times New Roman" w:cs="Times New Roman"/>
          <w:szCs w:val="24"/>
          <w:lang w:val="el-GR"/>
        </w:rPr>
        <w:t xml:space="preserve"> αιώνα και στις αρχές του 20</w:t>
      </w:r>
      <w:r>
        <w:rPr>
          <w:rFonts w:ascii="Times New Roman" w:hAnsi="Times New Roman" w:cs="Times New Roman"/>
          <w:szCs w:val="24"/>
          <w:vertAlign w:val="superscript"/>
          <w:lang w:val="el-GR"/>
        </w:rPr>
        <w:t xml:space="preserve">ου </w:t>
      </w:r>
      <w:r>
        <w:rPr>
          <w:rFonts w:ascii="Times New Roman" w:hAnsi="Times New Roman" w:cs="Times New Roman"/>
          <w:szCs w:val="24"/>
          <w:lang w:val="el-GR"/>
        </w:rPr>
        <w:t xml:space="preserve">, εστιάζοντας στις κοινωνικοπολιτικές συνθήκες του περάσματος από την </w:t>
      </w:r>
      <w:proofErr w:type="spellStart"/>
      <w:r>
        <w:rPr>
          <w:rFonts w:ascii="Times New Roman" w:hAnsi="Times New Roman" w:cs="Times New Roman"/>
          <w:szCs w:val="24"/>
          <w:lang w:val="el-GR"/>
        </w:rPr>
        <w:t>νεωτερικότητα</w:t>
      </w:r>
      <w:proofErr w:type="spellEnd"/>
      <w:r>
        <w:rPr>
          <w:rFonts w:ascii="Times New Roman" w:hAnsi="Times New Roman" w:cs="Times New Roman"/>
          <w:szCs w:val="24"/>
          <w:lang w:val="el-GR"/>
        </w:rPr>
        <w:t xml:space="preserve"> στη </w:t>
      </w:r>
      <w:proofErr w:type="spellStart"/>
      <w:r>
        <w:rPr>
          <w:rFonts w:ascii="Times New Roman" w:hAnsi="Times New Roman" w:cs="Times New Roman"/>
          <w:szCs w:val="24"/>
          <w:lang w:val="el-GR"/>
        </w:rPr>
        <w:t>μετανεωτερικότητα</w:t>
      </w:r>
      <w:proofErr w:type="spellEnd"/>
      <w:r>
        <w:rPr>
          <w:rFonts w:ascii="Times New Roman" w:hAnsi="Times New Roman" w:cs="Times New Roman"/>
          <w:szCs w:val="24"/>
          <w:lang w:val="el-GR"/>
        </w:rPr>
        <w:t xml:space="preserve">, στη διάψευση του ορθού λόγου ως </w:t>
      </w:r>
      <w:proofErr w:type="spellStart"/>
      <w:r>
        <w:rPr>
          <w:rFonts w:ascii="Times New Roman" w:hAnsi="Times New Roman" w:cs="Times New Roman"/>
          <w:szCs w:val="24"/>
          <w:lang w:val="el-GR"/>
        </w:rPr>
        <w:t>εργαλεικού</w:t>
      </w:r>
      <w:proofErr w:type="spellEnd"/>
      <w:r>
        <w:rPr>
          <w:rFonts w:ascii="Times New Roman" w:hAnsi="Times New Roman" w:cs="Times New Roman"/>
          <w:szCs w:val="24"/>
          <w:lang w:val="el-GR"/>
        </w:rPr>
        <w:t xml:space="preserve"> λόγου και στην αναζήτηση πολλαπλών ερμηνειών αντίς της της μίας και μοναδικής ερμηνείας. Στο πλαίσιο αυτό τοποθετούνται οι εξελίξεις της μετάβασης από μια </w:t>
      </w:r>
      <w:proofErr w:type="spellStart"/>
      <w:r>
        <w:rPr>
          <w:rFonts w:ascii="Times New Roman" w:hAnsi="Times New Roman" w:cs="Times New Roman"/>
          <w:szCs w:val="24"/>
          <w:lang w:val="el-GR"/>
        </w:rPr>
        <w:t>διασκολεκεντρική</w:t>
      </w:r>
      <w:proofErr w:type="spellEnd"/>
      <w:r>
        <w:rPr>
          <w:rFonts w:ascii="Times New Roman" w:hAnsi="Times New Roman" w:cs="Times New Roman"/>
          <w:szCs w:val="24"/>
          <w:lang w:val="el-GR"/>
        </w:rPr>
        <w:t xml:space="preserve"> εκπαίδευση σε μία </w:t>
      </w:r>
      <w:proofErr w:type="spellStart"/>
      <w:r>
        <w:rPr>
          <w:rFonts w:ascii="Times New Roman" w:hAnsi="Times New Roman" w:cs="Times New Roman"/>
          <w:szCs w:val="24"/>
          <w:lang w:val="el-GR"/>
        </w:rPr>
        <w:t>μαθητοκεντρική</w:t>
      </w:r>
      <w:proofErr w:type="spellEnd"/>
      <w:r>
        <w:rPr>
          <w:rFonts w:ascii="Times New Roman" w:hAnsi="Times New Roman" w:cs="Times New Roman"/>
          <w:szCs w:val="24"/>
          <w:lang w:val="el-GR"/>
        </w:rPr>
        <w:t xml:space="preserve"> εκπαίδευση, υπό το πρίσμα ρευμάτων όπως η κριτική παιδαγωγική, η νέα κοινωνιολογία της εκπαίδευσης και  επίδραση της νέας αγωγής έναντι </w:t>
      </w:r>
      <w:r w:rsidR="00177428">
        <w:rPr>
          <w:rFonts w:ascii="Times New Roman" w:hAnsi="Times New Roman" w:cs="Times New Roman"/>
          <w:szCs w:val="24"/>
          <w:lang w:val="el-GR"/>
        </w:rPr>
        <w:t xml:space="preserve">της παιδαγωγικής της καθοδήγησης ως νέα παιδαγωγική, Αντίστοιχα, αναλύεται το θέμα της </w:t>
      </w:r>
      <w:proofErr w:type="spellStart"/>
      <w:r w:rsidR="00177428">
        <w:rPr>
          <w:rFonts w:ascii="Times New Roman" w:hAnsi="Times New Roman" w:cs="Times New Roman"/>
          <w:szCs w:val="24"/>
          <w:lang w:val="el-GR"/>
        </w:rPr>
        <w:t>παραστασιακής</w:t>
      </w:r>
      <w:proofErr w:type="spellEnd"/>
      <w:r w:rsidR="00177428">
        <w:rPr>
          <w:rFonts w:ascii="Times New Roman" w:hAnsi="Times New Roman" w:cs="Times New Roman"/>
          <w:szCs w:val="24"/>
          <w:lang w:val="el-GR"/>
        </w:rPr>
        <w:t xml:space="preserve"> στροφής στο θέατρο, της έμφασης όχι στο κείμενο και στις διαχρονικές έννοιες και νοήματα, αλλά στην έμφαση στην παράσταση, στη </w:t>
      </w:r>
      <w:proofErr w:type="spellStart"/>
      <w:r w:rsidR="00177428">
        <w:rPr>
          <w:rFonts w:ascii="Times New Roman" w:hAnsi="Times New Roman" w:cs="Times New Roman"/>
          <w:szCs w:val="24"/>
          <w:lang w:val="el-GR"/>
        </w:rPr>
        <w:t>διαδραστικότητα</w:t>
      </w:r>
      <w:proofErr w:type="spellEnd"/>
      <w:r w:rsidR="00177428">
        <w:rPr>
          <w:rFonts w:ascii="Times New Roman" w:hAnsi="Times New Roman" w:cs="Times New Roman"/>
          <w:szCs w:val="24"/>
          <w:lang w:val="el-GR"/>
        </w:rPr>
        <w:t xml:space="preserve"> του κοινού και στην διαπραγμάτευση κοινωνικών και πολιτικών ζητημάτων που απασχολούσαν εκείνη την περίοδο όπως η διαφορετικότητα, η φτώχεια ή ο ρατσισμός.</w:t>
      </w:r>
    </w:p>
    <w:p w14:paraId="0E7F336C" w14:textId="49567DF4" w:rsidR="00C63EF3" w:rsidRPr="00E97EA2" w:rsidRDefault="00C63EF3" w:rsidP="00C63EF3">
      <w:pPr>
        <w:jc w:val="both"/>
        <w:rPr>
          <w:rFonts w:ascii="Times New Roman" w:hAnsi="Times New Roman" w:cs="Times New Roman"/>
          <w:szCs w:val="24"/>
          <w:lang w:val="el-GR"/>
        </w:rPr>
      </w:pPr>
    </w:p>
    <w:p w14:paraId="162AD761" w14:textId="049560A2" w:rsidR="00C63EF3" w:rsidRPr="00E97EA2" w:rsidRDefault="00C63EF3" w:rsidP="00C63EF3">
      <w:pPr>
        <w:jc w:val="both"/>
        <w:rPr>
          <w:rFonts w:ascii="Times New Roman" w:hAnsi="Times New Roman" w:cs="Times New Roman"/>
          <w:szCs w:val="24"/>
          <w:lang w:val="el-GR"/>
        </w:rPr>
      </w:pPr>
    </w:p>
    <w:p w14:paraId="279CC041" w14:textId="77777777" w:rsidR="00C63EF3" w:rsidRPr="00C63EF3" w:rsidRDefault="00C63EF3" w:rsidP="00C63EF3">
      <w:pPr>
        <w:numPr>
          <w:ilvl w:val="0"/>
          <w:numId w:val="4"/>
        </w:numPr>
        <w:jc w:val="both"/>
        <w:rPr>
          <w:rFonts w:ascii="Times New Roman" w:hAnsi="Times New Roman" w:cs="Times New Roman"/>
          <w:szCs w:val="24"/>
        </w:rPr>
      </w:pPr>
      <w:r w:rsidRPr="00C63EF3">
        <w:rPr>
          <w:rFonts w:ascii="Times New Roman" w:hAnsi="Times New Roman" w:cs="Times New Roman"/>
          <w:b/>
          <w:bCs/>
          <w:szCs w:val="24"/>
          <w:lang w:val="el-GR"/>
        </w:rPr>
        <w:t>Συνάντηση της παιδαγωγικής επιστήμης με το θέατρο και του θεάτρου με την παιδαγωγική σε ένα διακριτό, αναγνωρισμένο, πολυμορφικό τομέα</w:t>
      </w:r>
    </w:p>
    <w:p w14:paraId="71A8E9C3" w14:textId="781CBF8B" w:rsidR="00C63EF3" w:rsidRPr="00E97EA2" w:rsidRDefault="00C63EF3" w:rsidP="00C63EF3">
      <w:pPr>
        <w:jc w:val="both"/>
        <w:rPr>
          <w:rFonts w:ascii="Times New Roman" w:hAnsi="Times New Roman" w:cs="Times New Roman"/>
          <w:szCs w:val="24"/>
        </w:rPr>
      </w:pPr>
    </w:p>
    <w:p w14:paraId="01ED324F" w14:textId="326F7448" w:rsidR="00C63EF3" w:rsidRPr="00E97EA2" w:rsidRDefault="00C63EF3" w:rsidP="00C63EF3">
      <w:pPr>
        <w:jc w:val="both"/>
        <w:rPr>
          <w:rFonts w:ascii="Times New Roman" w:hAnsi="Times New Roman" w:cs="Times New Roman"/>
          <w:szCs w:val="24"/>
          <w:lang w:val="el-GR"/>
        </w:rPr>
      </w:pPr>
      <w:r w:rsidRPr="00E97EA2">
        <w:rPr>
          <w:rFonts w:ascii="Times New Roman" w:hAnsi="Times New Roman" w:cs="Times New Roman"/>
          <w:szCs w:val="24"/>
          <w:lang w:val="el-GR"/>
        </w:rPr>
        <w:t xml:space="preserve">Ως παιδαγωγική του θεάτρου μπορεί να οριστεί η εξειδικευμένη γνωστική περιοχή που δημιουργεί αναπτύσσεται και  εξελίσσεται με βάση τα πορίσματα της επιστήμης και της τέχνης του θεάτρου από τη μία και των επιστημών της αγωγής από την άλλη. Είναι μία σύνθετη πραγματικότητα στην οποία συνδυάζονται όψεις του θεατρικού φαινόμενου τόσο ως καλλιτεχνικό γεγονός με την αισθητική του διάσταση όσο ως και </w:t>
      </w:r>
      <w:proofErr w:type="spellStart"/>
      <w:r w:rsidRPr="00E97EA2">
        <w:rPr>
          <w:rFonts w:ascii="Times New Roman" w:hAnsi="Times New Roman" w:cs="Times New Roman"/>
          <w:szCs w:val="24"/>
          <w:lang w:val="el-GR"/>
        </w:rPr>
        <w:t>μορφοπαιδευτικό</w:t>
      </w:r>
      <w:proofErr w:type="spellEnd"/>
      <w:r w:rsidRPr="00E97EA2">
        <w:rPr>
          <w:rFonts w:ascii="Times New Roman" w:hAnsi="Times New Roman" w:cs="Times New Roman"/>
          <w:szCs w:val="24"/>
          <w:lang w:val="el-GR"/>
        </w:rPr>
        <w:t xml:space="preserve"> αγαθό με την παιδαγωγική του διάσταση. Μιλάει με τη γλώσσα του θεάτρου στην εκπαιδευτική διαδικασία, με βάση τις διαφορετικές κάθε φορά ανάγκες των συμμετεχόντων στην ομάδα, δίνοντας τους την ευκαιρία για αυτό έκφραση και συνεργασία με την ομάδα βοηθώντας στην γνωστική, συναισθηματική και κοινωνική ανάπτυξη</w:t>
      </w:r>
    </w:p>
    <w:p w14:paraId="38E14A8E" w14:textId="77777777" w:rsidR="00C63EF3" w:rsidRPr="00E97EA2" w:rsidRDefault="00C63EF3" w:rsidP="00C63EF3">
      <w:pPr>
        <w:jc w:val="both"/>
        <w:rPr>
          <w:rFonts w:ascii="Times New Roman" w:hAnsi="Times New Roman" w:cs="Times New Roman"/>
          <w:szCs w:val="24"/>
          <w:lang w:val="el-GR"/>
        </w:rPr>
      </w:pPr>
    </w:p>
    <w:p w14:paraId="13ABE935" w14:textId="5EB09F6F" w:rsidR="00C63EF3" w:rsidRPr="00E97EA2" w:rsidRDefault="00C63EF3" w:rsidP="00C63EF3">
      <w:pPr>
        <w:pStyle w:val="ListParagraph"/>
        <w:numPr>
          <w:ilvl w:val="0"/>
          <w:numId w:val="6"/>
        </w:numPr>
        <w:jc w:val="both"/>
        <w:rPr>
          <w:rFonts w:ascii="Times New Roman" w:hAnsi="Times New Roman" w:cs="Times New Roman"/>
          <w:b/>
          <w:bCs/>
          <w:szCs w:val="24"/>
        </w:rPr>
      </w:pPr>
      <w:r w:rsidRPr="00E97EA2">
        <w:rPr>
          <w:rFonts w:ascii="Times New Roman" w:hAnsi="Times New Roman" w:cs="Times New Roman"/>
          <w:b/>
          <w:bCs/>
          <w:szCs w:val="24"/>
          <w:lang w:val="el-GR"/>
        </w:rPr>
        <w:t>Μετατροπή του αφηγηματικού σε δραματικό στα πλαίσια της εκπαιδευτικής διαδικασίας</w:t>
      </w:r>
    </w:p>
    <w:p w14:paraId="743BDDCC" w14:textId="77777777" w:rsidR="00C63EF3" w:rsidRPr="00C63EF3" w:rsidRDefault="00C63EF3" w:rsidP="00C63EF3">
      <w:pPr>
        <w:numPr>
          <w:ilvl w:val="0"/>
          <w:numId w:val="9"/>
        </w:numPr>
        <w:jc w:val="both"/>
        <w:rPr>
          <w:rFonts w:ascii="Times New Roman" w:hAnsi="Times New Roman" w:cs="Times New Roman"/>
          <w:szCs w:val="24"/>
        </w:rPr>
      </w:pPr>
      <w:r w:rsidRPr="00C63EF3">
        <w:rPr>
          <w:rFonts w:ascii="Times New Roman" w:hAnsi="Times New Roman" w:cs="Times New Roman"/>
          <w:szCs w:val="24"/>
          <w:lang w:val="el-GR"/>
        </w:rPr>
        <w:lastRenderedPageBreak/>
        <w:t>Μετασχηματισμός του χώρου σε δραματικό χώρο</w:t>
      </w:r>
    </w:p>
    <w:p w14:paraId="37B8CAFA" w14:textId="77777777" w:rsidR="00C63EF3" w:rsidRPr="00C63EF3" w:rsidRDefault="00C63EF3" w:rsidP="00C63EF3">
      <w:pPr>
        <w:numPr>
          <w:ilvl w:val="0"/>
          <w:numId w:val="9"/>
        </w:numPr>
        <w:jc w:val="both"/>
        <w:rPr>
          <w:rFonts w:ascii="Times New Roman" w:hAnsi="Times New Roman" w:cs="Times New Roman"/>
          <w:szCs w:val="24"/>
        </w:rPr>
      </w:pPr>
      <w:r w:rsidRPr="00C63EF3">
        <w:rPr>
          <w:rFonts w:ascii="Times New Roman" w:hAnsi="Times New Roman" w:cs="Times New Roman"/>
          <w:szCs w:val="24"/>
          <w:lang w:val="el-GR"/>
        </w:rPr>
        <w:t>Μετασχηματισμός του χρόνου σε δραματικού χρόνου</w:t>
      </w:r>
    </w:p>
    <w:p w14:paraId="474FBA01" w14:textId="77777777" w:rsidR="00C63EF3" w:rsidRPr="00C63EF3" w:rsidRDefault="00C63EF3" w:rsidP="00C63EF3">
      <w:pPr>
        <w:numPr>
          <w:ilvl w:val="0"/>
          <w:numId w:val="9"/>
        </w:numPr>
        <w:jc w:val="both"/>
        <w:rPr>
          <w:rFonts w:ascii="Times New Roman" w:hAnsi="Times New Roman" w:cs="Times New Roman"/>
          <w:szCs w:val="24"/>
        </w:rPr>
      </w:pPr>
      <w:r w:rsidRPr="00C63EF3">
        <w:rPr>
          <w:rFonts w:ascii="Times New Roman" w:hAnsi="Times New Roman" w:cs="Times New Roman"/>
          <w:szCs w:val="24"/>
          <w:lang w:val="el-GR"/>
        </w:rPr>
        <w:t xml:space="preserve">Μετασχηματισμός των ακροατών σε δραματικούς χαρακτήρες και ρόλους μέσω κωδικών </w:t>
      </w:r>
    </w:p>
    <w:p w14:paraId="589F8264" w14:textId="70AD34D0" w:rsidR="00C63EF3" w:rsidRPr="00E97EA2" w:rsidRDefault="00C63EF3" w:rsidP="00C63EF3">
      <w:pPr>
        <w:pStyle w:val="ListParagraph"/>
        <w:numPr>
          <w:ilvl w:val="0"/>
          <w:numId w:val="9"/>
        </w:numPr>
        <w:jc w:val="both"/>
        <w:rPr>
          <w:rFonts w:ascii="Times New Roman" w:hAnsi="Times New Roman" w:cs="Times New Roman"/>
          <w:szCs w:val="24"/>
        </w:rPr>
      </w:pPr>
      <w:r w:rsidRPr="00E97EA2">
        <w:rPr>
          <w:rFonts w:ascii="Times New Roman" w:hAnsi="Times New Roman" w:cs="Times New Roman"/>
          <w:szCs w:val="24"/>
          <w:lang w:val="el-GR"/>
        </w:rPr>
        <w:t>Θεατρικής πράξης</w:t>
      </w:r>
    </w:p>
    <w:p w14:paraId="7A5A21D9" w14:textId="4228CB66" w:rsidR="00C63EF3" w:rsidRPr="00E97EA2" w:rsidRDefault="00C63EF3" w:rsidP="00C63EF3">
      <w:pPr>
        <w:numPr>
          <w:ilvl w:val="0"/>
          <w:numId w:val="9"/>
        </w:numPr>
        <w:jc w:val="both"/>
        <w:rPr>
          <w:rFonts w:ascii="Times New Roman" w:hAnsi="Times New Roman" w:cs="Times New Roman"/>
          <w:szCs w:val="24"/>
        </w:rPr>
      </w:pPr>
      <w:r w:rsidRPr="00C63EF3">
        <w:rPr>
          <w:rFonts w:ascii="Times New Roman" w:hAnsi="Times New Roman" w:cs="Times New Roman"/>
          <w:szCs w:val="24"/>
          <w:lang w:val="el-GR"/>
        </w:rPr>
        <w:t>Μετασχηματισμός της αφήγησης σε δράση</w:t>
      </w:r>
    </w:p>
    <w:p w14:paraId="320FE112" w14:textId="77777777" w:rsidR="00C63EF3" w:rsidRPr="00C63EF3" w:rsidRDefault="00C63EF3" w:rsidP="00C63EF3">
      <w:pPr>
        <w:ind w:left="720"/>
        <w:jc w:val="both"/>
        <w:rPr>
          <w:rFonts w:ascii="Times New Roman" w:hAnsi="Times New Roman" w:cs="Times New Roman"/>
          <w:szCs w:val="24"/>
        </w:rPr>
      </w:pPr>
    </w:p>
    <w:p w14:paraId="0D0C63B1" w14:textId="77777777" w:rsidR="00C63EF3" w:rsidRPr="00C63EF3" w:rsidRDefault="00C63EF3" w:rsidP="00C63EF3">
      <w:pPr>
        <w:pStyle w:val="ListParagraph"/>
        <w:numPr>
          <w:ilvl w:val="0"/>
          <w:numId w:val="6"/>
        </w:numPr>
        <w:jc w:val="both"/>
        <w:rPr>
          <w:rFonts w:ascii="Times New Roman" w:hAnsi="Times New Roman" w:cs="Times New Roman"/>
          <w:b/>
          <w:bCs/>
          <w:szCs w:val="24"/>
        </w:rPr>
      </w:pPr>
      <w:r w:rsidRPr="00C63EF3">
        <w:rPr>
          <w:rFonts w:ascii="Times New Roman" w:hAnsi="Times New Roman" w:cs="Times New Roman"/>
          <w:b/>
          <w:bCs/>
          <w:szCs w:val="24"/>
          <w:lang w:val="el-GR"/>
        </w:rPr>
        <w:t>Εμπειρία στα πλαίσια της εκπαίδευσης ως θεατρική εμπειρία σε δύο επίπεδα:</w:t>
      </w:r>
    </w:p>
    <w:p w14:paraId="34FAAD35" w14:textId="1DDC8CB5" w:rsidR="00C63EF3" w:rsidRPr="00C63EF3" w:rsidRDefault="00C63EF3" w:rsidP="00C63EF3">
      <w:pPr>
        <w:pStyle w:val="ListParagraph"/>
        <w:rPr>
          <w:rFonts w:ascii="Times New Roman" w:hAnsi="Times New Roman" w:cs="Times New Roman"/>
          <w:szCs w:val="24"/>
        </w:rPr>
      </w:pPr>
      <w:r w:rsidRPr="00E97EA2">
        <w:rPr>
          <w:rFonts w:ascii="Times New Roman" w:hAnsi="Times New Roman" w:cs="Times New Roman"/>
          <w:szCs w:val="24"/>
          <w:lang w:val="el-GR"/>
        </w:rPr>
        <w:t>-</w:t>
      </w:r>
      <w:r w:rsidRPr="00C63EF3">
        <w:rPr>
          <w:rFonts w:ascii="Times New Roman" w:hAnsi="Times New Roman" w:cs="Times New Roman"/>
          <w:szCs w:val="24"/>
          <w:lang w:val="el-GR"/>
        </w:rPr>
        <w:t>Πραγματικό επίπεδο: Φυσικά πρόσωπα στον πραγματικό χώρο και χρόνο</w:t>
      </w:r>
    </w:p>
    <w:p w14:paraId="0FD396C2" w14:textId="310EC1AA" w:rsidR="00C63EF3" w:rsidRPr="00C63EF3" w:rsidRDefault="00C63EF3" w:rsidP="00C63EF3">
      <w:pPr>
        <w:pStyle w:val="ListParagraph"/>
        <w:rPr>
          <w:rFonts w:ascii="Times New Roman" w:hAnsi="Times New Roman" w:cs="Times New Roman"/>
          <w:szCs w:val="24"/>
        </w:rPr>
      </w:pPr>
      <w:r w:rsidRPr="00E97EA2">
        <w:rPr>
          <w:rFonts w:ascii="Times New Roman" w:hAnsi="Times New Roman" w:cs="Times New Roman"/>
          <w:szCs w:val="24"/>
          <w:lang w:val="el-GR"/>
        </w:rPr>
        <w:t>-</w:t>
      </w:r>
      <w:r w:rsidRPr="00C63EF3">
        <w:rPr>
          <w:rFonts w:ascii="Times New Roman" w:hAnsi="Times New Roman" w:cs="Times New Roman"/>
          <w:szCs w:val="24"/>
          <w:lang w:val="el-GR"/>
        </w:rPr>
        <w:t>Μυθοπλαστικό επίπεδο: Δράση στον δραματικό χώρο και χρόνο την οποία χτίζουν μέσω της φαντασίας και της δημιουργικότητας από υλικά του πραγματικού</w:t>
      </w:r>
    </w:p>
    <w:p w14:paraId="4A76E204" w14:textId="77777777" w:rsidR="00C63EF3" w:rsidRPr="00E97EA2" w:rsidRDefault="00C63EF3" w:rsidP="00C63EF3">
      <w:pPr>
        <w:jc w:val="both"/>
        <w:rPr>
          <w:rFonts w:ascii="Times New Roman" w:hAnsi="Times New Roman" w:cs="Times New Roman"/>
          <w:szCs w:val="24"/>
          <w:lang w:val="el-GR"/>
        </w:rPr>
      </w:pPr>
    </w:p>
    <w:p w14:paraId="5517DC41" w14:textId="08FE463C" w:rsidR="00C63EF3" w:rsidRPr="00E97EA2" w:rsidRDefault="00C63EF3" w:rsidP="00C63EF3">
      <w:pPr>
        <w:pStyle w:val="ListParagraph"/>
        <w:numPr>
          <w:ilvl w:val="0"/>
          <w:numId w:val="3"/>
        </w:numPr>
        <w:rPr>
          <w:rFonts w:ascii="Times New Roman" w:hAnsi="Times New Roman" w:cs="Times New Roman"/>
          <w:szCs w:val="24"/>
        </w:rPr>
      </w:pPr>
      <w:r w:rsidRPr="00E97EA2">
        <w:rPr>
          <w:rFonts w:ascii="Times New Roman" w:hAnsi="Times New Roman" w:cs="Times New Roman"/>
          <w:b/>
          <w:bCs/>
          <w:szCs w:val="24"/>
          <w:u w:val="single"/>
          <w:lang w:val="el-GR"/>
        </w:rPr>
        <w:t>Ιστορική αναδρομή του θεάτρου στην εκπαίδευση-ΠΟΥ, ΠΟΤΕ, ΓΙΑΤΙ ΚΑΙ ΠΩΣ</w:t>
      </w:r>
    </w:p>
    <w:p w14:paraId="0F69852E" w14:textId="77777777" w:rsidR="00C63EF3" w:rsidRPr="00E97EA2" w:rsidRDefault="00C63EF3" w:rsidP="00C63EF3">
      <w:pPr>
        <w:pStyle w:val="ListParagraph"/>
        <w:numPr>
          <w:ilvl w:val="0"/>
          <w:numId w:val="1"/>
        </w:numPr>
        <w:rPr>
          <w:rFonts w:ascii="Times New Roman" w:hAnsi="Times New Roman" w:cs="Times New Roman"/>
          <w:szCs w:val="24"/>
        </w:rPr>
      </w:pPr>
      <w:r w:rsidRPr="00E97EA2">
        <w:rPr>
          <w:rFonts w:ascii="Times New Roman" w:hAnsi="Times New Roman" w:cs="Times New Roman"/>
          <w:b/>
          <w:bCs/>
          <w:szCs w:val="24"/>
          <w:lang w:val="el-GR"/>
        </w:rPr>
        <w:t xml:space="preserve">ΠΟΤΕ ΚΑΙ ΓΙΑΤΙ: </w:t>
      </w:r>
      <w:r w:rsidRPr="00E97EA2">
        <w:rPr>
          <w:rFonts w:ascii="Times New Roman" w:hAnsi="Times New Roman" w:cs="Times New Roman"/>
          <w:szCs w:val="24"/>
          <w:lang w:val="el-GR"/>
        </w:rPr>
        <w:t>Γενικότερο πλαίσιο εξελίξεων που έπαιξαν ρόλο στη συγκρότηση του θεάτρου στην εκπαίδευση (κοινωνικοπολιτικό πλαίσιο, εξελίξεις στην επιστήμη της παιδαγωγικής και στον θεσμό της εκπαίδευσης, εξελίξεις του θεατρικού φαινομένου).</w:t>
      </w:r>
    </w:p>
    <w:p w14:paraId="5E26E7D6" w14:textId="77777777" w:rsidR="00C63EF3" w:rsidRPr="00E97EA2" w:rsidRDefault="00C63EF3" w:rsidP="00C63EF3">
      <w:pPr>
        <w:pStyle w:val="ListParagraph"/>
        <w:numPr>
          <w:ilvl w:val="0"/>
          <w:numId w:val="1"/>
        </w:numPr>
        <w:rPr>
          <w:rFonts w:ascii="Times New Roman" w:hAnsi="Times New Roman" w:cs="Times New Roman"/>
          <w:szCs w:val="24"/>
        </w:rPr>
      </w:pPr>
      <w:r w:rsidRPr="00E97EA2">
        <w:rPr>
          <w:rFonts w:ascii="Times New Roman" w:hAnsi="Times New Roman" w:cs="Times New Roman"/>
          <w:b/>
          <w:bCs/>
          <w:szCs w:val="24"/>
          <w:lang w:val="el-GR"/>
        </w:rPr>
        <w:t>ΠΟΥ ΚΑΙ ΠΩΣ</w:t>
      </w:r>
      <w:r w:rsidRPr="00E97EA2">
        <w:rPr>
          <w:rFonts w:ascii="Times New Roman" w:hAnsi="Times New Roman" w:cs="Times New Roman"/>
          <w:b/>
          <w:bCs/>
          <w:szCs w:val="24"/>
          <w:lang w:val="en-US"/>
        </w:rPr>
        <w:t>:</w:t>
      </w:r>
    </w:p>
    <w:p w14:paraId="1598EA71" w14:textId="77777777" w:rsidR="00C63EF3" w:rsidRPr="00E97EA2" w:rsidRDefault="00C63EF3" w:rsidP="00C63EF3">
      <w:pPr>
        <w:pStyle w:val="ListParagraph"/>
        <w:numPr>
          <w:ilvl w:val="0"/>
          <w:numId w:val="2"/>
        </w:numPr>
        <w:jc w:val="both"/>
        <w:rPr>
          <w:rFonts w:ascii="Times New Roman" w:hAnsi="Times New Roman" w:cs="Times New Roman"/>
          <w:szCs w:val="24"/>
        </w:rPr>
      </w:pPr>
      <w:r w:rsidRPr="00E97EA2">
        <w:rPr>
          <w:rFonts w:ascii="Times New Roman" w:hAnsi="Times New Roman" w:cs="Times New Roman"/>
          <w:szCs w:val="24"/>
          <w:lang w:val="el-GR"/>
        </w:rPr>
        <w:t>Βασικοί</w:t>
      </w:r>
      <w:r w:rsidRPr="00E97EA2">
        <w:rPr>
          <w:rFonts w:ascii="Times New Roman" w:hAnsi="Times New Roman" w:cs="Times New Roman"/>
          <w:szCs w:val="24"/>
        </w:rPr>
        <w:t xml:space="preserve"> </w:t>
      </w:r>
      <w:r w:rsidRPr="00E97EA2">
        <w:rPr>
          <w:rFonts w:ascii="Times New Roman" w:hAnsi="Times New Roman" w:cs="Times New Roman"/>
          <w:szCs w:val="24"/>
          <w:lang w:val="el-GR"/>
        </w:rPr>
        <w:t>εκπρόσωποι</w:t>
      </w:r>
      <w:r w:rsidRPr="00E97EA2">
        <w:rPr>
          <w:rFonts w:ascii="Times New Roman" w:hAnsi="Times New Roman" w:cs="Times New Roman"/>
          <w:szCs w:val="24"/>
        </w:rPr>
        <w:t xml:space="preserve"> </w:t>
      </w:r>
      <w:r w:rsidRPr="00E97EA2">
        <w:rPr>
          <w:rFonts w:ascii="Times New Roman" w:hAnsi="Times New Roman" w:cs="Times New Roman"/>
          <w:szCs w:val="24"/>
          <w:lang w:val="el-GR"/>
        </w:rPr>
        <w:t>οι</w:t>
      </w:r>
      <w:r w:rsidRPr="00E97EA2">
        <w:rPr>
          <w:rFonts w:ascii="Times New Roman" w:hAnsi="Times New Roman" w:cs="Times New Roman"/>
          <w:szCs w:val="24"/>
        </w:rPr>
        <w:t xml:space="preserve"> </w:t>
      </w:r>
      <w:r w:rsidRPr="00E97EA2">
        <w:rPr>
          <w:rFonts w:ascii="Times New Roman" w:hAnsi="Times New Roman" w:cs="Times New Roman"/>
          <w:szCs w:val="24"/>
          <w:lang w:val="el-GR"/>
        </w:rPr>
        <w:t>οποίοι</w:t>
      </w:r>
      <w:r w:rsidRPr="00E97EA2">
        <w:rPr>
          <w:rFonts w:ascii="Times New Roman" w:hAnsi="Times New Roman" w:cs="Times New Roman"/>
          <w:szCs w:val="24"/>
        </w:rPr>
        <w:t xml:space="preserve"> </w:t>
      </w:r>
      <w:r w:rsidRPr="00E97EA2">
        <w:rPr>
          <w:rFonts w:ascii="Times New Roman" w:hAnsi="Times New Roman" w:cs="Times New Roman"/>
          <w:szCs w:val="24"/>
          <w:lang w:val="el-GR"/>
        </w:rPr>
        <w:t>επηρέασαν</w:t>
      </w:r>
      <w:r w:rsidRPr="00E97EA2">
        <w:rPr>
          <w:rFonts w:ascii="Times New Roman" w:hAnsi="Times New Roman" w:cs="Times New Roman"/>
          <w:szCs w:val="24"/>
        </w:rPr>
        <w:t xml:space="preserve"> </w:t>
      </w:r>
      <w:r w:rsidRPr="00E97EA2">
        <w:rPr>
          <w:rFonts w:ascii="Times New Roman" w:hAnsi="Times New Roman" w:cs="Times New Roman"/>
          <w:szCs w:val="24"/>
          <w:lang w:val="el-GR"/>
        </w:rPr>
        <w:t>την</w:t>
      </w:r>
      <w:r w:rsidRPr="00E97EA2">
        <w:rPr>
          <w:rFonts w:ascii="Times New Roman" w:hAnsi="Times New Roman" w:cs="Times New Roman"/>
          <w:szCs w:val="24"/>
        </w:rPr>
        <w:t xml:space="preserve"> </w:t>
      </w:r>
      <w:r w:rsidRPr="00E97EA2">
        <w:rPr>
          <w:rFonts w:ascii="Times New Roman" w:hAnsi="Times New Roman" w:cs="Times New Roman"/>
          <w:szCs w:val="24"/>
          <w:lang w:val="el-GR"/>
        </w:rPr>
        <w:t>εξέλιξη</w:t>
      </w:r>
      <w:r w:rsidRPr="00E97EA2">
        <w:rPr>
          <w:rFonts w:ascii="Times New Roman" w:hAnsi="Times New Roman" w:cs="Times New Roman"/>
          <w:szCs w:val="24"/>
        </w:rPr>
        <w:t xml:space="preserve"> </w:t>
      </w:r>
      <w:r w:rsidRPr="00E97EA2">
        <w:rPr>
          <w:rFonts w:ascii="Times New Roman" w:hAnsi="Times New Roman" w:cs="Times New Roman"/>
          <w:szCs w:val="24"/>
          <w:lang w:val="el-GR"/>
        </w:rPr>
        <w:t>του</w:t>
      </w:r>
      <w:r w:rsidRPr="00E97EA2">
        <w:rPr>
          <w:rFonts w:ascii="Times New Roman" w:hAnsi="Times New Roman" w:cs="Times New Roman"/>
          <w:szCs w:val="24"/>
        </w:rPr>
        <w:t xml:space="preserve"> </w:t>
      </w:r>
      <w:r w:rsidRPr="00E97EA2">
        <w:rPr>
          <w:rFonts w:ascii="Times New Roman" w:hAnsi="Times New Roman" w:cs="Times New Roman"/>
          <w:szCs w:val="24"/>
          <w:lang w:val="el-GR"/>
        </w:rPr>
        <w:t>θεάτρου</w:t>
      </w:r>
      <w:r w:rsidRPr="00E97EA2">
        <w:rPr>
          <w:rFonts w:ascii="Times New Roman" w:hAnsi="Times New Roman" w:cs="Times New Roman"/>
          <w:szCs w:val="24"/>
        </w:rPr>
        <w:t xml:space="preserve"> </w:t>
      </w:r>
      <w:r w:rsidRPr="00E97EA2">
        <w:rPr>
          <w:rFonts w:ascii="Times New Roman" w:hAnsi="Times New Roman" w:cs="Times New Roman"/>
          <w:szCs w:val="24"/>
          <w:lang w:val="el-GR"/>
        </w:rPr>
        <w:t>στην</w:t>
      </w:r>
      <w:r w:rsidRPr="00E97EA2">
        <w:rPr>
          <w:rFonts w:ascii="Times New Roman" w:hAnsi="Times New Roman" w:cs="Times New Roman"/>
          <w:szCs w:val="24"/>
        </w:rPr>
        <w:t xml:space="preserve"> </w:t>
      </w:r>
      <w:r w:rsidRPr="00E97EA2">
        <w:rPr>
          <w:rFonts w:ascii="Times New Roman" w:hAnsi="Times New Roman" w:cs="Times New Roman"/>
          <w:szCs w:val="24"/>
          <w:lang w:val="el-GR"/>
        </w:rPr>
        <w:t>εκπαίδευση</w:t>
      </w:r>
      <w:r w:rsidRPr="00E97EA2">
        <w:rPr>
          <w:rFonts w:ascii="Times New Roman" w:hAnsi="Times New Roman" w:cs="Times New Roman"/>
          <w:szCs w:val="24"/>
        </w:rPr>
        <w:t xml:space="preserve"> </w:t>
      </w:r>
      <w:r w:rsidRPr="00E97EA2">
        <w:rPr>
          <w:rFonts w:ascii="Times New Roman" w:hAnsi="Times New Roman" w:cs="Times New Roman"/>
          <w:szCs w:val="24"/>
          <w:lang w:val="el-GR"/>
        </w:rPr>
        <w:t>στον</w:t>
      </w:r>
      <w:r w:rsidRPr="00E97EA2">
        <w:rPr>
          <w:rFonts w:ascii="Times New Roman" w:hAnsi="Times New Roman" w:cs="Times New Roman"/>
          <w:szCs w:val="24"/>
        </w:rPr>
        <w:t xml:space="preserve"> </w:t>
      </w:r>
      <w:r w:rsidRPr="00E97EA2">
        <w:rPr>
          <w:rFonts w:ascii="Times New Roman" w:hAnsi="Times New Roman" w:cs="Times New Roman"/>
          <w:szCs w:val="24"/>
          <w:lang w:val="el-GR"/>
        </w:rPr>
        <w:t>Αγγλοσαξονικό</w:t>
      </w:r>
      <w:r w:rsidRPr="00E97EA2">
        <w:rPr>
          <w:rFonts w:ascii="Times New Roman" w:hAnsi="Times New Roman" w:cs="Times New Roman"/>
          <w:szCs w:val="24"/>
        </w:rPr>
        <w:t xml:space="preserve"> </w:t>
      </w:r>
      <w:r w:rsidRPr="00E97EA2">
        <w:rPr>
          <w:rFonts w:ascii="Times New Roman" w:hAnsi="Times New Roman" w:cs="Times New Roman"/>
          <w:szCs w:val="24"/>
          <w:lang w:val="el-GR"/>
        </w:rPr>
        <w:t>χώρο</w:t>
      </w:r>
      <w:r w:rsidRPr="00E97EA2">
        <w:rPr>
          <w:rFonts w:ascii="Times New Roman" w:hAnsi="Times New Roman" w:cs="Times New Roman"/>
          <w:szCs w:val="24"/>
        </w:rPr>
        <w:t xml:space="preserve"> </w:t>
      </w:r>
      <w:r w:rsidRPr="00E97EA2">
        <w:rPr>
          <w:rFonts w:ascii="Times New Roman" w:hAnsi="Times New Roman" w:cs="Times New Roman"/>
          <w:szCs w:val="24"/>
          <w:lang w:val="el-GR"/>
        </w:rPr>
        <w:t>και</w:t>
      </w:r>
      <w:r w:rsidRPr="00E97EA2">
        <w:rPr>
          <w:rFonts w:ascii="Times New Roman" w:hAnsi="Times New Roman" w:cs="Times New Roman"/>
          <w:szCs w:val="24"/>
        </w:rPr>
        <w:t xml:space="preserve"> </w:t>
      </w:r>
      <w:r w:rsidRPr="00E97EA2">
        <w:rPr>
          <w:rFonts w:ascii="Times New Roman" w:hAnsi="Times New Roman" w:cs="Times New Roman"/>
          <w:szCs w:val="24"/>
          <w:lang w:val="el-GR"/>
        </w:rPr>
        <w:t>στην</w:t>
      </w:r>
      <w:r w:rsidRPr="00E97EA2">
        <w:rPr>
          <w:rFonts w:ascii="Times New Roman" w:hAnsi="Times New Roman" w:cs="Times New Roman"/>
          <w:szCs w:val="24"/>
        </w:rPr>
        <w:t xml:space="preserve"> </w:t>
      </w:r>
      <w:r w:rsidRPr="00E97EA2">
        <w:rPr>
          <w:rFonts w:ascii="Times New Roman" w:hAnsi="Times New Roman" w:cs="Times New Roman"/>
          <w:szCs w:val="24"/>
          <w:lang w:val="el-GR"/>
        </w:rPr>
        <w:t>Αμερική</w:t>
      </w:r>
      <w:r w:rsidRPr="00E97EA2">
        <w:rPr>
          <w:rFonts w:ascii="Times New Roman" w:hAnsi="Times New Roman" w:cs="Times New Roman"/>
          <w:szCs w:val="24"/>
        </w:rPr>
        <w:t xml:space="preserve"> (Harriet Finlay-Johnson, Winifred Ward, Peter Slade, Dorothy Heathcote, Gavin Bolton, Jonothan Neelands). </w:t>
      </w:r>
    </w:p>
    <w:p w14:paraId="2666A188" w14:textId="77777777" w:rsidR="00C63EF3" w:rsidRPr="00E97EA2" w:rsidRDefault="00C63EF3" w:rsidP="00C63EF3">
      <w:pPr>
        <w:pStyle w:val="ListParagraph"/>
        <w:numPr>
          <w:ilvl w:val="0"/>
          <w:numId w:val="2"/>
        </w:numPr>
        <w:jc w:val="both"/>
        <w:rPr>
          <w:rFonts w:ascii="Times New Roman" w:hAnsi="Times New Roman" w:cs="Times New Roman"/>
          <w:szCs w:val="24"/>
        </w:rPr>
      </w:pPr>
      <w:r w:rsidRPr="00E97EA2">
        <w:rPr>
          <w:rFonts w:ascii="Times New Roman" w:hAnsi="Times New Roman" w:cs="Times New Roman"/>
          <w:szCs w:val="24"/>
          <w:lang w:val="el-GR"/>
        </w:rPr>
        <w:t xml:space="preserve">Ένταξη μορφών παιδαγωγικής του θεάτρου στην τυπική εκπαίδευση (Αγγλία, Γαλλία, Γερμανία, Αμερική, Καναδάς και Αυστραλία).   </w:t>
      </w:r>
    </w:p>
    <w:p w14:paraId="154541F7" w14:textId="77777777" w:rsidR="00C63EF3" w:rsidRPr="00E97EA2" w:rsidRDefault="00C63EF3" w:rsidP="00C63EF3">
      <w:pPr>
        <w:jc w:val="both"/>
        <w:rPr>
          <w:rFonts w:ascii="Times New Roman" w:hAnsi="Times New Roman" w:cs="Times New Roman"/>
          <w:szCs w:val="24"/>
          <w:lang w:val="el-GR"/>
        </w:rPr>
      </w:pPr>
    </w:p>
    <w:p w14:paraId="10C7EBEB"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b/>
          <w:bCs/>
          <w:szCs w:val="24"/>
          <w:u w:val="single"/>
          <w:lang w:val="el-GR"/>
        </w:rPr>
        <w:t>1. Ευρύτερο πλαίσιο εξελίξεων που έπαιξαν ρόλο στην ανάπτυξη της παιδαγωγικής του θεάτρου</w:t>
      </w:r>
    </w:p>
    <w:p w14:paraId="60B24B92" w14:textId="77777777" w:rsidR="00241A93" w:rsidRPr="00E97EA2" w:rsidRDefault="00241A93" w:rsidP="00241A93">
      <w:pPr>
        <w:pStyle w:val="ListParagraph"/>
        <w:ind w:left="1080"/>
        <w:jc w:val="both"/>
        <w:rPr>
          <w:rFonts w:ascii="Times New Roman" w:hAnsi="Times New Roman" w:cs="Times New Roman"/>
          <w:szCs w:val="24"/>
        </w:rPr>
      </w:pPr>
    </w:p>
    <w:p w14:paraId="3309F888" w14:textId="77777777" w:rsidR="00241A93" w:rsidRPr="00E97EA2" w:rsidRDefault="00241A93" w:rsidP="00241A93">
      <w:pPr>
        <w:rPr>
          <w:rFonts w:ascii="Times New Roman" w:hAnsi="Times New Roman" w:cs="Times New Roman"/>
          <w:szCs w:val="24"/>
        </w:rPr>
      </w:pPr>
      <w:r w:rsidRPr="00E97EA2">
        <w:rPr>
          <w:rFonts w:ascii="Times New Roman" w:hAnsi="Times New Roman" w:cs="Times New Roman"/>
          <w:b/>
          <w:bCs/>
          <w:szCs w:val="24"/>
          <w:lang w:val="el-GR"/>
        </w:rPr>
        <w:t>Α</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ΠΟΥ</w:t>
      </w:r>
      <w:r w:rsidRPr="00E97EA2">
        <w:rPr>
          <w:rFonts w:ascii="Times New Roman" w:hAnsi="Times New Roman" w:cs="Times New Roman"/>
          <w:b/>
          <w:bCs/>
          <w:szCs w:val="24"/>
        </w:rPr>
        <w:t xml:space="preserve"> &amp; </w:t>
      </w:r>
      <w:r w:rsidRPr="00E97EA2">
        <w:rPr>
          <w:rFonts w:ascii="Times New Roman" w:hAnsi="Times New Roman" w:cs="Times New Roman"/>
          <w:b/>
          <w:bCs/>
          <w:szCs w:val="24"/>
          <w:lang w:val="el-GR"/>
        </w:rPr>
        <w:t>ΠΟΤΕ</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Δημιουργικό</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θέατρο</w:t>
      </w:r>
      <w:r w:rsidRPr="00E97EA2">
        <w:rPr>
          <w:rFonts w:ascii="Times New Roman" w:hAnsi="Times New Roman" w:cs="Times New Roman"/>
          <w:b/>
          <w:bCs/>
          <w:szCs w:val="24"/>
        </w:rPr>
        <w:t xml:space="preserve"> (creative dramatics), </w:t>
      </w:r>
      <w:r w:rsidRPr="00E97EA2">
        <w:rPr>
          <w:rFonts w:ascii="Times New Roman" w:hAnsi="Times New Roman" w:cs="Times New Roman"/>
          <w:b/>
          <w:bCs/>
          <w:szCs w:val="24"/>
          <w:lang w:val="el-GR"/>
        </w:rPr>
        <w:t>παιδικό</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δράμα</w:t>
      </w:r>
      <w:r w:rsidRPr="00E97EA2">
        <w:rPr>
          <w:rFonts w:ascii="Times New Roman" w:hAnsi="Times New Roman" w:cs="Times New Roman"/>
          <w:b/>
          <w:bCs/>
          <w:szCs w:val="24"/>
        </w:rPr>
        <w:t xml:space="preserve"> (child drama), </w:t>
      </w:r>
      <w:r w:rsidRPr="00E97EA2">
        <w:rPr>
          <w:rFonts w:ascii="Times New Roman" w:hAnsi="Times New Roman" w:cs="Times New Roman"/>
          <w:b/>
          <w:bCs/>
          <w:szCs w:val="24"/>
          <w:lang w:val="el-GR"/>
        </w:rPr>
        <w:t>Θέατρο</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στην</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εκπαίδευση</w:t>
      </w:r>
      <w:r w:rsidRPr="00E97EA2">
        <w:rPr>
          <w:rFonts w:ascii="Times New Roman" w:hAnsi="Times New Roman" w:cs="Times New Roman"/>
          <w:b/>
          <w:bCs/>
          <w:szCs w:val="24"/>
        </w:rPr>
        <w:t xml:space="preserve"> (TIE), </w:t>
      </w:r>
      <w:r w:rsidRPr="00E97EA2">
        <w:rPr>
          <w:rFonts w:ascii="Times New Roman" w:hAnsi="Times New Roman" w:cs="Times New Roman"/>
          <w:b/>
          <w:bCs/>
          <w:szCs w:val="24"/>
          <w:lang w:val="el-GR"/>
        </w:rPr>
        <w:t>Εκπαιδευτικό</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Δράμα</w:t>
      </w:r>
      <w:r w:rsidRPr="00E97EA2">
        <w:rPr>
          <w:rFonts w:ascii="Times New Roman" w:hAnsi="Times New Roman" w:cs="Times New Roman"/>
          <w:b/>
          <w:bCs/>
          <w:szCs w:val="24"/>
        </w:rPr>
        <w:t xml:space="preserve"> (drama in education), -</w:t>
      </w:r>
      <w:r w:rsidRPr="00E97EA2">
        <w:rPr>
          <w:rFonts w:ascii="Times New Roman" w:hAnsi="Times New Roman" w:cs="Times New Roman"/>
          <w:b/>
          <w:bCs/>
          <w:szCs w:val="24"/>
          <w:lang w:val="el-GR"/>
        </w:rPr>
        <w:t>Αρχές</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του</w:t>
      </w:r>
      <w:r w:rsidRPr="00E97EA2">
        <w:rPr>
          <w:rFonts w:ascii="Times New Roman" w:hAnsi="Times New Roman" w:cs="Times New Roman"/>
          <w:b/>
          <w:bCs/>
          <w:szCs w:val="24"/>
        </w:rPr>
        <w:t xml:space="preserve"> 20</w:t>
      </w:r>
      <w:r w:rsidRPr="00E97EA2">
        <w:rPr>
          <w:rFonts w:ascii="Times New Roman" w:hAnsi="Times New Roman" w:cs="Times New Roman"/>
          <w:b/>
          <w:bCs/>
          <w:szCs w:val="24"/>
          <w:vertAlign w:val="superscript"/>
          <w:lang w:val="el-GR"/>
        </w:rPr>
        <w:t>ου</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αιώνα</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ένα</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φαινόμενο</w:t>
      </w:r>
      <w:r w:rsidRPr="00E97EA2">
        <w:rPr>
          <w:rFonts w:ascii="Times New Roman" w:hAnsi="Times New Roman" w:cs="Times New Roman"/>
          <w:b/>
          <w:bCs/>
          <w:szCs w:val="24"/>
        </w:rPr>
        <w:t xml:space="preserve"> </w:t>
      </w:r>
      <w:r w:rsidRPr="00E97EA2">
        <w:rPr>
          <w:rFonts w:ascii="Times New Roman" w:hAnsi="Times New Roman" w:cs="Times New Roman"/>
          <w:b/>
          <w:bCs/>
          <w:szCs w:val="24"/>
          <w:lang w:val="el-GR"/>
        </w:rPr>
        <w:t>γεννιέται</w:t>
      </w:r>
      <w:r w:rsidRPr="00E97EA2">
        <w:rPr>
          <w:rFonts w:ascii="Times New Roman" w:hAnsi="Times New Roman" w:cs="Times New Roman"/>
          <w:b/>
          <w:bCs/>
          <w:szCs w:val="24"/>
        </w:rPr>
        <w:t xml:space="preserve">. </w:t>
      </w:r>
    </w:p>
    <w:p w14:paraId="209040BD" w14:textId="77777777" w:rsidR="00241A93" w:rsidRPr="00E97EA2" w:rsidRDefault="00241A93" w:rsidP="00241A93">
      <w:pPr>
        <w:rPr>
          <w:rFonts w:ascii="Times New Roman" w:hAnsi="Times New Roman" w:cs="Times New Roman"/>
          <w:szCs w:val="24"/>
        </w:rPr>
      </w:pPr>
    </w:p>
    <w:p w14:paraId="59106980" w14:textId="77777777" w:rsidR="00241A93" w:rsidRPr="00E97EA2" w:rsidRDefault="00241A93" w:rsidP="00241A93">
      <w:pPr>
        <w:numPr>
          <w:ilvl w:val="0"/>
          <w:numId w:val="12"/>
        </w:numPr>
        <w:rPr>
          <w:rFonts w:ascii="Times New Roman" w:hAnsi="Times New Roman" w:cs="Times New Roman"/>
          <w:szCs w:val="24"/>
        </w:rPr>
      </w:pPr>
      <w:r w:rsidRPr="00E97EA2">
        <w:rPr>
          <w:rFonts w:ascii="Times New Roman" w:hAnsi="Times New Roman" w:cs="Times New Roman"/>
          <w:szCs w:val="24"/>
          <w:u w:val="single"/>
          <w:lang w:val="el-GR"/>
        </w:rPr>
        <w:t>Πράξη 1</w:t>
      </w:r>
      <w:r w:rsidRPr="00E97EA2">
        <w:rPr>
          <w:rFonts w:ascii="Times New Roman" w:hAnsi="Times New Roman" w:cs="Times New Roman"/>
          <w:szCs w:val="24"/>
          <w:u w:val="single"/>
          <w:vertAlign w:val="superscript"/>
          <w:lang w:val="el-GR"/>
        </w:rPr>
        <w:t>η</w:t>
      </w:r>
      <w:r w:rsidRPr="00E97EA2">
        <w:rPr>
          <w:rFonts w:ascii="Times New Roman" w:hAnsi="Times New Roman" w:cs="Times New Roman"/>
          <w:szCs w:val="24"/>
          <w:u w:val="single"/>
          <w:lang w:val="el-GR"/>
        </w:rPr>
        <w:t>:</w:t>
      </w:r>
      <w:r w:rsidRPr="00E97EA2">
        <w:rPr>
          <w:rFonts w:ascii="Times New Roman" w:hAnsi="Times New Roman" w:cs="Times New Roman"/>
          <w:szCs w:val="24"/>
          <w:lang w:val="el-GR"/>
        </w:rPr>
        <w:t xml:space="preserve"> Οι ιστορικοί  που ασχολήθηκαν με την εμφάνιση του θέατρου και του δράματος στην εκπαίδευση το τοποθετούν στην δεκαετία του 1920 (</w:t>
      </w:r>
      <w:r w:rsidRPr="00E97EA2">
        <w:rPr>
          <w:rFonts w:ascii="Times New Roman" w:hAnsi="Times New Roman" w:cs="Times New Roman"/>
          <w:szCs w:val="24"/>
          <w:lang w:val="en-US"/>
        </w:rPr>
        <w:t>Winifred</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Ward</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Harriet</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Finlay</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Jonson</w:t>
      </w:r>
      <w:r w:rsidRPr="00E97EA2">
        <w:rPr>
          <w:rFonts w:ascii="Times New Roman" w:hAnsi="Times New Roman" w:cs="Times New Roman"/>
          <w:szCs w:val="24"/>
          <w:lang w:val="el-GR"/>
        </w:rPr>
        <w:t xml:space="preserve"> &amp; </w:t>
      </w:r>
      <w:r w:rsidRPr="00E97EA2">
        <w:rPr>
          <w:rFonts w:ascii="Times New Roman" w:hAnsi="Times New Roman" w:cs="Times New Roman"/>
          <w:szCs w:val="24"/>
          <w:lang w:val="en-US"/>
        </w:rPr>
        <w:t>Henry</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Caldwell</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Cook</w:t>
      </w:r>
      <w:r w:rsidRPr="00E97EA2">
        <w:rPr>
          <w:rFonts w:ascii="Times New Roman" w:hAnsi="Times New Roman" w:cs="Times New Roman"/>
          <w:szCs w:val="24"/>
          <w:lang w:val="el-GR"/>
        </w:rPr>
        <w:t>).</w:t>
      </w:r>
    </w:p>
    <w:p w14:paraId="65AC4158" w14:textId="77777777" w:rsidR="00241A93" w:rsidRPr="00E97EA2" w:rsidRDefault="00241A93" w:rsidP="00241A93">
      <w:pPr>
        <w:numPr>
          <w:ilvl w:val="0"/>
          <w:numId w:val="12"/>
        </w:numPr>
        <w:rPr>
          <w:rFonts w:ascii="Times New Roman" w:hAnsi="Times New Roman" w:cs="Times New Roman"/>
          <w:szCs w:val="24"/>
        </w:rPr>
      </w:pPr>
      <w:r w:rsidRPr="00E97EA2">
        <w:rPr>
          <w:rFonts w:ascii="Times New Roman" w:hAnsi="Times New Roman" w:cs="Times New Roman"/>
          <w:szCs w:val="24"/>
          <w:u w:val="single"/>
          <w:lang w:val="el-GR"/>
        </w:rPr>
        <w:t>Πράξη 2</w:t>
      </w:r>
      <w:r w:rsidRPr="00E97EA2">
        <w:rPr>
          <w:rFonts w:ascii="Times New Roman" w:hAnsi="Times New Roman" w:cs="Times New Roman"/>
          <w:szCs w:val="24"/>
          <w:u w:val="single"/>
          <w:vertAlign w:val="superscript"/>
          <w:lang w:val="el-GR"/>
        </w:rPr>
        <w:t>η</w:t>
      </w:r>
      <w:r w:rsidRPr="00E97EA2">
        <w:rPr>
          <w:rFonts w:ascii="Times New Roman" w:hAnsi="Times New Roman" w:cs="Times New Roman"/>
          <w:szCs w:val="24"/>
          <w:u w:val="single"/>
          <w:lang w:val="el-GR"/>
        </w:rPr>
        <w:t>:</w:t>
      </w:r>
      <w:r w:rsidRPr="00E97EA2">
        <w:rPr>
          <w:rFonts w:ascii="Times New Roman" w:hAnsi="Times New Roman" w:cs="Times New Roman"/>
          <w:szCs w:val="24"/>
          <w:lang w:val="el-GR"/>
        </w:rPr>
        <w:t xml:space="preserve"> Ως ξεχωριστό αντικείμενο «ακαδημαϊκού-επιστημονικού» ενδιαφέροντος μετά το 1945 στην Αγγλία και το 1950 στην Αμερική. Βασικό ρόλο  παίζουν οι εξελίξεις στο θέατρο, στην παιδαγωγική επιστήμη και στη σύγχρονη ψυχολογία. Οι θεωρίες της σύγχρονης ψυχολογίας βοηθάνε στη δημιουργία επιστημονικής βάση του νέου αντικειμένου (</w:t>
      </w:r>
      <w:r w:rsidRPr="00E97EA2">
        <w:rPr>
          <w:rFonts w:ascii="Times New Roman" w:hAnsi="Times New Roman" w:cs="Times New Roman"/>
          <w:szCs w:val="24"/>
          <w:lang w:val="en-US"/>
        </w:rPr>
        <w:t>L</w:t>
      </w:r>
      <w:r w:rsidRPr="00E97EA2">
        <w:rPr>
          <w:rFonts w:ascii="Times New Roman" w:hAnsi="Times New Roman" w:cs="Times New Roman"/>
          <w:szCs w:val="24"/>
          <w:lang w:val="el-GR"/>
        </w:rPr>
        <w:t>.</w:t>
      </w:r>
      <w:r w:rsidRPr="00E97EA2">
        <w:rPr>
          <w:rFonts w:ascii="Times New Roman" w:hAnsi="Times New Roman" w:cs="Times New Roman"/>
          <w:szCs w:val="24"/>
          <w:lang w:val="en-US"/>
        </w:rPr>
        <w:t>S</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Vygotsky</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J</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Piaget</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J</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Bruner</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H</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Gardner</w:t>
      </w:r>
      <w:r w:rsidRPr="00E97EA2">
        <w:rPr>
          <w:rFonts w:ascii="Times New Roman" w:hAnsi="Times New Roman" w:cs="Times New Roman"/>
          <w:szCs w:val="24"/>
          <w:lang w:val="el-GR"/>
        </w:rPr>
        <w:t>). Ο διαχωρισμός του δημιουργικού θεάτρου για το παιδί (</w:t>
      </w:r>
      <w:r w:rsidRPr="00E97EA2">
        <w:rPr>
          <w:rFonts w:ascii="Times New Roman" w:hAnsi="Times New Roman" w:cs="Times New Roman"/>
          <w:szCs w:val="24"/>
          <w:lang w:val="en-US"/>
        </w:rPr>
        <w:t>creative</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dramatics</w:t>
      </w:r>
      <w:r w:rsidRPr="00E97EA2">
        <w:rPr>
          <w:rFonts w:ascii="Times New Roman" w:hAnsi="Times New Roman" w:cs="Times New Roman"/>
          <w:szCs w:val="24"/>
          <w:lang w:val="el-GR"/>
        </w:rPr>
        <w:t xml:space="preserve">) από το θέατρο στην καλλιτεχνική του μορφή θεσμοθετείται αρχικά στις ΗΠΑ, και στη συνέχεια μέσα από το συνέδριο </w:t>
      </w:r>
      <w:r w:rsidRPr="00E97EA2">
        <w:rPr>
          <w:rFonts w:ascii="Times New Roman" w:hAnsi="Times New Roman" w:cs="Times New Roman"/>
          <w:szCs w:val="24"/>
          <w:lang w:val="en-US"/>
        </w:rPr>
        <w:t>London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Conference</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on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Drama</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in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Education</w:t>
      </w:r>
      <w:r w:rsidRPr="00E97EA2">
        <w:rPr>
          <w:rFonts w:ascii="Times New Roman" w:hAnsi="Times New Roman" w:cs="Times New Roman"/>
          <w:szCs w:val="24"/>
          <w:lang w:val="el-GR"/>
        </w:rPr>
        <w:t xml:space="preserve"> (1948) και το συνέδριο του Διεθνούς Ινστιτούτου στο Παρίσι (1952)(Ενδεικτική βιβλιογραφία: Παπαδόπουλος, Σ. (2014). </w:t>
      </w:r>
      <w:r w:rsidRPr="00E97EA2">
        <w:rPr>
          <w:rFonts w:ascii="Times New Roman" w:hAnsi="Times New Roman" w:cs="Times New Roman"/>
          <w:i/>
          <w:iCs/>
          <w:szCs w:val="24"/>
          <w:lang w:val="el-GR"/>
        </w:rPr>
        <w:t>Για την ιστορία του θεάτρου στην εκπαίδευση</w:t>
      </w:r>
      <w:r w:rsidRPr="00E97EA2">
        <w:rPr>
          <w:rFonts w:ascii="Times New Roman" w:hAnsi="Times New Roman" w:cs="Times New Roman"/>
          <w:szCs w:val="24"/>
          <w:lang w:val="el-GR"/>
        </w:rPr>
        <w:t xml:space="preserve">. Στο Θ. </w:t>
      </w:r>
      <w:proofErr w:type="spellStart"/>
      <w:r w:rsidRPr="00E97EA2">
        <w:rPr>
          <w:rFonts w:ascii="Times New Roman" w:hAnsi="Times New Roman" w:cs="Times New Roman"/>
          <w:szCs w:val="24"/>
          <w:lang w:val="el-GR"/>
        </w:rPr>
        <w:t>Γραμματάς</w:t>
      </w:r>
      <w:proofErr w:type="spellEnd"/>
      <w:r w:rsidRPr="00E97EA2">
        <w:rPr>
          <w:rFonts w:ascii="Times New Roman" w:hAnsi="Times New Roman" w:cs="Times New Roman"/>
          <w:szCs w:val="24"/>
          <w:lang w:val="el-GR"/>
        </w:rPr>
        <w:t xml:space="preserve">, </w:t>
      </w:r>
      <w:r w:rsidRPr="00E97EA2">
        <w:rPr>
          <w:rFonts w:ascii="Times New Roman" w:hAnsi="Times New Roman" w:cs="Times New Roman"/>
          <w:i/>
          <w:iCs/>
          <w:szCs w:val="24"/>
          <w:lang w:val="el-GR"/>
        </w:rPr>
        <w:t>Το θέατρο στην εκπαίδευση: Καλλιτεχνική έκφραση και παιδαγωγία</w:t>
      </w:r>
      <w:r w:rsidRPr="00E97EA2">
        <w:rPr>
          <w:rFonts w:ascii="Times New Roman" w:hAnsi="Times New Roman" w:cs="Times New Roman"/>
          <w:szCs w:val="24"/>
          <w:lang w:val="el-GR"/>
        </w:rPr>
        <w:t xml:space="preserve">. </w:t>
      </w:r>
      <w:proofErr w:type="spellStart"/>
      <w:r w:rsidRPr="00E97EA2">
        <w:rPr>
          <w:rFonts w:ascii="Times New Roman" w:hAnsi="Times New Roman" w:cs="Times New Roman"/>
          <w:szCs w:val="24"/>
          <w:lang w:val="el-GR"/>
        </w:rPr>
        <w:t>Ζεφύρι</w:t>
      </w:r>
      <w:proofErr w:type="spellEnd"/>
      <w:r w:rsidRPr="00E97EA2">
        <w:rPr>
          <w:rFonts w:ascii="Times New Roman" w:hAnsi="Times New Roman" w:cs="Times New Roman"/>
          <w:szCs w:val="24"/>
          <w:lang w:val="en-US"/>
        </w:rPr>
        <w:t xml:space="preserve">: </w:t>
      </w:r>
      <w:proofErr w:type="spellStart"/>
      <w:r w:rsidRPr="00E97EA2">
        <w:rPr>
          <w:rFonts w:ascii="Times New Roman" w:hAnsi="Times New Roman" w:cs="Times New Roman"/>
          <w:szCs w:val="24"/>
          <w:lang w:val="el-GR"/>
        </w:rPr>
        <w:t>Διάδραση</w:t>
      </w:r>
      <w:proofErr w:type="spellEnd"/>
      <w:r w:rsidRPr="00E97EA2">
        <w:rPr>
          <w:rFonts w:ascii="Times New Roman" w:hAnsi="Times New Roman" w:cs="Times New Roman"/>
          <w:szCs w:val="24"/>
          <w:lang w:val="el-GR"/>
        </w:rPr>
        <w:t xml:space="preserve">.    </w:t>
      </w:r>
    </w:p>
    <w:p w14:paraId="1C53B1C0" w14:textId="77777777" w:rsidR="00241A93" w:rsidRPr="00E97EA2" w:rsidRDefault="00241A93" w:rsidP="00241A93">
      <w:pPr>
        <w:numPr>
          <w:ilvl w:val="0"/>
          <w:numId w:val="12"/>
        </w:numPr>
        <w:rPr>
          <w:rFonts w:ascii="Times New Roman" w:hAnsi="Times New Roman" w:cs="Times New Roman"/>
          <w:szCs w:val="24"/>
        </w:rPr>
      </w:pPr>
      <w:r w:rsidRPr="00E97EA2">
        <w:rPr>
          <w:rFonts w:ascii="Times New Roman" w:hAnsi="Times New Roman" w:cs="Times New Roman"/>
          <w:szCs w:val="24"/>
          <w:u w:val="single"/>
          <w:lang w:val="el-GR"/>
        </w:rPr>
        <w:t>Πράξη 3</w:t>
      </w:r>
      <w:r w:rsidRPr="00E97EA2">
        <w:rPr>
          <w:rFonts w:ascii="Times New Roman" w:hAnsi="Times New Roman" w:cs="Times New Roman"/>
          <w:szCs w:val="24"/>
          <w:u w:val="single"/>
          <w:vertAlign w:val="superscript"/>
          <w:lang w:val="el-GR"/>
        </w:rPr>
        <w:t>η</w:t>
      </w:r>
      <w:r w:rsidRPr="00E97EA2">
        <w:rPr>
          <w:rFonts w:ascii="Times New Roman" w:hAnsi="Times New Roman" w:cs="Times New Roman"/>
          <w:szCs w:val="24"/>
          <w:u w:val="single"/>
          <w:lang w:val="el-GR"/>
        </w:rPr>
        <w:t xml:space="preserve"> </w:t>
      </w:r>
      <w:r w:rsidRPr="00E97EA2">
        <w:rPr>
          <w:rFonts w:ascii="Times New Roman" w:hAnsi="Times New Roman" w:cs="Times New Roman"/>
          <w:szCs w:val="24"/>
          <w:lang w:val="el-GR"/>
        </w:rPr>
        <w:t xml:space="preserve">: Στην Αγγλία το 1965 δημιουργήθηκαν ομάδες θεάτρου στην εκπαίδευση οι οποίες εστίαζαν στην κοινωνική και πολιτική διάσταση του θεάτρου και σε συνεργασία με τους εκπαιδευτικούς οργάνωναν θέατρο-παιδαγωγικά προγράμματα </w:t>
      </w:r>
      <w:r w:rsidRPr="00E97EA2">
        <w:rPr>
          <w:rFonts w:ascii="Times New Roman" w:hAnsi="Times New Roman" w:cs="Times New Roman"/>
          <w:szCs w:val="24"/>
          <w:lang w:val="el-GR"/>
        </w:rPr>
        <w:lastRenderedPageBreak/>
        <w:t>είτε με θέματα από τα γνωστικά αντικείμενα τα οποία διδάσκονταν οι μαθητές είτε από προβλήματα τα οποία μπορεί να αντιμετώπιζαν οι μαθητές με βάση τις συνθήκες διαβίωσής τους (ρατσισμός, εγκληματικότητα, φτώχεια κ.α.)</w:t>
      </w:r>
    </w:p>
    <w:p w14:paraId="51D6D1FD" w14:textId="77777777" w:rsidR="00241A93" w:rsidRPr="00E97EA2" w:rsidRDefault="00241A93" w:rsidP="00241A93">
      <w:pPr>
        <w:numPr>
          <w:ilvl w:val="0"/>
          <w:numId w:val="12"/>
        </w:numPr>
        <w:rPr>
          <w:rFonts w:ascii="Times New Roman" w:hAnsi="Times New Roman" w:cs="Times New Roman"/>
          <w:szCs w:val="24"/>
        </w:rPr>
      </w:pPr>
      <w:r w:rsidRPr="00E97EA2">
        <w:rPr>
          <w:rFonts w:ascii="Times New Roman" w:hAnsi="Times New Roman" w:cs="Times New Roman"/>
          <w:szCs w:val="24"/>
          <w:u w:val="single"/>
          <w:lang w:val="el-GR"/>
        </w:rPr>
        <w:t>Πράξη 4</w:t>
      </w:r>
      <w:r w:rsidRPr="00E97EA2">
        <w:rPr>
          <w:rFonts w:ascii="Times New Roman" w:hAnsi="Times New Roman" w:cs="Times New Roman"/>
          <w:szCs w:val="24"/>
          <w:u w:val="single"/>
          <w:vertAlign w:val="superscript"/>
          <w:lang w:val="el-GR"/>
        </w:rPr>
        <w:t>η</w:t>
      </w:r>
      <w:r w:rsidRPr="00E97EA2">
        <w:rPr>
          <w:rFonts w:ascii="Times New Roman" w:hAnsi="Times New Roman" w:cs="Times New Roman"/>
          <w:szCs w:val="24"/>
          <w:u w:val="single"/>
          <w:lang w:val="el-GR"/>
        </w:rPr>
        <w:t xml:space="preserve"> : </w:t>
      </w:r>
      <w:r w:rsidRPr="00E97EA2">
        <w:rPr>
          <w:rFonts w:ascii="Times New Roman" w:hAnsi="Times New Roman" w:cs="Times New Roman"/>
          <w:szCs w:val="24"/>
          <w:lang w:val="el-GR"/>
        </w:rPr>
        <w:t xml:space="preserve">Από το ‘60 και μετά διαφορετικές χώρες (Αγγλία, Γαλλία, Γερμανία, Αμερική, ο Καναδάς και η Αυστραλία) εντάσσουν σταδιακά μορφές θεάτρου στην εκπαίδευση στο αναλυτικό πρόγραμμα </w:t>
      </w:r>
    </w:p>
    <w:p w14:paraId="3942BC70" w14:textId="77777777" w:rsidR="00241A93" w:rsidRPr="00E97EA2" w:rsidRDefault="00241A93" w:rsidP="00241A93">
      <w:pPr>
        <w:rPr>
          <w:rFonts w:ascii="Times New Roman" w:hAnsi="Times New Roman" w:cs="Times New Roman"/>
          <w:szCs w:val="24"/>
        </w:rPr>
      </w:pPr>
    </w:p>
    <w:p w14:paraId="5043F33F" w14:textId="77777777" w:rsidR="00241A93" w:rsidRPr="00E97EA2" w:rsidRDefault="00241A93" w:rsidP="00241A93">
      <w:pPr>
        <w:rPr>
          <w:rFonts w:ascii="Times New Roman" w:hAnsi="Times New Roman" w:cs="Times New Roman"/>
          <w:b/>
          <w:bCs/>
          <w:szCs w:val="24"/>
          <w:lang w:val="el-GR"/>
        </w:rPr>
      </w:pPr>
      <w:r w:rsidRPr="00E97EA2">
        <w:rPr>
          <w:rFonts w:ascii="Times New Roman" w:hAnsi="Times New Roman" w:cs="Times New Roman"/>
          <w:b/>
          <w:bCs/>
          <w:szCs w:val="24"/>
          <w:lang w:val="el-GR"/>
        </w:rPr>
        <w:t>Β. Γιατί. Κοινωνικοπολιτικοί παράγοντες.</w:t>
      </w:r>
    </w:p>
    <w:p w14:paraId="59D79A91"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b/>
          <w:bCs/>
          <w:szCs w:val="24"/>
          <w:lang w:val="el-GR"/>
        </w:rPr>
        <w:t>Από την ενιαία αφήγηση του ορθολογισμού στην πολυφωνία του 20</w:t>
      </w:r>
      <w:r w:rsidRPr="00E97EA2">
        <w:rPr>
          <w:rFonts w:ascii="Times New Roman" w:hAnsi="Times New Roman" w:cs="Times New Roman"/>
          <w:b/>
          <w:bCs/>
          <w:szCs w:val="24"/>
          <w:vertAlign w:val="superscript"/>
          <w:lang w:val="el-GR"/>
        </w:rPr>
        <w:t>ου</w:t>
      </w:r>
      <w:r w:rsidRPr="00E97EA2">
        <w:rPr>
          <w:rFonts w:ascii="Times New Roman" w:hAnsi="Times New Roman" w:cs="Times New Roman"/>
          <w:b/>
          <w:bCs/>
          <w:szCs w:val="24"/>
          <w:lang w:val="el-GR"/>
        </w:rPr>
        <w:t xml:space="preserve"> αιώνα</w:t>
      </w:r>
    </w:p>
    <w:p w14:paraId="3F518EFB" w14:textId="77777777" w:rsidR="00241A93" w:rsidRPr="00E97EA2" w:rsidRDefault="00241A93" w:rsidP="00E97EA2">
      <w:pPr>
        <w:pStyle w:val="ListParagraph"/>
        <w:numPr>
          <w:ilvl w:val="0"/>
          <w:numId w:val="28"/>
        </w:numPr>
        <w:jc w:val="both"/>
        <w:rPr>
          <w:rFonts w:ascii="Times New Roman" w:hAnsi="Times New Roman" w:cs="Times New Roman"/>
          <w:szCs w:val="24"/>
        </w:rPr>
      </w:pPr>
      <w:r w:rsidRPr="00E97EA2">
        <w:rPr>
          <w:rFonts w:ascii="Times New Roman" w:hAnsi="Times New Roman" w:cs="Times New Roman"/>
          <w:szCs w:val="24"/>
          <w:lang w:val="el-GR"/>
        </w:rPr>
        <w:t>Μετά τον Μεσαίωνα (472-1492 μ.Χ.) με βάση τα κινήματα που δημιουργούνται κατά την περίοδο της Αναγέννησης (15</w:t>
      </w:r>
      <w:r w:rsidRPr="00E97EA2">
        <w:rPr>
          <w:rFonts w:ascii="Times New Roman" w:hAnsi="Times New Roman" w:cs="Times New Roman"/>
          <w:szCs w:val="24"/>
          <w:vertAlign w:val="superscript"/>
          <w:lang w:val="el-GR"/>
        </w:rPr>
        <w:t>ος</w:t>
      </w:r>
      <w:r w:rsidRPr="00E97EA2">
        <w:rPr>
          <w:rFonts w:ascii="Times New Roman" w:hAnsi="Times New Roman" w:cs="Times New Roman"/>
          <w:szCs w:val="24"/>
          <w:lang w:val="el-GR"/>
        </w:rPr>
        <w:t xml:space="preserve"> </w:t>
      </w:r>
      <w:r w:rsidRPr="00E97EA2">
        <w:rPr>
          <w:rFonts w:ascii="Times New Roman" w:hAnsi="Times New Roman" w:cs="Times New Roman"/>
          <w:szCs w:val="24"/>
          <w:cs/>
          <w:lang w:bidi="mr-IN"/>
        </w:rPr>
        <w:t>–</w:t>
      </w:r>
      <w:r w:rsidRPr="00E97EA2">
        <w:rPr>
          <w:rFonts w:ascii="Times New Roman" w:hAnsi="Times New Roman" w:cs="Times New Roman"/>
          <w:szCs w:val="24"/>
          <w:lang w:val="el-GR"/>
        </w:rPr>
        <w:t xml:space="preserve"> 17</w:t>
      </w:r>
      <w:r w:rsidRPr="00E97EA2">
        <w:rPr>
          <w:rFonts w:ascii="Times New Roman" w:hAnsi="Times New Roman" w:cs="Times New Roman"/>
          <w:szCs w:val="24"/>
          <w:vertAlign w:val="superscript"/>
          <w:lang w:val="el-GR"/>
        </w:rPr>
        <w:t>ος</w:t>
      </w:r>
      <w:r w:rsidRPr="00E97EA2">
        <w:rPr>
          <w:rFonts w:ascii="Times New Roman" w:hAnsi="Times New Roman" w:cs="Times New Roman"/>
          <w:szCs w:val="24"/>
          <w:lang w:val="el-GR"/>
        </w:rPr>
        <w:t xml:space="preserve"> αιώνας) και κυρίως κατά την περίοδο του Διαφωτισμού, με βάση τη Βιομηχανική Επανάσταση (1760-1860) καθώς και με βάση σημαντικά ιστορικά γεγονότα όπως η Γαλλική Επανάσταση (1789-1799) δημιουργούνται η βάσεις για την αποκαθήλωση του «θείου» και τη σύνδεση του ορθού λόγου με την πρόοδο.</w:t>
      </w:r>
    </w:p>
    <w:p w14:paraId="36E71903" w14:textId="77777777" w:rsidR="00241A93" w:rsidRPr="00E97EA2" w:rsidRDefault="00241A93" w:rsidP="00241A93">
      <w:pPr>
        <w:jc w:val="both"/>
        <w:rPr>
          <w:rFonts w:ascii="Times New Roman" w:hAnsi="Times New Roman" w:cs="Times New Roman"/>
          <w:szCs w:val="24"/>
          <w:lang w:val="el-GR"/>
        </w:rPr>
      </w:pPr>
    </w:p>
    <w:p w14:paraId="5AB75C28" w14:textId="77777777" w:rsidR="00241A93" w:rsidRPr="00E97EA2" w:rsidRDefault="00241A93" w:rsidP="00E97EA2">
      <w:pPr>
        <w:pStyle w:val="ListParagraph"/>
        <w:numPr>
          <w:ilvl w:val="0"/>
          <w:numId w:val="28"/>
        </w:numPr>
        <w:jc w:val="both"/>
        <w:rPr>
          <w:rFonts w:ascii="Times New Roman" w:hAnsi="Times New Roman" w:cs="Times New Roman"/>
          <w:szCs w:val="24"/>
        </w:rPr>
      </w:pPr>
      <w:r w:rsidRPr="00E97EA2">
        <w:rPr>
          <w:rFonts w:ascii="Times New Roman" w:hAnsi="Times New Roman" w:cs="Times New Roman"/>
          <w:szCs w:val="24"/>
          <w:lang w:val="el-GR"/>
        </w:rPr>
        <w:t>Διάψευση της δύναμης του ορθού λόγου να οδηγήσει στην πρόοδο όπως αποδεικνύεται από τις εξελίξεις του 20</w:t>
      </w:r>
      <w:r w:rsidRPr="00E97EA2">
        <w:rPr>
          <w:rFonts w:ascii="Times New Roman" w:hAnsi="Times New Roman" w:cs="Times New Roman"/>
          <w:szCs w:val="24"/>
          <w:vertAlign w:val="superscript"/>
          <w:lang w:val="el-GR"/>
        </w:rPr>
        <w:t>ου</w:t>
      </w:r>
      <w:r w:rsidRPr="00E97EA2">
        <w:rPr>
          <w:rFonts w:ascii="Times New Roman" w:hAnsi="Times New Roman" w:cs="Times New Roman"/>
          <w:szCs w:val="24"/>
          <w:lang w:val="el-GR"/>
        </w:rPr>
        <w:t xml:space="preserve"> αιώνα: </w:t>
      </w:r>
    </w:p>
    <w:p w14:paraId="47576317" w14:textId="77777777" w:rsidR="00241A93" w:rsidRPr="00E97EA2" w:rsidRDefault="00241A93" w:rsidP="00241A93">
      <w:pPr>
        <w:jc w:val="both"/>
        <w:rPr>
          <w:rFonts w:ascii="Times New Roman" w:hAnsi="Times New Roman" w:cs="Times New Roman"/>
          <w:szCs w:val="24"/>
          <w:lang w:val="el-GR"/>
        </w:rPr>
      </w:pPr>
    </w:p>
    <w:p w14:paraId="7E814D28"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szCs w:val="24"/>
          <w:lang w:val="el-GR"/>
        </w:rPr>
        <w:t>- Α’ Παγκόσμιος Πόλεμος (1914-1918)</w:t>
      </w:r>
    </w:p>
    <w:p w14:paraId="4179F5A3"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szCs w:val="24"/>
          <w:lang w:val="el-GR"/>
        </w:rPr>
        <w:t xml:space="preserve"> - Οκτωβριανή Επανάσταση (7 Νοεμβρίου 1917)</w:t>
      </w:r>
    </w:p>
    <w:p w14:paraId="7ED13CA9"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szCs w:val="24"/>
          <w:lang w:val="el-GR"/>
        </w:rPr>
        <w:t xml:space="preserve"> - Β’ Παγκόσμιος Πόλεμος (1939-1945)-Ολοκαύτωμα</w:t>
      </w:r>
    </w:p>
    <w:p w14:paraId="3C11266A"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szCs w:val="24"/>
          <w:lang w:val="el-GR"/>
        </w:rPr>
        <w:t xml:space="preserve">- Πυρηνική απειλή-Ρίψη ατομικής βόμβας στη Χιροσίμα (6 Αυγούστου 1945), Ναγκασάκι (9 Αυγούστου 1945) από τις εναέριες δυνάμεις των Ηνωμένων Πολιτειών της Αμερικής             </w:t>
      </w:r>
    </w:p>
    <w:p w14:paraId="78FB96A2"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szCs w:val="24"/>
          <w:lang w:val="el-GR"/>
        </w:rPr>
        <w:t xml:space="preserve">- Δημιουργία καθεστώτων ολοκληρωτικού τύπου (ναζισμός, </w:t>
      </w:r>
      <w:proofErr w:type="spellStart"/>
      <w:r w:rsidRPr="00E97EA2">
        <w:rPr>
          <w:rFonts w:ascii="Times New Roman" w:hAnsi="Times New Roman" w:cs="Times New Roman"/>
          <w:szCs w:val="24"/>
          <w:lang w:val="el-GR"/>
        </w:rPr>
        <w:t>στανλινισμός</w:t>
      </w:r>
      <w:proofErr w:type="spellEnd"/>
      <w:r w:rsidRPr="00E97EA2">
        <w:rPr>
          <w:rFonts w:ascii="Times New Roman" w:hAnsi="Times New Roman" w:cs="Times New Roman"/>
          <w:szCs w:val="24"/>
          <w:lang w:val="el-GR"/>
        </w:rPr>
        <w:t>)</w:t>
      </w:r>
    </w:p>
    <w:p w14:paraId="66CEB4CB"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szCs w:val="24"/>
          <w:lang w:val="el-GR"/>
        </w:rPr>
        <w:t>- Ψυχρός πόλεμος (1945-1991)</w:t>
      </w:r>
    </w:p>
    <w:p w14:paraId="22FAB7F9"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szCs w:val="24"/>
          <w:lang w:val="el-GR"/>
        </w:rPr>
        <w:t>- Πόλεμος του Βιετνάμ (1955-1975)</w:t>
      </w:r>
    </w:p>
    <w:p w14:paraId="07709856"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szCs w:val="24"/>
          <w:lang w:val="el-GR"/>
        </w:rPr>
        <w:t>- Οικολογική καταστροφή ως αποτέλεσμα της αξιοποίησης της επιστήμης της βιομηχανίας με αρνητικές για τον άνθρωπο συνέπειες</w:t>
      </w:r>
    </w:p>
    <w:p w14:paraId="0590DCA9" w14:textId="77777777" w:rsidR="00241A93" w:rsidRPr="00E97EA2" w:rsidRDefault="00241A93" w:rsidP="00241A93">
      <w:pPr>
        <w:jc w:val="both"/>
        <w:rPr>
          <w:rFonts w:ascii="Times New Roman" w:hAnsi="Times New Roman" w:cs="Times New Roman"/>
          <w:szCs w:val="24"/>
          <w:lang w:val="el-GR"/>
        </w:rPr>
      </w:pPr>
      <w:r w:rsidRPr="00E97EA2">
        <w:rPr>
          <w:rFonts w:ascii="Times New Roman" w:hAnsi="Times New Roman" w:cs="Times New Roman"/>
          <w:szCs w:val="24"/>
          <w:lang w:val="el-GR"/>
        </w:rPr>
        <w:t>- Κινήματα εναντίον των διακρίσεων (Μάης του ‘68, κινήματα εναντίον του  ρατσισμού για τον πληθυσμό των «μαύρων» στην Αμερική, δημιουργία φεμινιστικών κινημάτων στις αρχές του 20</w:t>
      </w:r>
      <w:r w:rsidRPr="00E97EA2">
        <w:rPr>
          <w:rFonts w:ascii="Times New Roman" w:hAnsi="Times New Roman" w:cs="Times New Roman"/>
          <w:szCs w:val="24"/>
          <w:vertAlign w:val="superscript"/>
          <w:lang w:val="el-GR"/>
        </w:rPr>
        <w:t>ου</w:t>
      </w:r>
      <w:r w:rsidRPr="00E97EA2">
        <w:rPr>
          <w:rFonts w:ascii="Times New Roman" w:hAnsi="Times New Roman" w:cs="Times New Roman"/>
          <w:szCs w:val="24"/>
          <w:lang w:val="el-GR"/>
        </w:rPr>
        <w:t xml:space="preserve"> κυρίως στις Ηνωμένες Πολιτείες Αμερικής για τη διεκδίκηση για τη νομική καθιέρωση θεμελιωδών δικαιωμάτων με βασικό το δικαίωμα της ψήφου).     </w:t>
      </w:r>
    </w:p>
    <w:p w14:paraId="216DE277" w14:textId="77777777" w:rsidR="00241A93" w:rsidRPr="00E97EA2" w:rsidRDefault="00241A93" w:rsidP="00241A93">
      <w:pPr>
        <w:jc w:val="both"/>
        <w:rPr>
          <w:rFonts w:ascii="Times New Roman" w:hAnsi="Times New Roman" w:cs="Times New Roman"/>
          <w:szCs w:val="24"/>
          <w:lang w:val="el-GR"/>
        </w:rPr>
      </w:pPr>
    </w:p>
    <w:p w14:paraId="0F95A302" w14:textId="77777777" w:rsidR="00241A93" w:rsidRPr="00E97EA2" w:rsidRDefault="00241A93" w:rsidP="00241A93">
      <w:pPr>
        <w:jc w:val="both"/>
        <w:rPr>
          <w:rFonts w:ascii="Times New Roman" w:hAnsi="Times New Roman" w:cs="Times New Roman"/>
          <w:szCs w:val="24"/>
          <w:lang w:val="el-GR"/>
        </w:rPr>
      </w:pPr>
      <w:r w:rsidRPr="00E97EA2">
        <w:rPr>
          <w:rFonts w:ascii="Times New Roman" w:hAnsi="Times New Roman" w:cs="Times New Roman"/>
          <w:b/>
          <w:bCs/>
          <w:szCs w:val="24"/>
          <w:lang w:val="el-GR"/>
        </w:rPr>
        <w:t>Γ. Αμφισβήτηση του θετικισμού και της ορθολογικής σκέψης από τις επιστήμες της κοινωνιολογίας, της φιλοσοφίας, της ιστορίας, της παιδαγωγικής και από το χώρο του θεάτρου-Αφήστε τις φωνές να ακουστούν</w:t>
      </w:r>
    </w:p>
    <w:p w14:paraId="7A9B4AE8" w14:textId="77777777" w:rsidR="00241A93" w:rsidRPr="00E97EA2" w:rsidRDefault="00241A93" w:rsidP="00241A93">
      <w:pPr>
        <w:jc w:val="both"/>
        <w:rPr>
          <w:rFonts w:ascii="Times New Roman" w:hAnsi="Times New Roman" w:cs="Times New Roman"/>
          <w:szCs w:val="24"/>
          <w:lang w:val="el-GR"/>
        </w:rPr>
      </w:pPr>
    </w:p>
    <w:p w14:paraId="3295958D" w14:textId="77777777" w:rsidR="00241A93" w:rsidRPr="00E97EA2" w:rsidRDefault="00241A93" w:rsidP="00E97EA2">
      <w:pPr>
        <w:pStyle w:val="ListParagraph"/>
        <w:numPr>
          <w:ilvl w:val="0"/>
          <w:numId w:val="29"/>
        </w:numPr>
        <w:jc w:val="both"/>
        <w:rPr>
          <w:rFonts w:ascii="Times New Roman" w:hAnsi="Times New Roman" w:cs="Times New Roman"/>
          <w:szCs w:val="24"/>
        </w:rPr>
      </w:pPr>
      <w:r w:rsidRPr="00E97EA2">
        <w:rPr>
          <w:rFonts w:ascii="Times New Roman" w:hAnsi="Times New Roman" w:cs="Times New Roman"/>
          <w:szCs w:val="24"/>
          <w:lang w:val="el-GR"/>
        </w:rPr>
        <w:t>«Ο εικοστός αιώνας με τα στρατόπεδα θανάτου και τα  τάγματα θανάτου, τον μιλιταρισμό του και τους δύο παγκόσμιους πολέμους, την απειλή του πυρηνικού ολέθρου και τις εμπειρίες της Χιροσίμα και του Ναγκασάκι-θρυμμάτισε βεβαίως αυτή την αισιοδοξία. Ακόμη χειρότερα υπάρχει η αόριστη υποψία ότι το σχέδιο του Διαφωτισμού ήταν καταδικασμένο να στραφεί εναντίον του εαυτού του και να μετασχηματίσει την επιδίωξη της ανθρώπινης χειραφέτησης σε σύστημα καθολικής καταπίεσης στο όνομα της απελευθέρωσης του ανθρώπου» (</w:t>
      </w:r>
      <w:r w:rsidRPr="00E97EA2">
        <w:rPr>
          <w:rFonts w:ascii="Times New Roman" w:hAnsi="Times New Roman" w:cs="Times New Roman"/>
          <w:szCs w:val="24"/>
          <w:lang w:val="en-US"/>
        </w:rPr>
        <w:t>David</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Harvey</w:t>
      </w:r>
      <w:r w:rsidRPr="00E97EA2">
        <w:rPr>
          <w:rFonts w:ascii="Times New Roman" w:hAnsi="Times New Roman" w:cs="Times New Roman"/>
          <w:szCs w:val="24"/>
          <w:lang w:val="el-GR"/>
        </w:rPr>
        <w:t>) (</w:t>
      </w:r>
      <w:proofErr w:type="spellStart"/>
      <w:r w:rsidRPr="00E97EA2">
        <w:rPr>
          <w:rFonts w:ascii="Times New Roman" w:hAnsi="Times New Roman" w:cs="Times New Roman"/>
          <w:szCs w:val="24"/>
          <w:lang w:val="el-GR"/>
        </w:rPr>
        <w:t>Τσάφος</w:t>
      </w:r>
      <w:proofErr w:type="spellEnd"/>
      <w:r w:rsidRPr="00E97EA2">
        <w:rPr>
          <w:rFonts w:ascii="Times New Roman" w:hAnsi="Times New Roman" w:cs="Times New Roman"/>
          <w:szCs w:val="24"/>
          <w:lang w:val="el-GR"/>
        </w:rPr>
        <w:t xml:space="preserve">, 2014: 36-37).         </w:t>
      </w:r>
    </w:p>
    <w:p w14:paraId="2F971206" w14:textId="77777777" w:rsidR="00241A93" w:rsidRPr="00E97EA2" w:rsidRDefault="00241A93" w:rsidP="00241A93">
      <w:pPr>
        <w:pStyle w:val="ListParagraph"/>
        <w:ind w:left="1080"/>
        <w:jc w:val="both"/>
        <w:rPr>
          <w:rFonts w:ascii="Times New Roman" w:hAnsi="Times New Roman" w:cs="Times New Roman"/>
          <w:szCs w:val="24"/>
        </w:rPr>
      </w:pPr>
      <w:r w:rsidRPr="00E97EA2">
        <w:rPr>
          <w:rFonts w:ascii="Times New Roman" w:hAnsi="Times New Roman" w:cs="Times New Roman"/>
          <w:szCs w:val="24"/>
          <w:lang w:val="el-GR"/>
        </w:rPr>
        <w:t xml:space="preserve">                 </w:t>
      </w:r>
    </w:p>
    <w:p w14:paraId="519B34D0" w14:textId="77777777" w:rsidR="00241A93" w:rsidRPr="00E97EA2" w:rsidRDefault="00241A93" w:rsidP="00E97EA2">
      <w:pPr>
        <w:pStyle w:val="ListParagraph"/>
        <w:numPr>
          <w:ilvl w:val="0"/>
          <w:numId w:val="29"/>
        </w:numPr>
        <w:jc w:val="both"/>
        <w:rPr>
          <w:rFonts w:ascii="Times New Roman" w:hAnsi="Times New Roman" w:cs="Times New Roman"/>
          <w:szCs w:val="24"/>
        </w:rPr>
      </w:pPr>
      <w:r w:rsidRPr="00E97EA2">
        <w:rPr>
          <w:rFonts w:ascii="Times New Roman" w:hAnsi="Times New Roman" w:cs="Times New Roman"/>
          <w:szCs w:val="24"/>
          <w:lang w:val="el-GR"/>
        </w:rPr>
        <w:t>«Ο πόθος για την κυριαρχία πάνω στη φύση συνεπάγονταν την κυριαρχία πάνω στους ανθρώπους και δεν μπορούσε παρά να οδηγήσει στην εφιαλτική κατάσταση πάνω στον εαυτό μας» (</w:t>
      </w:r>
      <w:r w:rsidRPr="00E97EA2">
        <w:rPr>
          <w:rFonts w:ascii="Times New Roman" w:hAnsi="Times New Roman" w:cs="Times New Roman"/>
          <w:szCs w:val="24"/>
          <w:lang w:val="en-US"/>
        </w:rPr>
        <w:t>Bernstein</w:t>
      </w:r>
      <w:r w:rsidRPr="00E97EA2">
        <w:rPr>
          <w:rFonts w:ascii="Times New Roman" w:hAnsi="Times New Roman" w:cs="Times New Roman"/>
          <w:szCs w:val="24"/>
          <w:lang w:val="el-GR"/>
        </w:rPr>
        <w:t>, 1985) (</w:t>
      </w:r>
      <w:proofErr w:type="spellStart"/>
      <w:r w:rsidRPr="00E97EA2">
        <w:rPr>
          <w:rFonts w:ascii="Times New Roman" w:hAnsi="Times New Roman" w:cs="Times New Roman"/>
          <w:szCs w:val="24"/>
          <w:lang w:val="el-GR"/>
        </w:rPr>
        <w:t>Τσάφος</w:t>
      </w:r>
      <w:proofErr w:type="spellEnd"/>
      <w:r w:rsidRPr="00E97EA2">
        <w:rPr>
          <w:rFonts w:ascii="Times New Roman" w:hAnsi="Times New Roman" w:cs="Times New Roman"/>
          <w:szCs w:val="24"/>
          <w:lang w:val="el-GR"/>
        </w:rPr>
        <w:t xml:space="preserve">, 2014: 37). </w:t>
      </w:r>
    </w:p>
    <w:p w14:paraId="4A45F816" w14:textId="77777777" w:rsidR="00241A93" w:rsidRPr="00E97EA2" w:rsidRDefault="00241A93" w:rsidP="00241A93">
      <w:pPr>
        <w:jc w:val="both"/>
        <w:rPr>
          <w:rFonts w:ascii="Times New Roman" w:hAnsi="Times New Roman" w:cs="Times New Roman"/>
          <w:szCs w:val="24"/>
          <w:lang w:val="el-GR"/>
        </w:rPr>
      </w:pPr>
    </w:p>
    <w:p w14:paraId="794B4CBD" w14:textId="77777777" w:rsidR="00241A93" w:rsidRPr="00E97EA2" w:rsidRDefault="00241A93" w:rsidP="00241A93">
      <w:pPr>
        <w:jc w:val="both"/>
        <w:rPr>
          <w:rFonts w:ascii="Times New Roman" w:hAnsi="Times New Roman" w:cs="Times New Roman"/>
          <w:szCs w:val="24"/>
        </w:rPr>
      </w:pPr>
      <w:r w:rsidRPr="00E97EA2">
        <w:rPr>
          <w:rFonts w:ascii="Times New Roman" w:hAnsi="Times New Roman" w:cs="Times New Roman"/>
          <w:b/>
          <w:bCs/>
          <w:szCs w:val="24"/>
          <w:lang w:val="el-GR"/>
        </w:rPr>
        <w:t>Δ. Νέα ρεύματα της παιδαγωγικής και «αίτημα» αλλαγής στην εκπαιδευτική διαδικασία</w:t>
      </w:r>
    </w:p>
    <w:p w14:paraId="58CBEC50" w14:textId="77777777" w:rsidR="00241A93" w:rsidRPr="00E97EA2" w:rsidRDefault="00241A93" w:rsidP="00241A93">
      <w:pPr>
        <w:numPr>
          <w:ilvl w:val="0"/>
          <w:numId w:val="13"/>
        </w:numPr>
        <w:jc w:val="both"/>
        <w:rPr>
          <w:rFonts w:ascii="Times New Roman" w:hAnsi="Times New Roman" w:cs="Times New Roman"/>
          <w:szCs w:val="24"/>
        </w:rPr>
      </w:pPr>
      <w:r w:rsidRPr="00E97EA2">
        <w:rPr>
          <w:rFonts w:ascii="Times New Roman" w:hAnsi="Times New Roman" w:cs="Times New Roman"/>
          <w:b/>
          <w:bCs/>
          <w:szCs w:val="24"/>
          <w:lang w:val="el-GR"/>
        </w:rPr>
        <w:t>Σχολεία του 19</w:t>
      </w:r>
      <w:r w:rsidRPr="00E97EA2">
        <w:rPr>
          <w:rFonts w:ascii="Times New Roman" w:hAnsi="Times New Roman" w:cs="Times New Roman"/>
          <w:b/>
          <w:bCs/>
          <w:szCs w:val="24"/>
          <w:vertAlign w:val="superscript"/>
          <w:lang w:val="el-GR"/>
        </w:rPr>
        <w:t>ου</w:t>
      </w:r>
      <w:r w:rsidRPr="00E97EA2">
        <w:rPr>
          <w:rFonts w:ascii="Times New Roman" w:hAnsi="Times New Roman" w:cs="Times New Roman"/>
          <w:b/>
          <w:bCs/>
          <w:szCs w:val="24"/>
          <w:lang w:val="el-GR"/>
        </w:rPr>
        <w:t xml:space="preserve"> αιώνα ως μέσο διαμόρφωσης «ίσων πολιτών» </w:t>
      </w:r>
    </w:p>
    <w:p w14:paraId="2235AA6E" w14:textId="77777777" w:rsidR="00241A93" w:rsidRPr="00E97EA2" w:rsidRDefault="00241A93" w:rsidP="00241A93">
      <w:pPr>
        <w:numPr>
          <w:ilvl w:val="0"/>
          <w:numId w:val="14"/>
        </w:numPr>
        <w:jc w:val="both"/>
        <w:rPr>
          <w:rFonts w:ascii="Times New Roman" w:hAnsi="Times New Roman" w:cs="Times New Roman"/>
          <w:szCs w:val="24"/>
        </w:rPr>
      </w:pPr>
      <w:r w:rsidRPr="00E97EA2">
        <w:rPr>
          <w:rFonts w:ascii="Times New Roman" w:hAnsi="Times New Roman" w:cs="Times New Roman"/>
          <w:szCs w:val="24"/>
          <w:lang w:val="el-GR"/>
        </w:rPr>
        <w:t>Στα πλαίσια της «αυθεντίας» του ορθού λόγου η δημόσια εκπαίδευση και τα «σχολεία» τον 19</w:t>
      </w:r>
      <w:r w:rsidRPr="00E97EA2">
        <w:rPr>
          <w:rFonts w:ascii="Times New Roman" w:hAnsi="Times New Roman" w:cs="Times New Roman"/>
          <w:szCs w:val="24"/>
          <w:vertAlign w:val="superscript"/>
          <w:lang w:val="el-GR"/>
        </w:rPr>
        <w:t>ο</w:t>
      </w:r>
      <w:r w:rsidRPr="00E97EA2">
        <w:rPr>
          <w:rFonts w:ascii="Times New Roman" w:hAnsi="Times New Roman" w:cs="Times New Roman"/>
          <w:szCs w:val="24"/>
          <w:lang w:val="el-GR"/>
        </w:rPr>
        <w:t xml:space="preserve"> αιώνα έχουν ως στόχο σε όλους τους μαθητές τη «μετάδοση» των «ίδιων γνώσεων», με το ίδιο τρόπο για να καταφέρουν να προοδεύσουν και να γίνουν «ίσοι» και ελεύθεροι πολίτες με βάση την ισότητα των ευκαιριών.</w:t>
      </w:r>
    </w:p>
    <w:p w14:paraId="7FD810FA" w14:textId="77777777" w:rsidR="00241A93" w:rsidRPr="00E97EA2" w:rsidRDefault="00241A93" w:rsidP="00241A93">
      <w:pPr>
        <w:numPr>
          <w:ilvl w:val="0"/>
          <w:numId w:val="14"/>
        </w:numPr>
        <w:jc w:val="both"/>
        <w:rPr>
          <w:rFonts w:ascii="Times New Roman" w:hAnsi="Times New Roman" w:cs="Times New Roman"/>
          <w:szCs w:val="24"/>
        </w:rPr>
      </w:pPr>
      <w:r w:rsidRPr="00E97EA2">
        <w:rPr>
          <w:rFonts w:ascii="Times New Roman" w:hAnsi="Times New Roman" w:cs="Times New Roman"/>
          <w:szCs w:val="24"/>
          <w:lang w:val="el-GR"/>
        </w:rPr>
        <w:t>Τι μαθαίνουν; Δεξιότητες επιβίωσης στην «οικονομία» της  «βιομηχανικής επανάστασης» που θα μεταφραστούν σε δεξιότητες «επιτυχίας».</w:t>
      </w:r>
    </w:p>
    <w:p w14:paraId="1F1050EA" w14:textId="77777777" w:rsidR="00241A93" w:rsidRPr="00E97EA2" w:rsidRDefault="00241A93" w:rsidP="00241A93">
      <w:pPr>
        <w:numPr>
          <w:ilvl w:val="0"/>
          <w:numId w:val="14"/>
        </w:numPr>
        <w:jc w:val="both"/>
        <w:rPr>
          <w:rFonts w:ascii="Times New Roman" w:hAnsi="Times New Roman" w:cs="Times New Roman"/>
          <w:szCs w:val="24"/>
        </w:rPr>
      </w:pPr>
      <w:r w:rsidRPr="00E97EA2">
        <w:rPr>
          <w:rFonts w:ascii="Times New Roman" w:hAnsi="Times New Roman" w:cs="Times New Roman"/>
          <w:szCs w:val="24"/>
          <w:lang w:val="el-GR"/>
        </w:rPr>
        <w:t xml:space="preserve">Διαμόρφωση κοινής εθνικής ταυτότητας. </w:t>
      </w:r>
    </w:p>
    <w:p w14:paraId="4FFCF1DB" w14:textId="77777777" w:rsidR="00241A93" w:rsidRPr="00E97EA2" w:rsidRDefault="00241A93" w:rsidP="00241A93">
      <w:pPr>
        <w:ind w:left="360"/>
        <w:jc w:val="both"/>
        <w:rPr>
          <w:rFonts w:ascii="Times New Roman" w:hAnsi="Times New Roman" w:cs="Times New Roman"/>
          <w:szCs w:val="24"/>
          <w:lang w:val="el-GR"/>
        </w:rPr>
      </w:pPr>
    </w:p>
    <w:p w14:paraId="35D73806" w14:textId="77777777" w:rsidR="00241A93" w:rsidRPr="00E97EA2" w:rsidRDefault="00241A93" w:rsidP="00241A93">
      <w:pPr>
        <w:ind w:left="360"/>
        <w:jc w:val="both"/>
        <w:rPr>
          <w:rFonts w:ascii="Times New Roman" w:hAnsi="Times New Roman" w:cs="Times New Roman"/>
          <w:szCs w:val="24"/>
        </w:rPr>
      </w:pPr>
    </w:p>
    <w:p w14:paraId="1C8D1360" w14:textId="77777777" w:rsidR="00241A93" w:rsidRPr="00E97EA2" w:rsidRDefault="00241A93" w:rsidP="00241A93">
      <w:pPr>
        <w:numPr>
          <w:ilvl w:val="0"/>
          <w:numId w:val="15"/>
        </w:numPr>
        <w:jc w:val="both"/>
        <w:rPr>
          <w:rFonts w:ascii="Times New Roman" w:hAnsi="Times New Roman" w:cs="Times New Roman"/>
          <w:szCs w:val="24"/>
        </w:rPr>
      </w:pPr>
      <w:r w:rsidRPr="00E97EA2">
        <w:rPr>
          <w:rFonts w:ascii="Times New Roman" w:hAnsi="Times New Roman" w:cs="Times New Roman"/>
          <w:b/>
          <w:bCs/>
          <w:szCs w:val="24"/>
          <w:lang w:val="el-GR"/>
        </w:rPr>
        <w:t>Αντίστοιχα παιδαγωγικά ρεύματα</w:t>
      </w:r>
    </w:p>
    <w:p w14:paraId="6B2D1181" w14:textId="77777777" w:rsidR="00241A93" w:rsidRPr="00E97EA2" w:rsidRDefault="00241A93" w:rsidP="00241A93">
      <w:pPr>
        <w:numPr>
          <w:ilvl w:val="0"/>
          <w:numId w:val="16"/>
        </w:numPr>
        <w:jc w:val="both"/>
        <w:rPr>
          <w:rFonts w:ascii="Times New Roman" w:hAnsi="Times New Roman" w:cs="Times New Roman"/>
          <w:szCs w:val="24"/>
        </w:rPr>
      </w:pPr>
      <w:r w:rsidRPr="00E97EA2">
        <w:rPr>
          <w:rFonts w:ascii="Times New Roman" w:hAnsi="Times New Roman" w:cs="Times New Roman"/>
          <w:szCs w:val="24"/>
          <w:lang w:val="el-GR"/>
        </w:rPr>
        <w:t xml:space="preserve">Παιδαγωγική της καθοδήγησης-Βασικός εκπρόσωπος είναι ο Γερμανός φιλόσοφος </w:t>
      </w:r>
      <w:r w:rsidRPr="00E97EA2">
        <w:rPr>
          <w:rFonts w:ascii="Times New Roman" w:hAnsi="Times New Roman" w:cs="Times New Roman"/>
          <w:szCs w:val="24"/>
          <w:lang w:val="en-US"/>
        </w:rPr>
        <w:t>Johann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Friedrich</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Herbart</w:t>
      </w:r>
      <w:r w:rsidRPr="00E97EA2">
        <w:rPr>
          <w:rFonts w:ascii="Times New Roman" w:hAnsi="Times New Roman" w:cs="Times New Roman"/>
          <w:szCs w:val="24"/>
          <w:lang w:val="el-GR"/>
        </w:rPr>
        <w:t xml:space="preserve"> (1776-1841).</w:t>
      </w:r>
    </w:p>
    <w:p w14:paraId="3B057494" w14:textId="77777777" w:rsidR="00241A93" w:rsidRPr="00E97EA2" w:rsidRDefault="00241A93" w:rsidP="00241A93">
      <w:pPr>
        <w:numPr>
          <w:ilvl w:val="0"/>
          <w:numId w:val="16"/>
        </w:numPr>
        <w:jc w:val="both"/>
        <w:rPr>
          <w:rFonts w:ascii="Times New Roman" w:hAnsi="Times New Roman" w:cs="Times New Roman"/>
          <w:szCs w:val="24"/>
        </w:rPr>
      </w:pPr>
      <w:r w:rsidRPr="00E97EA2">
        <w:rPr>
          <w:rFonts w:ascii="Times New Roman" w:hAnsi="Times New Roman" w:cs="Times New Roman"/>
          <w:szCs w:val="24"/>
          <w:lang w:val="el-GR"/>
        </w:rPr>
        <w:t>Κανονιστική παιδαγωγική, διαμόρφωση της ηθική, υπακοή στους κανόνες. Μέσω της ηθικής ο άνθρωπος μπορεί να οργανώσει τις γνώσεις του και τις εμπειρίες του, να ενεργήσει ηθικά.</w:t>
      </w:r>
    </w:p>
    <w:p w14:paraId="5B562F33" w14:textId="77777777" w:rsidR="00241A93" w:rsidRPr="00E97EA2" w:rsidRDefault="00241A93" w:rsidP="00241A93">
      <w:pPr>
        <w:numPr>
          <w:ilvl w:val="0"/>
          <w:numId w:val="16"/>
        </w:numPr>
        <w:jc w:val="both"/>
        <w:rPr>
          <w:rFonts w:ascii="Times New Roman" w:hAnsi="Times New Roman" w:cs="Times New Roman"/>
          <w:szCs w:val="24"/>
        </w:rPr>
      </w:pPr>
      <w:r w:rsidRPr="00E97EA2">
        <w:rPr>
          <w:rFonts w:ascii="Times New Roman" w:hAnsi="Times New Roman" w:cs="Times New Roman"/>
          <w:szCs w:val="24"/>
          <w:lang w:val="el-GR"/>
        </w:rPr>
        <w:t>Επικέντρωση στη διδασκαλία και όχι στη μάθηση, βασικές μέθοδοι αποστήθιση και άσκηση.</w:t>
      </w:r>
    </w:p>
    <w:p w14:paraId="145DA4C7" w14:textId="77777777" w:rsidR="00241A93" w:rsidRPr="00E97EA2" w:rsidRDefault="00241A93" w:rsidP="00241A93">
      <w:pPr>
        <w:numPr>
          <w:ilvl w:val="0"/>
          <w:numId w:val="16"/>
        </w:numPr>
        <w:jc w:val="both"/>
        <w:rPr>
          <w:rFonts w:ascii="Times New Roman" w:hAnsi="Times New Roman" w:cs="Times New Roman"/>
          <w:szCs w:val="24"/>
        </w:rPr>
      </w:pPr>
      <w:r w:rsidRPr="00E97EA2">
        <w:rPr>
          <w:rFonts w:ascii="Times New Roman" w:hAnsi="Times New Roman" w:cs="Times New Roman"/>
          <w:szCs w:val="24"/>
          <w:lang w:val="el-GR"/>
        </w:rPr>
        <w:t xml:space="preserve">Δασκαλοκεντρικό σύστημα. Ο κάθε μαθητής, ανεξάρτητα με την κατάλληλη μεθοδολογία διδασκαλία, μπορεί να ενεργεί λογικά, ηθικά και αποτελεσματικά ώστε να γίνει πολίτης στα όρια του κράτους. </w:t>
      </w:r>
    </w:p>
    <w:p w14:paraId="67871353" w14:textId="77777777" w:rsidR="00241A93" w:rsidRPr="00E97EA2" w:rsidRDefault="00241A93" w:rsidP="00241A93">
      <w:pPr>
        <w:numPr>
          <w:ilvl w:val="0"/>
          <w:numId w:val="16"/>
        </w:numPr>
        <w:jc w:val="both"/>
        <w:rPr>
          <w:rFonts w:ascii="Times New Roman" w:hAnsi="Times New Roman" w:cs="Times New Roman"/>
          <w:szCs w:val="24"/>
        </w:rPr>
      </w:pPr>
      <w:r w:rsidRPr="00E97EA2">
        <w:rPr>
          <w:rFonts w:ascii="Times New Roman" w:hAnsi="Times New Roman" w:cs="Times New Roman"/>
          <w:szCs w:val="24"/>
          <w:lang w:val="el-GR"/>
        </w:rPr>
        <w:t>Η κανονιστική-ρυθμιστική παιδαγωγική επηρέασε τον τρόπο διδασκαλίας τόσο στα πρώτα δημόσια σχολεία τα οποία εμφανίζονται σταδιακά στα τέλη του 18</w:t>
      </w:r>
      <w:r w:rsidRPr="00E97EA2">
        <w:rPr>
          <w:rFonts w:ascii="Times New Roman" w:hAnsi="Times New Roman" w:cs="Times New Roman"/>
          <w:szCs w:val="24"/>
          <w:vertAlign w:val="superscript"/>
          <w:lang w:val="el-GR"/>
        </w:rPr>
        <w:t>ου</w:t>
      </w:r>
      <w:r w:rsidRPr="00E97EA2">
        <w:rPr>
          <w:rFonts w:ascii="Times New Roman" w:hAnsi="Times New Roman" w:cs="Times New Roman"/>
          <w:szCs w:val="24"/>
          <w:lang w:val="el-GR"/>
        </w:rPr>
        <w:t xml:space="preserve"> και στις αρχές του 19</w:t>
      </w:r>
      <w:r w:rsidRPr="00E97EA2">
        <w:rPr>
          <w:rFonts w:ascii="Times New Roman" w:hAnsi="Times New Roman" w:cs="Times New Roman"/>
          <w:szCs w:val="24"/>
          <w:vertAlign w:val="superscript"/>
          <w:lang w:val="el-GR"/>
        </w:rPr>
        <w:t>ου</w:t>
      </w:r>
      <w:r w:rsidRPr="00E97EA2">
        <w:rPr>
          <w:rFonts w:ascii="Times New Roman" w:hAnsi="Times New Roman" w:cs="Times New Roman"/>
          <w:szCs w:val="24"/>
          <w:lang w:val="el-GR"/>
        </w:rPr>
        <w:t xml:space="preserve"> αιώνα όσο και στη συνέχεια. </w:t>
      </w:r>
    </w:p>
    <w:p w14:paraId="43FD375C" w14:textId="77777777" w:rsidR="00241A93" w:rsidRPr="00E97EA2" w:rsidRDefault="00241A93" w:rsidP="00241A93">
      <w:pPr>
        <w:ind w:left="360"/>
        <w:jc w:val="both"/>
        <w:rPr>
          <w:rFonts w:ascii="Times New Roman" w:hAnsi="Times New Roman" w:cs="Times New Roman"/>
          <w:szCs w:val="24"/>
        </w:rPr>
      </w:pPr>
    </w:p>
    <w:p w14:paraId="6441A6F3" w14:textId="77777777" w:rsidR="00241A93" w:rsidRPr="00E97EA2" w:rsidRDefault="00241A93" w:rsidP="00241A93">
      <w:pPr>
        <w:numPr>
          <w:ilvl w:val="0"/>
          <w:numId w:val="17"/>
        </w:numPr>
        <w:jc w:val="both"/>
        <w:rPr>
          <w:rFonts w:ascii="Times New Roman" w:hAnsi="Times New Roman" w:cs="Times New Roman"/>
          <w:szCs w:val="24"/>
        </w:rPr>
      </w:pPr>
      <w:r w:rsidRPr="00E97EA2">
        <w:rPr>
          <w:rFonts w:ascii="Times New Roman" w:hAnsi="Times New Roman" w:cs="Times New Roman"/>
          <w:b/>
          <w:bCs/>
          <w:szCs w:val="24"/>
          <w:lang w:val="el-GR"/>
        </w:rPr>
        <w:t>Αμφισβήτηση του  ρόλου του σχολείου και της παραγωγής «ίδιων» μαθητών-Ανάγκη της ένταξης της διαφορετικότητας στην εκπαιδευτική διαδικασία (τέλη 19</w:t>
      </w:r>
      <w:r w:rsidRPr="00E97EA2">
        <w:rPr>
          <w:rFonts w:ascii="Times New Roman" w:hAnsi="Times New Roman" w:cs="Times New Roman"/>
          <w:b/>
          <w:bCs/>
          <w:szCs w:val="24"/>
          <w:vertAlign w:val="superscript"/>
          <w:lang w:val="el-GR"/>
        </w:rPr>
        <w:t>ου</w:t>
      </w:r>
      <w:r w:rsidRPr="00E97EA2">
        <w:rPr>
          <w:rFonts w:ascii="Times New Roman" w:hAnsi="Times New Roman" w:cs="Times New Roman"/>
          <w:b/>
          <w:bCs/>
          <w:szCs w:val="24"/>
          <w:lang w:val="el-GR"/>
        </w:rPr>
        <w:t xml:space="preserve"> αιώνα-αρχές 20</w:t>
      </w:r>
      <w:r w:rsidRPr="00E97EA2">
        <w:rPr>
          <w:rFonts w:ascii="Times New Roman" w:hAnsi="Times New Roman" w:cs="Times New Roman"/>
          <w:b/>
          <w:bCs/>
          <w:szCs w:val="24"/>
          <w:vertAlign w:val="superscript"/>
          <w:lang w:val="el-GR"/>
        </w:rPr>
        <w:t>ου</w:t>
      </w:r>
      <w:r w:rsidRPr="00E97EA2">
        <w:rPr>
          <w:rFonts w:ascii="Times New Roman" w:hAnsi="Times New Roman" w:cs="Times New Roman"/>
          <w:b/>
          <w:bCs/>
          <w:szCs w:val="24"/>
          <w:lang w:val="el-GR"/>
        </w:rPr>
        <w:t xml:space="preserve"> αιώνα).    </w:t>
      </w:r>
    </w:p>
    <w:p w14:paraId="45AEB303" w14:textId="77777777" w:rsidR="00241A93" w:rsidRPr="00E97EA2" w:rsidRDefault="00241A93" w:rsidP="00241A93">
      <w:pPr>
        <w:numPr>
          <w:ilvl w:val="0"/>
          <w:numId w:val="18"/>
        </w:numPr>
        <w:jc w:val="both"/>
        <w:rPr>
          <w:rFonts w:ascii="Times New Roman" w:hAnsi="Times New Roman" w:cs="Times New Roman"/>
          <w:szCs w:val="24"/>
        </w:rPr>
      </w:pPr>
      <w:r w:rsidRPr="00E97EA2">
        <w:rPr>
          <w:rFonts w:ascii="Times New Roman" w:hAnsi="Times New Roman" w:cs="Times New Roman"/>
          <w:szCs w:val="24"/>
          <w:lang w:val="el-GR"/>
        </w:rPr>
        <w:t>Στα πλαίσια της ανάγκης ανάδειξης φωνών που δεν ακούγονται, της δημιουργίας της πολυφωνίας. των πολλαπλών αφηγήσεων, δημιουργείται σταδιακά και η ανάγκη για την λειτουργική ένταξη της διαφορετικότητας στο σχολείο και της ανταπόκριση του στις διαφορετικές ανάγκες των μαθητών.</w:t>
      </w:r>
    </w:p>
    <w:p w14:paraId="5A1641CC" w14:textId="77777777" w:rsidR="00241A93" w:rsidRPr="00E97EA2" w:rsidRDefault="00241A93" w:rsidP="00241A93">
      <w:pPr>
        <w:numPr>
          <w:ilvl w:val="0"/>
          <w:numId w:val="18"/>
        </w:numPr>
        <w:jc w:val="both"/>
        <w:rPr>
          <w:rFonts w:ascii="Times New Roman" w:hAnsi="Times New Roman" w:cs="Times New Roman"/>
          <w:szCs w:val="24"/>
        </w:rPr>
      </w:pPr>
      <w:r w:rsidRPr="00E97EA2">
        <w:rPr>
          <w:rFonts w:ascii="Times New Roman" w:hAnsi="Times New Roman" w:cs="Times New Roman"/>
          <w:szCs w:val="24"/>
          <w:lang w:val="el-GR"/>
        </w:rPr>
        <w:t>Πέρασμα από τον δάσκαλο στο μαθητή και τις ανάγκες τους.</w:t>
      </w:r>
    </w:p>
    <w:p w14:paraId="22E7026F" w14:textId="77777777" w:rsidR="00241A93" w:rsidRPr="00E97EA2" w:rsidRDefault="00241A93" w:rsidP="00241A93">
      <w:pPr>
        <w:numPr>
          <w:ilvl w:val="0"/>
          <w:numId w:val="18"/>
        </w:numPr>
        <w:jc w:val="both"/>
        <w:rPr>
          <w:rFonts w:ascii="Times New Roman" w:hAnsi="Times New Roman" w:cs="Times New Roman"/>
          <w:szCs w:val="24"/>
        </w:rPr>
      </w:pPr>
      <w:r w:rsidRPr="00E97EA2">
        <w:rPr>
          <w:rFonts w:ascii="Times New Roman" w:hAnsi="Times New Roman" w:cs="Times New Roman"/>
          <w:szCs w:val="24"/>
          <w:lang w:val="el-GR"/>
        </w:rPr>
        <w:t xml:space="preserve">Το βασικό ζήτημα είναι με ποιους τρόπους μπορεί να ανταποκριθεί η τυπική εκπαίδευση στις ανάγκες των μαθητών.  </w:t>
      </w:r>
    </w:p>
    <w:p w14:paraId="13550F34" w14:textId="77777777" w:rsidR="00241A93" w:rsidRPr="00E97EA2" w:rsidRDefault="00241A93" w:rsidP="00241A93">
      <w:pPr>
        <w:jc w:val="both"/>
        <w:rPr>
          <w:rFonts w:ascii="Times New Roman" w:hAnsi="Times New Roman" w:cs="Times New Roman"/>
          <w:szCs w:val="24"/>
          <w:lang w:val="el-GR"/>
        </w:rPr>
      </w:pPr>
    </w:p>
    <w:p w14:paraId="4134FE2E" w14:textId="77777777" w:rsidR="00241A93" w:rsidRPr="00E97EA2" w:rsidRDefault="00241A93" w:rsidP="00241A93">
      <w:pPr>
        <w:pStyle w:val="ListParagraph"/>
        <w:numPr>
          <w:ilvl w:val="0"/>
          <w:numId w:val="17"/>
        </w:numPr>
        <w:rPr>
          <w:rFonts w:ascii="Times New Roman" w:hAnsi="Times New Roman" w:cs="Times New Roman"/>
          <w:szCs w:val="24"/>
        </w:rPr>
      </w:pPr>
      <w:r w:rsidRPr="00E97EA2">
        <w:rPr>
          <w:rFonts w:ascii="Times New Roman" w:hAnsi="Times New Roman" w:cs="Times New Roman"/>
          <w:b/>
          <w:bCs/>
          <w:szCs w:val="24"/>
          <w:lang w:val="el-GR"/>
        </w:rPr>
        <w:t>Μετασχηματισμός της παιδαγωγικής επιστήμης βάσει των νέων αναγκών</w:t>
      </w:r>
    </w:p>
    <w:p w14:paraId="2907FEB5" w14:textId="77777777" w:rsidR="00241A93" w:rsidRPr="00E97EA2" w:rsidRDefault="00241A93" w:rsidP="00241A93">
      <w:pPr>
        <w:numPr>
          <w:ilvl w:val="0"/>
          <w:numId w:val="19"/>
        </w:numPr>
        <w:jc w:val="both"/>
        <w:rPr>
          <w:rFonts w:ascii="Times New Roman" w:hAnsi="Times New Roman" w:cs="Times New Roman"/>
          <w:szCs w:val="24"/>
        </w:rPr>
      </w:pPr>
      <w:r w:rsidRPr="00E97EA2">
        <w:rPr>
          <w:rFonts w:ascii="Times New Roman" w:hAnsi="Times New Roman" w:cs="Times New Roman"/>
          <w:szCs w:val="24"/>
          <w:lang w:val="el-GR"/>
        </w:rPr>
        <w:t xml:space="preserve">Ρεύματα που συνδέουν τη θεσμοθετημένη εκπαίδευση με το ιδεολογικό́ πλαίσιο (Νέα Κοινωνιολογία της </w:t>
      </w:r>
      <w:proofErr w:type="spellStart"/>
      <w:r w:rsidRPr="00E97EA2">
        <w:rPr>
          <w:rFonts w:ascii="Times New Roman" w:hAnsi="Times New Roman" w:cs="Times New Roman"/>
          <w:szCs w:val="24"/>
          <w:lang w:val="el-GR"/>
        </w:rPr>
        <w:t>Εκπαίδευσης</w:t>
      </w:r>
      <w:proofErr w:type="spellEnd"/>
      <w:r w:rsidRPr="00E97EA2">
        <w:rPr>
          <w:rFonts w:ascii="Times New Roman" w:hAnsi="Times New Roman" w:cs="Times New Roman"/>
          <w:szCs w:val="24"/>
          <w:lang w:val="el-GR"/>
        </w:rPr>
        <w:t xml:space="preserve">, Ριζοσπαστική́ Παιδαγωγική́, Κριτική́ &amp; </w:t>
      </w:r>
      <w:proofErr w:type="spellStart"/>
      <w:r w:rsidRPr="00E97EA2">
        <w:rPr>
          <w:rFonts w:ascii="Times New Roman" w:hAnsi="Times New Roman" w:cs="Times New Roman"/>
          <w:szCs w:val="24"/>
          <w:lang w:val="el-GR"/>
        </w:rPr>
        <w:t>Μετα</w:t>
      </w:r>
      <w:proofErr w:type="spellEnd"/>
      <w:r w:rsidRPr="00E97EA2">
        <w:rPr>
          <w:rFonts w:ascii="Times New Roman" w:hAnsi="Times New Roman" w:cs="Times New Roman"/>
          <w:szCs w:val="24"/>
          <w:lang w:val="el-GR"/>
        </w:rPr>
        <w:t>́-</w:t>
      </w:r>
      <w:proofErr w:type="spellStart"/>
      <w:r w:rsidRPr="00E97EA2">
        <w:rPr>
          <w:rFonts w:ascii="Times New Roman" w:hAnsi="Times New Roman" w:cs="Times New Roman"/>
          <w:szCs w:val="24"/>
          <w:lang w:val="el-GR"/>
        </w:rPr>
        <w:t>Κριτικη</w:t>
      </w:r>
      <w:proofErr w:type="spellEnd"/>
      <w:r w:rsidRPr="00E97EA2">
        <w:rPr>
          <w:rFonts w:ascii="Times New Roman" w:hAnsi="Times New Roman" w:cs="Times New Roman"/>
          <w:szCs w:val="24"/>
          <w:lang w:val="el-GR"/>
        </w:rPr>
        <w:t xml:space="preserve">́ Παιδαγωγική́). Η εκπαίδευση ως συμβολική́ βία. </w:t>
      </w:r>
    </w:p>
    <w:p w14:paraId="32C330FC" w14:textId="77777777" w:rsidR="00241A93" w:rsidRPr="00E97EA2" w:rsidRDefault="00241A93" w:rsidP="00241A93">
      <w:pPr>
        <w:numPr>
          <w:ilvl w:val="0"/>
          <w:numId w:val="19"/>
        </w:numPr>
        <w:jc w:val="both"/>
        <w:rPr>
          <w:rFonts w:ascii="Times New Roman" w:hAnsi="Times New Roman" w:cs="Times New Roman"/>
          <w:szCs w:val="24"/>
        </w:rPr>
      </w:pPr>
      <w:r w:rsidRPr="00E97EA2">
        <w:rPr>
          <w:rFonts w:ascii="Times New Roman" w:hAnsi="Times New Roman" w:cs="Times New Roman"/>
          <w:szCs w:val="24"/>
          <w:lang w:val="el-GR"/>
        </w:rPr>
        <w:t xml:space="preserve">Αποκλεισμός μαθητών διαφορετικών κοινωνικών τάξεων, με διαφορετική </w:t>
      </w:r>
      <w:proofErr w:type="spellStart"/>
      <w:r w:rsidRPr="00E97EA2">
        <w:rPr>
          <w:rFonts w:ascii="Times New Roman" w:hAnsi="Times New Roman" w:cs="Times New Roman"/>
          <w:szCs w:val="24"/>
          <w:lang w:val="el-GR"/>
        </w:rPr>
        <w:t>εθνό</w:t>
      </w:r>
      <w:proofErr w:type="spellEnd"/>
      <w:r w:rsidRPr="00E97EA2">
        <w:rPr>
          <w:rFonts w:ascii="Times New Roman" w:hAnsi="Times New Roman" w:cs="Times New Roman"/>
          <w:szCs w:val="24"/>
          <w:lang w:val="el-GR"/>
        </w:rPr>
        <w:t xml:space="preserve">-πολιτισμική ταυτότητα, με διαφορετικά ενδιαφέροντα, τα οποία έχουν διαφορετικό τρόπο μάθησης. </w:t>
      </w:r>
    </w:p>
    <w:p w14:paraId="053AF51D" w14:textId="77777777" w:rsidR="00241A93" w:rsidRPr="00E97EA2" w:rsidRDefault="00241A93" w:rsidP="00241A93">
      <w:pPr>
        <w:numPr>
          <w:ilvl w:val="0"/>
          <w:numId w:val="19"/>
        </w:numPr>
        <w:jc w:val="both"/>
        <w:rPr>
          <w:rFonts w:ascii="Times New Roman" w:hAnsi="Times New Roman" w:cs="Times New Roman"/>
          <w:szCs w:val="24"/>
        </w:rPr>
      </w:pPr>
      <w:r w:rsidRPr="00E97EA2">
        <w:rPr>
          <w:rFonts w:ascii="Times New Roman" w:hAnsi="Times New Roman" w:cs="Times New Roman"/>
          <w:szCs w:val="24"/>
          <w:lang w:val="el-GR"/>
        </w:rPr>
        <w:t xml:space="preserve">Ανάγκη αλλαγή πλεύσης ως μία </w:t>
      </w:r>
      <w:proofErr w:type="spellStart"/>
      <w:r w:rsidRPr="00E97EA2">
        <w:rPr>
          <w:rFonts w:ascii="Times New Roman" w:hAnsi="Times New Roman" w:cs="Times New Roman"/>
          <w:szCs w:val="24"/>
          <w:lang w:val="el-GR"/>
        </w:rPr>
        <w:t>αντι</w:t>
      </w:r>
      <w:proofErr w:type="spellEnd"/>
      <w:r w:rsidRPr="00E97EA2">
        <w:rPr>
          <w:rFonts w:ascii="Times New Roman" w:hAnsi="Times New Roman" w:cs="Times New Roman"/>
          <w:szCs w:val="24"/>
          <w:lang w:val="el-GR"/>
        </w:rPr>
        <w:t xml:space="preserve">-αυταρχική εκπαιδευτική διαδικασία που θα δίνει προτεραιότητα στις ανάγκες των μαθητών. </w:t>
      </w:r>
    </w:p>
    <w:p w14:paraId="41DA0A8A" w14:textId="77777777" w:rsidR="00241A93" w:rsidRPr="00E97EA2" w:rsidRDefault="00241A93" w:rsidP="00241A93">
      <w:pPr>
        <w:jc w:val="both"/>
        <w:rPr>
          <w:rFonts w:ascii="Times New Roman" w:hAnsi="Times New Roman" w:cs="Times New Roman"/>
          <w:szCs w:val="24"/>
        </w:rPr>
      </w:pPr>
    </w:p>
    <w:p w14:paraId="64D32207" w14:textId="77777777" w:rsidR="00241A93" w:rsidRPr="00E97EA2" w:rsidRDefault="00241A93" w:rsidP="00241A93">
      <w:pPr>
        <w:numPr>
          <w:ilvl w:val="0"/>
          <w:numId w:val="20"/>
        </w:numPr>
        <w:jc w:val="both"/>
        <w:rPr>
          <w:rFonts w:ascii="Times New Roman" w:hAnsi="Times New Roman" w:cs="Times New Roman"/>
          <w:szCs w:val="24"/>
        </w:rPr>
      </w:pPr>
      <w:r w:rsidRPr="00E97EA2">
        <w:rPr>
          <w:rFonts w:ascii="Times New Roman" w:hAnsi="Times New Roman" w:cs="Times New Roman"/>
          <w:b/>
          <w:bCs/>
          <w:szCs w:val="24"/>
          <w:lang w:val="el-GR"/>
        </w:rPr>
        <w:t>Προοδευτική Παιδαγωγική-Νέα Αγωγή</w:t>
      </w:r>
    </w:p>
    <w:p w14:paraId="12CD54D7" w14:textId="77777777" w:rsidR="00241A93" w:rsidRPr="00E97EA2" w:rsidRDefault="00241A93" w:rsidP="00241A93">
      <w:pPr>
        <w:numPr>
          <w:ilvl w:val="0"/>
          <w:numId w:val="21"/>
        </w:numPr>
        <w:jc w:val="both"/>
        <w:rPr>
          <w:rFonts w:ascii="Times New Roman" w:hAnsi="Times New Roman" w:cs="Times New Roman"/>
          <w:szCs w:val="24"/>
        </w:rPr>
      </w:pPr>
      <w:proofErr w:type="spellStart"/>
      <w:r w:rsidRPr="00E97EA2">
        <w:rPr>
          <w:rFonts w:ascii="Times New Roman" w:hAnsi="Times New Roman" w:cs="Times New Roman"/>
          <w:szCs w:val="24"/>
          <w:lang w:val="el-GR"/>
        </w:rPr>
        <w:lastRenderedPageBreak/>
        <w:t>Μαθητοκεντρική</w:t>
      </w:r>
      <w:proofErr w:type="spellEnd"/>
      <w:r w:rsidRPr="00E97EA2">
        <w:rPr>
          <w:rFonts w:ascii="Times New Roman" w:hAnsi="Times New Roman" w:cs="Times New Roman"/>
          <w:szCs w:val="24"/>
          <w:lang w:val="el-GR"/>
        </w:rPr>
        <w:t xml:space="preserve"> οπτική-Η εκπαιδευτική διαδικασία θα πρέπει να συνδέεται με τις ανάγκες και τις ιδιαίτερες ικανότητες του κάθε παιδιού και να συνδέεται με την καθημερινή του ζωή. </w:t>
      </w:r>
    </w:p>
    <w:p w14:paraId="6A3C7DF7" w14:textId="77777777" w:rsidR="00241A93" w:rsidRPr="00E97EA2" w:rsidRDefault="00241A93" w:rsidP="00241A93">
      <w:pPr>
        <w:numPr>
          <w:ilvl w:val="0"/>
          <w:numId w:val="21"/>
        </w:numPr>
        <w:jc w:val="both"/>
        <w:rPr>
          <w:rFonts w:ascii="Times New Roman" w:hAnsi="Times New Roman" w:cs="Times New Roman"/>
          <w:szCs w:val="24"/>
        </w:rPr>
      </w:pPr>
      <w:r w:rsidRPr="00E97EA2">
        <w:rPr>
          <w:rFonts w:ascii="Times New Roman" w:hAnsi="Times New Roman" w:cs="Times New Roman"/>
          <w:szCs w:val="24"/>
          <w:lang w:val="el-GR"/>
        </w:rPr>
        <w:t xml:space="preserve">Βασικός εκπρόσωπος είναι ο </w:t>
      </w:r>
      <w:r w:rsidRPr="00E97EA2">
        <w:rPr>
          <w:rFonts w:ascii="Times New Roman" w:hAnsi="Times New Roman" w:cs="Times New Roman"/>
          <w:szCs w:val="24"/>
          <w:lang w:val="en-US"/>
        </w:rPr>
        <w:t>John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Dewy</w:t>
      </w:r>
      <w:r w:rsidRPr="00E97EA2">
        <w:rPr>
          <w:rFonts w:ascii="Times New Roman" w:hAnsi="Times New Roman" w:cs="Times New Roman"/>
          <w:szCs w:val="24"/>
          <w:lang w:val="el-GR"/>
        </w:rPr>
        <w:t xml:space="preserve"> (1859-1952) υποστήριξε ότι η μαθησιακή διαδικασία θα πρέπει να ανταποκρίνεται στις ανάγκες των μαθητών όπως διαμορφώνεται στην καθημερινή ζωή τους.</w:t>
      </w:r>
    </w:p>
    <w:p w14:paraId="2DB95FF9" w14:textId="77777777" w:rsidR="00241A93" w:rsidRPr="00E97EA2" w:rsidRDefault="00241A93" w:rsidP="00241A93">
      <w:pPr>
        <w:numPr>
          <w:ilvl w:val="0"/>
          <w:numId w:val="21"/>
        </w:numPr>
        <w:jc w:val="both"/>
        <w:rPr>
          <w:rFonts w:ascii="Times New Roman" w:hAnsi="Times New Roman" w:cs="Times New Roman"/>
          <w:szCs w:val="24"/>
        </w:rPr>
      </w:pPr>
      <w:r w:rsidRPr="00E97EA2">
        <w:rPr>
          <w:rFonts w:ascii="Times New Roman" w:hAnsi="Times New Roman" w:cs="Times New Roman"/>
          <w:szCs w:val="24"/>
          <w:lang w:val="el-GR"/>
        </w:rPr>
        <w:t>Τόνισε την ανάγκη της σύνδεσης της μαθησιακής διαδικασίας με την καθημερινή ζωή των μαθητών .</w:t>
      </w:r>
    </w:p>
    <w:p w14:paraId="3BA394DF" w14:textId="77777777" w:rsidR="00241A93" w:rsidRPr="00E97EA2" w:rsidRDefault="00241A93" w:rsidP="00241A93">
      <w:pPr>
        <w:numPr>
          <w:ilvl w:val="0"/>
          <w:numId w:val="21"/>
        </w:numPr>
        <w:jc w:val="both"/>
        <w:rPr>
          <w:rFonts w:ascii="Times New Roman" w:hAnsi="Times New Roman" w:cs="Times New Roman"/>
          <w:szCs w:val="24"/>
        </w:rPr>
      </w:pPr>
      <w:r w:rsidRPr="00E97EA2">
        <w:rPr>
          <w:rFonts w:ascii="Times New Roman" w:hAnsi="Times New Roman" w:cs="Times New Roman"/>
          <w:szCs w:val="24"/>
          <w:lang w:val="el-GR"/>
        </w:rPr>
        <w:t>Αυτό μπορεί να επιτευχθεί μέσω της βιωματικής εμπειρικής μάθησης εντάσσοντας στην εκπαιδευτική διαδικασία τρόπους που τα παιδιά μαθαίνουν στην καθημερινή ζωή μέσω του παιχνιδιού.</w:t>
      </w:r>
    </w:p>
    <w:p w14:paraId="0D92F872" w14:textId="77777777" w:rsidR="00241A93" w:rsidRPr="00E97EA2" w:rsidRDefault="00241A93" w:rsidP="00241A93">
      <w:pPr>
        <w:numPr>
          <w:ilvl w:val="0"/>
          <w:numId w:val="21"/>
        </w:numPr>
        <w:jc w:val="both"/>
        <w:rPr>
          <w:rFonts w:ascii="Times New Roman" w:hAnsi="Times New Roman" w:cs="Times New Roman"/>
          <w:szCs w:val="24"/>
        </w:rPr>
      </w:pPr>
      <w:r w:rsidRPr="00E97EA2">
        <w:rPr>
          <w:rFonts w:ascii="Times New Roman" w:hAnsi="Times New Roman" w:cs="Times New Roman"/>
          <w:szCs w:val="24"/>
          <w:lang w:val="el-GR"/>
        </w:rPr>
        <w:t>Μάθηση ως διαδικασία και όχι ως αποτέλεσμα (</w:t>
      </w:r>
      <w:r w:rsidRPr="00E97EA2">
        <w:rPr>
          <w:rFonts w:ascii="Times New Roman" w:hAnsi="Times New Roman" w:cs="Times New Roman"/>
          <w:szCs w:val="24"/>
          <w:lang w:val="en-US"/>
        </w:rPr>
        <w:t>Montessori</w:t>
      </w:r>
      <w:r w:rsidRPr="00E97EA2">
        <w:rPr>
          <w:rFonts w:ascii="Times New Roman" w:hAnsi="Times New Roman" w:cs="Times New Roman"/>
          <w:szCs w:val="24"/>
          <w:lang w:val="el-GR"/>
        </w:rPr>
        <w:t xml:space="preserve"> (1870-1952).  </w:t>
      </w:r>
    </w:p>
    <w:p w14:paraId="5A51E130" w14:textId="77777777" w:rsidR="00241A93" w:rsidRPr="00E97EA2" w:rsidRDefault="00241A93" w:rsidP="00241A93">
      <w:pPr>
        <w:numPr>
          <w:ilvl w:val="0"/>
          <w:numId w:val="21"/>
        </w:numPr>
        <w:jc w:val="both"/>
        <w:rPr>
          <w:rFonts w:ascii="Times New Roman" w:hAnsi="Times New Roman" w:cs="Times New Roman"/>
          <w:szCs w:val="24"/>
        </w:rPr>
      </w:pPr>
      <w:r w:rsidRPr="00E97EA2">
        <w:rPr>
          <w:rFonts w:ascii="Times New Roman" w:hAnsi="Times New Roman" w:cs="Times New Roman"/>
          <w:szCs w:val="24"/>
          <w:lang w:val="el-GR"/>
        </w:rPr>
        <w:t xml:space="preserve">Ανάδυση της </w:t>
      </w:r>
      <w:proofErr w:type="spellStart"/>
      <w:r w:rsidRPr="00E97EA2">
        <w:rPr>
          <w:rFonts w:ascii="Times New Roman" w:hAnsi="Times New Roman" w:cs="Times New Roman"/>
          <w:szCs w:val="24"/>
          <w:lang w:val="el-GR"/>
        </w:rPr>
        <w:t>κονστρουκτιβισιτκής</w:t>
      </w:r>
      <w:proofErr w:type="spellEnd"/>
      <w:r w:rsidRPr="00E97EA2">
        <w:rPr>
          <w:rFonts w:ascii="Times New Roman" w:hAnsi="Times New Roman" w:cs="Times New Roman"/>
          <w:szCs w:val="24"/>
          <w:lang w:val="el-GR"/>
        </w:rPr>
        <w:t xml:space="preserve"> θεωρίας (</w:t>
      </w:r>
      <w:r w:rsidRPr="00E97EA2">
        <w:rPr>
          <w:rFonts w:ascii="Times New Roman" w:hAnsi="Times New Roman" w:cs="Times New Roman"/>
          <w:szCs w:val="24"/>
          <w:lang w:val="en-US"/>
        </w:rPr>
        <w:t>Dewy</w:t>
      </w:r>
      <w:r w:rsidRPr="00E97EA2">
        <w:rPr>
          <w:rFonts w:ascii="Times New Roman" w:hAnsi="Times New Roman" w:cs="Times New Roman"/>
          <w:szCs w:val="24"/>
          <w:lang w:val="el-GR"/>
        </w:rPr>
        <w:t xml:space="preserve"> (1859-1952), </w:t>
      </w:r>
      <w:r w:rsidRPr="00E97EA2">
        <w:rPr>
          <w:rFonts w:ascii="Times New Roman" w:hAnsi="Times New Roman" w:cs="Times New Roman"/>
          <w:szCs w:val="24"/>
          <w:lang w:val="en-US"/>
        </w:rPr>
        <w:t>Vygotsky</w:t>
      </w:r>
      <w:r w:rsidRPr="00E97EA2">
        <w:rPr>
          <w:rFonts w:ascii="Times New Roman" w:hAnsi="Times New Roman" w:cs="Times New Roman"/>
          <w:szCs w:val="24"/>
          <w:lang w:val="el-GR"/>
        </w:rPr>
        <w:t xml:space="preserve"> (1896-1934), </w:t>
      </w:r>
      <w:r w:rsidRPr="00E97EA2">
        <w:rPr>
          <w:rFonts w:ascii="Times New Roman" w:hAnsi="Times New Roman" w:cs="Times New Roman"/>
          <w:szCs w:val="24"/>
          <w:lang w:val="en-US"/>
        </w:rPr>
        <w:t>Piaget</w:t>
      </w:r>
      <w:r w:rsidRPr="00E97EA2">
        <w:rPr>
          <w:rFonts w:ascii="Times New Roman" w:hAnsi="Times New Roman" w:cs="Times New Roman"/>
          <w:szCs w:val="24"/>
          <w:lang w:val="el-GR"/>
        </w:rPr>
        <w:t xml:space="preserve"> (1896-1980).          </w:t>
      </w:r>
    </w:p>
    <w:p w14:paraId="1238DBFC" w14:textId="77777777" w:rsidR="00241A93" w:rsidRPr="00E97EA2" w:rsidRDefault="00241A93" w:rsidP="00241A93">
      <w:pPr>
        <w:numPr>
          <w:ilvl w:val="0"/>
          <w:numId w:val="21"/>
        </w:numPr>
        <w:jc w:val="both"/>
        <w:rPr>
          <w:rFonts w:ascii="Times New Roman" w:hAnsi="Times New Roman" w:cs="Times New Roman"/>
          <w:szCs w:val="24"/>
        </w:rPr>
      </w:pPr>
      <w:r w:rsidRPr="00E97EA2">
        <w:rPr>
          <w:rFonts w:ascii="Times New Roman" w:hAnsi="Times New Roman" w:cs="Times New Roman"/>
          <w:szCs w:val="24"/>
          <w:lang w:val="el-GR"/>
        </w:rPr>
        <w:t xml:space="preserve">Σύγχρονες τάσεις και προβληματισμοί́́: Εκπαίδευση και Παγκόσμια Ειρήνη. Διαπολιτισμική́ Εκπαίδευση. Περιβάλλον και Παιδαγωγική́́. </w:t>
      </w:r>
    </w:p>
    <w:p w14:paraId="0CE56BFA" w14:textId="77777777" w:rsidR="00E97EA2" w:rsidRDefault="00E97EA2" w:rsidP="00241A93">
      <w:pPr>
        <w:jc w:val="both"/>
        <w:rPr>
          <w:rFonts w:ascii="Times New Roman" w:hAnsi="Times New Roman" w:cs="Times New Roman"/>
          <w:b/>
          <w:bCs/>
          <w:szCs w:val="24"/>
          <w:lang w:val="el-GR"/>
        </w:rPr>
      </w:pPr>
    </w:p>
    <w:p w14:paraId="4268A8E5" w14:textId="77777777" w:rsidR="00E97EA2" w:rsidRDefault="00E97EA2" w:rsidP="00241A93">
      <w:pPr>
        <w:jc w:val="both"/>
        <w:rPr>
          <w:rFonts w:ascii="Times New Roman" w:hAnsi="Times New Roman" w:cs="Times New Roman"/>
          <w:b/>
          <w:bCs/>
          <w:szCs w:val="24"/>
          <w:lang w:val="el-GR"/>
        </w:rPr>
      </w:pPr>
    </w:p>
    <w:p w14:paraId="2A5C1B74" w14:textId="586C00D4" w:rsidR="00241A93" w:rsidRPr="00E97EA2" w:rsidRDefault="00241A93" w:rsidP="00241A93">
      <w:pPr>
        <w:jc w:val="both"/>
        <w:rPr>
          <w:rFonts w:ascii="Times New Roman" w:hAnsi="Times New Roman" w:cs="Times New Roman"/>
          <w:b/>
          <w:bCs/>
          <w:szCs w:val="24"/>
          <w:lang w:val="el-GR"/>
        </w:rPr>
      </w:pPr>
      <w:r w:rsidRPr="00E97EA2">
        <w:rPr>
          <w:rFonts w:ascii="Times New Roman" w:hAnsi="Times New Roman" w:cs="Times New Roman"/>
          <w:b/>
          <w:bCs/>
          <w:szCs w:val="24"/>
          <w:lang w:val="el-GR"/>
        </w:rPr>
        <w:t>Δ. Από το δραματικό κείμενο στην ανάγκη της δράσης/παράστασης</w:t>
      </w:r>
    </w:p>
    <w:p w14:paraId="2A9600DE"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Στις διαφορετικές περιόδους το θέατρο συνδέεται διαφορετικούς στόχους (έκφραση διαχρονικών αξιών, μετασχηματισμός), διαφορετικούς χώ</w:t>
      </w:r>
      <w:r w:rsidRPr="00346175">
        <w:rPr>
          <w:rFonts w:ascii="Times New Roman" w:hAnsi="Times New Roman" w:cs="Times New Roman"/>
          <w:szCs w:val="24"/>
          <w:lang w:val="el-GR"/>
        </w:rPr>
        <w:t>ρους (εκκλησία, κοινότητα), με διαφορετικές αξίες (διαφορετικές κοινωνικές τάξεις, διαφορετικό στάτους), διαφορετικές ερμηνείες (αναπαράσταση, παρουσία) και διαφορετικά είδη (</w:t>
      </w:r>
      <w:r w:rsidRPr="00346175">
        <w:rPr>
          <w:rFonts w:ascii="Times New Roman" w:hAnsi="Times New Roman" w:cs="Times New Roman"/>
          <w:szCs w:val="24"/>
          <w:lang w:val="en-US"/>
        </w:rPr>
        <w:t>commedia</w:t>
      </w:r>
      <w:r w:rsidRPr="00346175">
        <w:rPr>
          <w:rFonts w:ascii="Times New Roman" w:hAnsi="Times New Roman" w:cs="Times New Roman"/>
          <w:szCs w:val="24"/>
          <w:lang w:val="el-GR"/>
        </w:rPr>
        <w:t xml:space="preserve"> </w:t>
      </w:r>
      <w:r w:rsidRPr="00346175">
        <w:rPr>
          <w:rFonts w:ascii="Times New Roman" w:hAnsi="Times New Roman" w:cs="Times New Roman"/>
          <w:szCs w:val="24"/>
          <w:lang w:val="en-US"/>
        </w:rPr>
        <w:t>de</w:t>
      </w:r>
      <w:r w:rsidRPr="00346175">
        <w:rPr>
          <w:rFonts w:ascii="Times New Roman" w:hAnsi="Times New Roman" w:cs="Times New Roman"/>
          <w:szCs w:val="24"/>
          <w:lang w:val="el-GR"/>
        </w:rPr>
        <w:t xml:space="preserve"> </w:t>
      </w:r>
      <w:r w:rsidRPr="00346175">
        <w:rPr>
          <w:rFonts w:ascii="Times New Roman" w:hAnsi="Times New Roman" w:cs="Times New Roman"/>
          <w:szCs w:val="24"/>
          <w:lang w:val="en-US"/>
        </w:rPr>
        <w:t>l</w:t>
      </w:r>
      <w:r w:rsidRPr="00346175">
        <w:rPr>
          <w:rFonts w:ascii="Times New Roman" w:hAnsi="Times New Roman" w:cs="Times New Roman"/>
          <w:szCs w:val="24"/>
          <w:lang w:val="el-GR"/>
        </w:rPr>
        <w:t xml:space="preserve">’ </w:t>
      </w:r>
      <w:proofErr w:type="spellStart"/>
      <w:r w:rsidRPr="00346175">
        <w:rPr>
          <w:rFonts w:ascii="Times New Roman" w:hAnsi="Times New Roman" w:cs="Times New Roman"/>
          <w:szCs w:val="24"/>
          <w:lang w:val="en-US"/>
        </w:rPr>
        <w:t>art</w:t>
      </w:r>
      <w:r w:rsidRPr="00346175">
        <w:rPr>
          <w:rFonts w:ascii="Times New Roman" w:hAnsi="Times New Roman" w:cs="Times New Roman"/>
          <w:szCs w:val="24"/>
          <w:lang w:val="en-US"/>
        </w:rPr>
        <w:t>e</w:t>
      </w:r>
      <w:proofErr w:type="spellEnd"/>
      <w:r w:rsidRPr="00346175">
        <w:rPr>
          <w:rFonts w:ascii="Times New Roman" w:hAnsi="Times New Roman" w:cs="Times New Roman"/>
          <w:szCs w:val="24"/>
          <w:lang w:val="el-GR"/>
        </w:rPr>
        <w:t>,</w:t>
      </w:r>
      <w:r w:rsidRPr="00346175">
        <w:rPr>
          <w:rFonts w:ascii="Times New Roman" w:hAnsi="Times New Roman" w:cs="Times New Roman"/>
          <w:szCs w:val="24"/>
          <w:lang w:val="el-GR"/>
        </w:rPr>
        <w:t xml:space="preserve"> θέατρο του καταπιεσμένου, λαϊκό θέατρο, ψυχόδραμα, χοροθέατρο, τσίρκο, συμβολικό θέατρο κ.τ.λ.)</w:t>
      </w:r>
    </w:p>
    <w:p w14:paraId="57AC0250"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Αλλάζει η ισορροπία των δομικώ</w:t>
      </w:r>
      <w:r w:rsidRPr="00346175">
        <w:rPr>
          <w:rFonts w:ascii="Times New Roman" w:hAnsi="Times New Roman" w:cs="Times New Roman"/>
          <w:szCs w:val="24"/>
          <w:lang w:val="el-GR"/>
        </w:rPr>
        <w:t>ν στοιχείων του θεάτρου</w:t>
      </w:r>
    </w:p>
    <w:p w14:paraId="7CE1A3B5"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Το δραματικό έργο χάνει τη δύναμή του.</w:t>
      </w:r>
    </w:p>
    <w:p w14:paraId="77523F20"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Διάδοση της Τυπογραφία από τον 19</w:t>
      </w:r>
      <w:r w:rsidRPr="00346175">
        <w:rPr>
          <w:rFonts w:ascii="Times New Roman" w:hAnsi="Times New Roman" w:cs="Times New Roman"/>
          <w:szCs w:val="24"/>
          <w:vertAlign w:val="superscript"/>
          <w:lang w:val="el-GR"/>
        </w:rPr>
        <w:t>ο</w:t>
      </w:r>
      <w:r w:rsidRPr="00346175">
        <w:rPr>
          <w:rFonts w:ascii="Times New Roman" w:hAnsi="Times New Roman" w:cs="Times New Roman"/>
          <w:szCs w:val="24"/>
          <w:lang w:val="el-GR"/>
        </w:rPr>
        <w:t xml:space="preserve"> αιώνα και μετά.</w:t>
      </w:r>
    </w:p>
    <w:p w14:paraId="294CAFE1"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Το περιεχόμενο των κλασσικών έργων από τη μία πλευ</w:t>
      </w:r>
      <w:r w:rsidRPr="00346175">
        <w:rPr>
          <w:rFonts w:ascii="Times New Roman" w:hAnsi="Times New Roman" w:cs="Times New Roman"/>
          <w:szCs w:val="24"/>
          <w:lang w:val="el-GR"/>
        </w:rPr>
        <w:t>ρά αρχίζει να θεωρείται ότι δεν είναι σύγχρονο ενώ από την άλλη πλευρά αρχίζει να διαμορφώνεται η αντίληψη ότι διαιωνίζονται κάποια ιδεώδη ως ιδεολογική κατασκευή διότι αποπροσανατολίζουν τη ματιά από τα προβλήματα του «εδώ και τώρα».</w:t>
      </w:r>
    </w:p>
    <w:p w14:paraId="7E040AF3"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Με βάση όλες τις κοινωνικές ταραχές στις αρχές του 20</w:t>
      </w:r>
      <w:r w:rsidRPr="00346175">
        <w:rPr>
          <w:rFonts w:ascii="Times New Roman" w:hAnsi="Times New Roman" w:cs="Times New Roman"/>
          <w:szCs w:val="24"/>
          <w:vertAlign w:val="superscript"/>
          <w:lang w:val="el-GR"/>
        </w:rPr>
        <w:t>ου</w:t>
      </w:r>
      <w:r w:rsidRPr="00346175">
        <w:rPr>
          <w:rFonts w:ascii="Times New Roman" w:hAnsi="Times New Roman" w:cs="Times New Roman"/>
          <w:szCs w:val="24"/>
          <w:lang w:val="el-GR"/>
        </w:rPr>
        <w:t xml:space="preserve"> αιώνα αρχίζει να διαμορφώνεται η</w:t>
      </w:r>
      <w:r w:rsidRPr="00346175">
        <w:rPr>
          <w:rFonts w:ascii="Times New Roman" w:hAnsi="Times New Roman" w:cs="Times New Roman"/>
          <w:szCs w:val="24"/>
          <w:lang w:val="el-GR"/>
        </w:rPr>
        <w:t xml:space="preserve"> ανάγκη να δημιουργηθούν νέες παραστάσεις οι οποίες να αναφέρονται στα σύγχρονα κοινωνικά και πολιτικά προβλήματα προτείνοντας τρόπους μετασχηματισμού και αλλαγής. (θέατρο της επινόησης).</w:t>
      </w:r>
    </w:p>
    <w:p w14:paraId="7C24FFAA"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Το κοι</w:t>
      </w:r>
      <w:r w:rsidRPr="00346175">
        <w:rPr>
          <w:rFonts w:ascii="Times New Roman" w:hAnsi="Times New Roman" w:cs="Times New Roman"/>
          <w:szCs w:val="24"/>
          <w:lang w:val="el-GR"/>
        </w:rPr>
        <w:t xml:space="preserve">νό θεωρείται λειτουργικό μέρος της παράστασης και όχι διαχωρισμένο από τους ηθοποιούς. Τονίζεται η μετασχηματιστική δύναμη της θεατρικής πράξης όχι μόνο για τους ηθοποιούς και για τους ίδιους τους θεατές (θεωρία της αποστασιοποίησης του </w:t>
      </w:r>
      <w:r w:rsidRPr="00346175">
        <w:rPr>
          <w:rFonts w:ascii="Times New Roman" w:hAnsi="Times New Roman" w:cs="Times New Roman"/>
          <w:szCs w:val="24"/>
          <w:lang w:val="en-US"/>
        </w:rPr>
        <w:t>Bertolt</w:t>
      </w:r>
      <w:r w:rsidRPr="00346175">
        <w:rPr>
          <w:rFonts w:ascii="Times New Roman" w:hAnsi="Times New Roman" w:cs="Times New Roman"/>
          <w:szCs w:val="24"/>
          <w:lang w:val="el-GR"/>
        </w:rPr>
        <w:t xml:space="preserve"> </w:t>
      </w:r>
      <w:r w:rsidRPr="00346175">
        <w:rPr>
          <w:rFonts w:ascii="Times New Roman" w:hAnsi="Times New Roman" w:cs="Times New Roman"/>
          <w:szCs w:val="24"/>
          <w:lang w:val="en-US"/>
        </w:rPr>
        <w:t>Brecht</w:t>
      </w:r>
      <w:r w:rsidRPr="00346175">
        <w:rPr>
          <w:rFonts w:ascii="Times New Roman" w:hAnsi="Times New Roman" w:cs="Times New Roman"/>
          <w:szCs w:val="24"/>
          <w:lang w:val="el-GR"/>
        </w:rPr>
        <w:t xml:space="preserve"> (1858-1956).</w:t>
      </w:r>
    </w:p>
    <w:p w14:paraId="32711279"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Δημιουργείται επίσης η ανάγκη για νέες μορφές θεάτρου μέσω των οποίων θα υπάρχει διαπραγμάτευση των κοινωνικών, οικονομικών,</w:t>
      </w:r>
      <w:r w:rsidRPr="00346175">
        <w:rPr>
          <w:rFonts w:ascii="Times New Roman" w:hAnsi="Times New Roman" w:cs="Times New Roman"/>
          <w:szCs w:val="24"/>
          <w:lang w:val="el-GR"/>
        </w:rPr>
        <w:t xml:space="preserve"> πολιτικών και ιδεολογικών προβλημάτων κάθε περιόδου με στόχο την αλλαγή της «εκάστοτε πραγματικότητας» με βάση τη διαπραγμάτευση των βιωμάτων στα δραματικό/φαντασιακό/ασφαλές περιβάλλον της παράσταση (θέατρο επινόησης, θέατρο ντοκουμέντο, εφαρμοσμένο/δια-</w:t>
      </w:r>
      <w:r w:rsidRPr="00346175">
        <w:rPr>
          <w:rFonts w:ascii="Times New Roman" w:hAnsi="Times New Roman" w:cs="Times New Roman"/>
          <w:szCs w:val="24"/>
          <w:lang w:val="el-GR"/>
        </w:rPr>
        <w:t>δραστικό θέατρο)</w:t>
      </w:r>
    </w:p>
    <w:p w14:paraId="36DE6D38"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t xml:space="preserve"> Ο χώρος σε αυτά τα νέα ήδη </w:t>
      </w:r>
      <w:proofErr w:type="spellStart"/>
      <w:r w:rsidRPr="00346175">
        <w:rPr>
          <w:rFonts w:ascii="Times New Roman" w:hAnsi="Times New Roman" w:cs="Times New Roman"/>
          <w:szCs w:val="24"/>
          <w:lang w:val="el-GR"/>
        </w:rPr>
        <w:t>ακτιβιστικού</w:t>
      </w:r>
      <w:proofErr w:type="spellEnd"/>
      <w:r w:rsidRPr="00346175">
        <w:rPr>
          <w:rFonts w:ascii="Times New Roman" w:hAnsi="Times New Roman" w:cs="Times New Roman"/>
          <w:szCs w:val="24"/>
          <w:lang w:val="el-GR"/>
        </w:rPr>
        <w:t>, πολιτικού θεάτρου δεν είναι μόνο οι «συμβατικοί θεατρικοί χώροι» αλλά χώροι όπως πολιτιστικοί χώροι της κοινότητες, φυλακές και σχολεία</w:t>
      </w:r>
      <w:r w:rsidRPr="00346175">
        <w:rPr>
          <w:rFonts w:ascii="Times New Roman" w:hAnsi="Times New Roman" w:cs="Times New Roman"/>
          <w:szCs w:val="24"/>
          <w:lang w:val="el-GR"/>
        </w:rPr>
        <w:t>)</w:t>
      </w:r>
    </w:p>
    <w:p w14:paraId="0E10DF34" w14:textId="77777777" w:rsidR="00346175" w:rsidRPr="00346175" w:rsidRDefault="00000000" w:rsidP="00E97EA2">
      <w:pPr>
        <w:numPr>
          <w:ilvl w:val="0"/>
          <w:numId w:val="30"/>
        </w:numPr>
        <w:jc w:val="both"/>
        <w:rPr>
          <w:rFonts w:ascii="Times New Roman" w:hAnsi="Times New Roman" w:cs="Times New Roman"/>
          <w:szCs w:val="24"/>
        </w:rPr>
      </w:pPr>
      <w:r w:rsidRPr="00346175">
        <w:rPr>
          <w:rFonts w:ascii="Times New Roman" w:hAnsi="Times New Roman" w:cs="Times New Roman"/>
          <w:szCs w:val="24"/>
          <w:lang w:val="el-GR"/>
        </w:rPr>
        <w:lastRenderedPageBreak/>
        <w:t xml:space="preserve">Από την πλευρά του θεάτρου αυτή η τάση φαίνεται μέσα από τη σύσταση </w:t>
      </w:r>
      <w:r w:rsidRPr="00346175">
        <w:rPr>
          <w:rFonts w:ascii="Times New Roman" w:hAnsi="Times New Roman" w:cs="Times New Roman"/>
          <w:szCs w:val="24"/>
          <w:lang w:val="el-GR"/>
        </w:rPr>
        <w:t>ομάδες θεάτρου στην εκπαίδευση, στην Αγγλία από το 1965 και μετ</w:t>
      </w:r>
      <w:r w:rsidRPr="00346175">
        <w:rPr>
          <w:rFonts w:ascii="Times New Roman" w:hAnsi="Times New Roman" w:cs="Times New Roman"/>
          <w:szCs w:val="24"/>
          <w:lang w:val="el-GR"/>
        </w:rPr>
        <w:t>ά, οι οποίες εστίαζαν στην κοινωνική και πολιτική διάσταση του θεάτρου και σε συνεργασία με τους εκπαιδευτικούς οργάνωναν θέατρο-παιδαγωγικά προγράμματα στα σχολεία.  Τα θέματα των εργαστηρίων σχετίζονταν είτε με γνωστικά αντικείμενα τα οποία διδάσκονταν ο</w:t>
      </w:r>
      <w:r w:rsidRPr="00346175">
        <w:rPr>
          <w:rFonts w:ascii="Times New Roman" w:hAnsi="Times New Roman" w:cs="Times New Roman"/>
          <w:szCs w:val="24"/>
          <w:lang w:val="el-GR"/>
        </w:rPr>
        <w:t xml:space="preserve">ι μαθητές είτε από προβλήματα τα οποία μπορεί να αντιμετώπιζαν οι μαθητές με βάση τις (ρατσισμός, εγκληματικότητα, φτώχεια κ.α.). </w:t>
      </w:r>
    </w:p>
    <w:p w14:paraId="384F89E9" w14:textId="77777777" w:rsidR="00241A93" w:rsidRPr="00E97EA2" w:rsidRDefault="00241A93" w:rsidP="00241A93">
      <w:pPr>
        <w:pStyle w:val="ListParagraph"/>
        <w:numPr>
          <w:ilvl w:val="0"/>
          <w:numId w:val="17"/>
        </w:numPr>
        <w:jc w:val="both"/>
        <w:rPr>
          <w:rFonts w:ascii="Times New Roman" w:hAnsi="Times New Roman" w:cs="Times New Roman"/>
          <w:szCs w:val="24"/>
          <w:lang w:bidi="ar-SA"/>
        </w:rPr>
      </w:pPr>
      <w:r w:rsidRPr="00E97EA2">
        <w:rPr>
          <w:rFonts w:ascii="Times New Roman" w:hAnsi="Times New Roman" w:cs="Times New Roman"/>
          <w:b/>
          <w:bCs/>
          <w:szCs w:val="24"/>
          <w:lang w:val="el-GR" w:bidi="ar-SA"/>
        </w:rPr>
        <w:t xml:space="preserve">Ορισμός του θεάτρου με βάση τον </w:t>
      </w:r>
      <w:r w:rsidRPr="00E97EA2">
        <w:rPr>
          <w:rFonts w:ascii="Times New Roman" w:hAnsi="Times New Roman" w:cs="Times New Roman"/>
          <w:b/>
          <w:bCs/>
          <w:szCs w:val="24"/>
          <w:lang w:val="en-US" w:bidi="ar-SA"/>
        </w:rPr>
        <w:t>Peter</w:t>
      </w:r>
      <w:r w:rsidRPr="00E97EA2">
        <w:rPr>
          <w:rFonts w:ascii="Times New Roman" w:hAnsi="Times New Roman" w:cs="Times New Roman"/>
          <w:b/>
          <w:bCs/>
          <w:szCs w:val="24"/>
          <w:lang w:val="el-GR" w:bidi="ar-SA"/>
        </w:rPr>
        <w:t xml:space="preserve"> </w:t>
      </w:r>
      <w:r w:rsidRPr="00E97EA2">
        <w:rPr>
          <w:rFonts w:ascii="Times New Roman" w:hAnsi="Times New Roman" w:cs="Times New Roman"/>
          <w:b/>
          <w:bCs/>
          <w:szCs w:val="24"/>
          <w:lang w:val="en-US" w:bidi="ar-SA"/>
        </w:rPr>
        <w:t>Brook</w:t>
      </w:r>
    </w:p>
    <w:p w14:paraId="0D41E98E" w14:textId="13E76C76" w:rsidR="00241A93" w:rsidRPr="00E97EA2" w:rsidRDefault="00241A93" w:rsidP="00E97EA2">
      <w:pPr>
        <w:pStyle w:val="ListParagraph"/>
        <w:numPr>
          <w:ilvl w:val="0"/>
          <w:numId w:val="31"/>
        </w:numPr>
        <w:jc w:val="both"/>
        <w:rPr>
          <w:rFonts w:ascii="Times New Roman" w:hAnsi="Times New Roman" w:cs="Times New Roman"/>
          <w:szCs w:val="24"/>
          <w:lang w:bidi="ar-SA"/>
        </w:rPr>
      </w:pPr>
      <w:r w:rsidRPr="00E97EA2">
        <w:rPr>
          <w:rFonts w:ascii="Times New Roman" w:hAnsi="Times New Roman" w:cs="Times New Roman"/>
          <w:szCs w:val="24"/>
          <w:lang w:val="el-GR" w:bidi="ar-SA"/>
        </w:rPr>
        <w:t xml:space="preserve">Με βάση τον ορισμό του </w:t>
      </w:r>
      <w:r w:rsidRPr="00E97EA2">
        <w:rPr>
          <w:rFonts w:ascii="Times New Roman" w:hAnsi="Times New Roman" w:cs="Times New Roman"/>
          <w:szCs w:val="24"/>
          <w:lang w:val="en-US" w:bidi="ar-SA"/>
        </w:rPr>
        <w:t>Peter</w:t>
      </w:r>
      <w:r w:rsidRPr="00E97EA2">
        <w:rPr>
          <w:rFonts w:ascii="Times New Roman" w:hAnsi="Times New Roman" w:cs="Times New Roman"/>
          <w:szCs w:val="24"/>
          <w:lang w:val="el-GR" w:bidi="ar-SA"/>
        </w:rPr>
        <w:t xml:space="preserve"> </w:t>
      </w:r>
      <w:r w:rsidRPr="00E97EA2">
        <w:rPr>
          <w:rFonts w:ascii="Times New Roman" w:hAnsi="Times New Roman" w:cs="Times New Roman"/>
          <w:szCs w:val="24"/>
          <w:lang w:val="en-US" w:bidi="ar-SA"/>
        </w:rPr>
        <w:t>Brook</w:t>
      </w:r>
      <w:r w:rsidRPr="00E97EA2">
        <w:rPr>
          <w:rFonts w:ascii="Times New Roman" w:hAnsi="Times New Roman" w:cs="Times New Roman"/>
          <w:szCs w:val="24"/>
          <w:lang w:val="el-GR" w:bidi="ar-SA"/>
        </w:rPr>
        <w:t xml:space="preserve"> (1990: 1) ανέφερε ότι το θέατρο είναι ένας οποιοσδήποτε «άδειος χώρος» που γίνεται σκηνή όταν ένας άνθρωπος τον διασχίσει και ένας άλλος τον κοιτάζει.                 </w:t>
      </w:r>
    </w:p>
    <w:p w14:paraId="34A9A682" w14:textId="77777777" w:rsidR="00346175" w:rsidRPr="00346175" w:rsidRDefault="00000000" w:rsidP="00241A93">
      <w:pPr>
        <w:numPr>
          <w:ilvl w:val="0"/>
          <w:numId w:val="25"/>
        </w:numPr>
        <w:jc w:val="both"/>
        <w:rPr>
          <w:rFonts w:ascii="Times New Roman" w:hAnsi="Times New Roman" w:cs="Times New Roman"/>
          <w:szCs w:val="24"/>
        </w:rPr>
      </w:pPr>
      <w:r w:rsidRPr="00346175">
        <w:rPr>
          <w:rFonts w:ascii="Times New Roman" w:hAnsi="Times New Roman" w:cs="Times New Roman"/>
          <w:b/>
          <w:bCs/>
          <w:szCs w:val="24"/>
          <w:lang w:val="el-GR"/>
        </w:rPr>
        <w:t>Κάποιες διευκρινίσεις πρ</w:t>
      </w:r>
      <w:r w:rsidRPr="00346175">
        <w:rPr>
          <w:rFonts w:ascii="Times New Roman" w:hAnsi="Times New Roman" w:cs="Times New Roman"/>
          <w:b/>
          <w:bCs/>
          <w:szCs w:val="24"/>
          <w:lang w:val="el-GR"/>
        </w:rPr>
        <w:t>ιν συνεχίσουμε</w:t>
      </w:r>
      <w:r w:rsidRPr="00346175">
        <w:rPr>
          <w:rFonts w:ascii="Times New Roman" w:hAnsi="Times New Roman" w:cs="Times New Roman"/>
          <w:b/>
          <w:bCs/>
          <w:szCs w:val="24"/>
          <w:cs/>
          <w:lang w:val="el-GR" w:bidi="mr-IN"/>
        </w:rPr>
        <w:t>…</w:t>
      </w:r>
      <w:r w:rsidRPr="00346175">
        <w:rPr>
          <w:rFonts w:ascii="Times New Roman" w:hAnsi="Times New Roman" w:cs="Times New Roman"/>
          <w:b/>
          <w:bCs/>
          <w:szCs w:val="24"/>
          <w:lang w:val="el-GR"/>
        </w:rPr>
        <w:t>. Σπαζοκεφαλιά αυτή η ορολογία</w:t>
      </w:r>
      <w:r w:rsidRPr="00346175">
        <w:rPr>
          <w:rFonts w:ascii="Times New Roman" w:hAnsi="Times New Roman" w:cs="Times New Roman"/>
          <w:b/>
          <w:bCs/>
          <w:szCs w:val="24"/>
          <w:cs/>
          <w:lang w:val="el-GR" w:bidi="mr-IN"/>
        </w:rPr>
        <w:t>…</w:t>
      </w:r>
      <w:r w:rsidRPr="00346175">
        <w:rPr>
          <w:rFonts w:ascii="Times New Roman" w:hAnsi="Times New Roman" w:cs="Times New Roman"/>
          <w:b/>
          <w:bCs/>
          <w:szCs w:val="24"/>
          <w:lang w:val="el-GR"/>
        </w:rPr>
        <w:t>.</w:t>
      </w:r>
    </w:p>
    <w:p w14:paraId="6B658C5C" w14:textId="77777777" w:rsidR="00241A93" w:rsidRPr="00E97EA2" w:rsidRDefault="00241A93" w:rsidP="00E97EA2">
      <w:pPr>
        <w:pStyle w:val="ListParagraph"/>
        <w:numPr>
          <w:ilvl w:val="0"/>
          <w:numId w:val="32"/>
        </w:numPr>
        <w:jc w:val="both"/>
        <w:rPr>
          <w:rFonts w:ascii="Times New Roman" w:hAnsi="Times New Roman" w:cs="Times New Roman"/>
          <w:szCs w:val="24"/>
        </w:rPr>
      </w:pPr>
      <w:r w:rsidRPr="00E97EA2">
        <w:rPr>
          <w:rFonts w:ascii="Times New Roman" w:hAnsi="Times New Roman" w:cs="Times New Roman"/>
          <w:szCs w:val="24"/>
          <w:lang w:val="el-GR"/>
        </w:rPr>
        <w:t>Στο πρώτο μισό του 20</w:t>
      </w:r>
      <w:r w:rsidRPr="00E97EA2">
        <w:rPr>
          <w:rFonts w:ascii="Times New Roman" w:hAnsi="Times New Roman" w:cs="Times New Roman"/>
          <w:szCs w:val="24"/>
          <w:vertAlign w:val="superscript"/>
          <w:lang w:val="el-GR"/>
        </w:rPr>
        <w:t>ου</w:t>
      </w:r>
      <w:r w:rsidRPr="00E97EA2">
        <w:rPr>
          <w:rFonts w:ascii="Times New Roman" w:hAnsi="Times New Roman" w:cs="Times New Roman"/>
          <w:szCs w:val="24"/>
          <w:lang w:val="el-GR"/>
        </w:rPr>
        <w:t xml:space="preserve"> αιώνα οι ορολογίες των μεθοδολογιών που ακολουθήθηκαν από τους πρωτοπόρους της χρήσης τεχνικών θεάτρου και δράματος στην εκπαιδευτική διαδικασία βασιζόταν κυρίως στον αγγλικό όρο </w:t>
      </w:r>
      <w:r w:rsidRPr="00E97EA2">
        <w:rPr>
          <w:rFonts w:ascii="Times New Roman" w:hAnsi="Times New Roman" w:cs="Times New Roman"/>
          <w:szCs w:val="24"/>
          <w:lang w:val="en-US"/>
        </w:rPr>
        <w:t>drama</w:t>
      </w:r>
      <w:r w:rsidRPr="00E97EA2">
        <w:rPr>
          <w:rFonts w:ascii="Times New Roman" w:hAnsi="Times New Roman" w:cs="Times New Roman"/>
          <w:szCs w:val="24"/>
          <w:lang w:val="el-GR"/>
        </w:rPr>
        <w:t>.</w:t>
      </w:r>
    </w:p>
    <w:p w14:paraId="31C69C09" w14:textId="77777777" w:rsidR="00241A93" w:rsidRPr="00E97EA2" w:rsidRDefault="00241A93" w:rsidP="00E97EA2">
      <w:pPr>
        <w:pStyle w:val="ListParagraph"/>
        <w:numPr>
          <w:ilvl w:val="0"/>
          <w:numId w:val="32"/>
        </w:numPr>
        <w:jc w:val="both"/>
        <w:rPr>
          <w:rFonts w:ascii="Times New Roman" w:hAnsi="Times New Roman" w:cs="Times New Roman"/>
          <w:szCs w:val="24"/>
        </w:rPr>
      </w:pPr>
      <w:r w:rsidRPr="00E97EA2">
        <w:rPr>
          <w:rFonts w:ascii="Times New Roman" w:hAnsi="Times New Roman" w:cs="Times New Roman"/>
          <w:szCs w:val="24"/>
          <w:lang w:val="el-GR"/>
        </w:rPr>
        <w:t xml:space="preserve">Μετά τις δεκαετίες του 1950 και του 1960 όπου σταδιακά η παιδαγωγική του θεάτρου αυτονομείται ως ξεχωριστό πεδίο υπάρχουν δύο βασικοί όροι ως όψεις του ίδιου νομίσματος: Ορολογίες που βασίζονται στο αγγλικό </w:t>
      </w:r>
      <w:r w:rsidRPr="00E97EA2">
        <w:rPr>
          <w:rFonts w:ascii="Times New Roman" w:hAnsi="Times New Roman" w:cs="Times New Roman"/>
          <w:szCs w:val="24"/>
          <w:lang w:val="en-US"/>
        </w:rPr>
        <w:t>Drama</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play</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drama</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drama</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in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education</w:t>
      </w:r>
      <w:r w:rsidRPr="00E97EA2">
        <w:rPr>
          <w:rFonts w:ascii="Times New Roman" w:hAnsi="Times New Roman" w:cs="Times New Roman"/>
          <w:szCs w:val="24"/>
          <w:lang w:val="el-GR"/>
        </w:rPr>
        <w:t xml:space="preserve">) και </w:t>
      </w:r>
      <w:r w:rsidRPr="00E97EA2">
        <w:rPr>
          <w:rFonts w:ascii="Times New Roman" w:hAnsi="Times New Roman" w:cs="Times New Roman"/>
          <w:szCs w:val="24"/>
          <w:lang w:val="en-US"/>
        </w:rPr>
        <w:t>Theater</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in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Education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T</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I</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E</w:t>
      </w:r>
      <w:r w:rsidRPr="00E97EA2">
        <w:rPr>
          <w:rFonts w:ascii="Times New Roman" w:hAnsi="Times New Roman" w:cs="Times New Roman"/>
          <w:szCs w:val="24"/>
          <w:lang w:val="el-GR"/>
        </w:rPr>
        <w:t>).</w:t>
      </w:r>
    </w:p>
    <w:p w14:paraId="2B5CCD6D" w14:textId="77777777" w:rsidR="00241A93" w:rsidRPr="00E97EA2" w:rsidRDefault="00241A93" w:rsidP="00E97EA2">
      <w:pPr>
        <w:pStyle w:val="ListParagraph"/>
        <w:numPr>
          <w:ilvl w:val="0"/>
          <w:numId w:val="32"/>
        </w:numPr>
        <w:jc w:val="both"/>
        <w:rPr>
          <w:rFonts w:ascii="Times New Roman" w:hAnsi="Times New Roman" w:cs="Times New Roman"/>
          <w:szCs w:val="24"/>
        </w:rPr>
      </w:pPr>
      <w:r w:rsidRPr="00E97EA2">
        <w:rPr>
          <w:rFonts w:ascii="Times New Roman" w:hAnsi="Times New Roman" w:cs="Times New Roman"/>
          <w:szCs w:val="24"/>
          <w:lang w:val="el-GR"/>
        </w:rPr>
        <w:t xml:space="preserve">Ο όρος </w:t>
      </w:r>
      <w:r w:rsidRPr="00E97EA2">
        <w:rPr>
          <w:rFonts w:ascii="Times New Roman" w:hAnsi="Times New Roman" w:cs="Times New Roman"/>
          <w:szCs w:val="24"/>
          <w:lang w:val="en-US"/>
        </w:rPr>
        <w:t>Theater</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in</w:t>
      </w:r>
      <w:r w:rsidRPr="00E97EA2">
        <w:rPr>
          <w:rFonts w:ascii="Times New Roman" w:hAnsi="Times New Roman" w:cs="Times New Roman"/>
          <w:szCs w:val="24"/>
          <w:lang w:val="el-GR"/>
        </w:rPr>
        <w:t xml:space="preserve"> </w:t>
      </w:r>
      <w:r w:rsidRPr="00E97EA2">
        <w:rPr>
          <w:rFonts w:ascii="Times New Roman" w:hAnsi="Times New Roman" w:cs="Times New Roman"/>
          <w:szCs w:val="24"/>
          <w:lang w:val="en-US"/>
        </w:rPr>
        <w:t>Education</w:t>
      </w:r>
      <w:r w:rsidRPr="00E97EA2">
        <w:rPr>
          <w:rFonts w:ascii="Times New Roman" w:hAnsi="Times New Roman" w:cs="Times New Roman"/>
          <w:szCs w:val="24"/>
          <w:lang w:val="el-GR"/>
        </w:rPr>
        <w:t xml:space="preserve"> σχετίζεται με την τάση που αρχικά ξεκίνησε στην πόλη </w:t>
      </w:r>
      <w:proofErr w:type="spellStart"/>
      <w:r w:rsidRPr="00E97EA2">
        <w:rPr>
          <w:rFonts w:ascii="Times New Roman" w:hAnsi="Times New Roman" w:cs="Times New Roman"/>
          <w:szCs w:val="24"/>
          <w:lang w:val="en-US"/>
        </w:rPr>
        <w:t>Converty</w:t>
      </w:r>
      <w:proofErr w:type="spellEnd"/>
      <w:r w:rsidRPr="00E97EA2">
        <w:rPr>
          <w:rFonts w:ascii="Times New Roman" w:hAnsi="Times New Roman" w:cs="Times New Roman"/>
          <w:szCs w:val="24"/>
          <w:lang w:val="el-GR"/>
        </w:rPr>
        <w:t xml:space="preserve"> της Αγγλίας το 1965 και βασίζεται ομάδες θεάτρου στην εκπαίδευση(</w:t>
      </w:r>
      <w:r w:rsidRPr="00E97EA2">
        <w:rPr>
          <w:rFonts w:ascii="Times New Roman" w:hAnsi="Times New Roman" w:cs="Times New Roman"/>
          <w:szCs w:val="24"/>
          <w:lang w:val="en-US"/>
        </w:rPr>
        <w:t>T</w:t>
      </w:r>
      <w:r w:rsidRPr="00E97EA2">
        <w:rPr>
          <w:rFonts w:ascii="Times New Roman" w:hAnsi="Times New Roman" w:cs="Times New Roman"/>
          <w:szCs w:val="24"/>
          <w:lang w:val="el-GR"/>
        </w:rPr>
        <w:t>.</w:t>
      </w:r>
      <w:r w:rsidRPr="00E97EA2">
        <w:rPr>
          <w:rFonts w:ascii="Times New Roman" w:hAnsi="Times New Roman" w:cs="Times New Roman"/>
          <w:szCs w:val="24"/>
          <w:lang w:val="en-US"/>
        </w:rPr>
        <w:t>I</w:t>
      </w:r>
      <w:r w:rsidRPr="00E97EA2">
        <w:rPr>
          <w:rFonts w:ascii="Times New Roman" w:hAnsi="Times New Roman" w:cs="Times New Roman"/>
          <w:szCs w:val="24"/>
          <w:lang w:val="el-GR"/>
        </w:rPr>
        <w:t>.</w:t>
      </w:r>
      <w:r w:rsidRPr="00E97EA2">
        <w:rPr>
          <w:rFonts w:ascii="Times New Roman" w:hAnsi="Times New Roman" w:cs="Times New Roman"/>
          <w:szCs w:val="24"/>
          <w:lang w:val="en-US"/>
        </w:rPr>
        <w:t>E</w:t>
      </w:r>
      <w:r w:rsidRPr="00E97EA2">
        <w:rPr>
          <w:rFonts w:ascii="Times New Roman" w:hAnsi="Times New Roman" w:cs="Times New Roman"/>
          <w:szCs w:val="24"/>
          <w:lang w:val="el-GR"/>
        </w:rPr>
        <w:t xml:space="preserve">) οι οποίες σε συνεργασία με τους εκπαιδευτικούς οργάνωναν θέατρο-παιδαγωγικά προγράμματα είτε με θέματα από τα γνωστικά αντικείμενα τα οποία διδάσκονταν οι μαθητές είτε από προβλήματα τα οποία μπορεί να αντιμετώπιζαν οι μαθητές με βάση τις συνθήκες διαβίωσής τους (ρατσισμός, εγκληματικότητα, φτώχεια κ.α.). Στα πλαίσια αυτά οι μαθητές μπορούσαν αν συμμετέχουν ως «θεατές-ηθοποιοί» ενώ συνήθως μετά τις παρουσιάσεις οργανωνόταν βιωματικά εργαστήρια.  </w:t>
      </w:r>
    </w:p>
    <w:p w14:paraId="2241A55E" w14:textId="77777777" w:rsidR="00346175" w:rsidRPr="00E97EA2" w:rsidRDefault="00000000" w:rsidP="00E97EA2">
      <w:pPr>
        <w:pStyle w:val="ListParagraph"/>
        <w:numPr>
          <w:ilvl w:val="0"/>
          <w:numId w:val="32"/>
        </w:numPr>
        <w:rPr>
          <w:rFonts w:ascii="Times New Roman" w:hAnsi="Times New Roman" w:cs="Times New Roman"/>
          <w:szCs w:val="24"/>
        </w:rPr>
      </w:pPr>
      <w:r w:rsidRPr="00E97EA2">
        <w:rPr>
          <w:rFonts w:ascii="Times New Roman" w:hAnsi="Times New Roman" w:cs="Times New Roman"/>
          <w:szCs w:val="24"/>
          <w:lang w:val="el-GR"/>
        </w:rPr>
        <w:t xml:space="preserve">Και οι δυο αυτοί όροι μπορούν να ενταχτούν στο ευρύτερο αντικείμενο της </w:t>
      </w:r>
      <w:proofErr w:type="spellStart"/>
      <w:r w:rsidRPr="00E97EA2">
        <w:rPr>
          <w:rFonts w:ascii="Times New Roman" w:hAnsi="Times New Roman" w:cs="Times New Roman"/>
          <w:szCs w:val="24"/>
          <w:lang w:val="el-GR"/>
        </w:rPr>
        <w:t>θεατροπαιδαγωγικής</w:t>
      </w:r>
      <w:proofErr w:type="spellEnd"/>
      <w:r w:rsidRPr="00E97EA2">
        <w:rPr>
          <w:rFonts w:ascii="Times New Roman" w:hAnsi="Times New Roman" w:cs="Times New Roman"/>
          <w:szCs w:val="24"/>
          <w:lang w:val="el-GR"/>
        </w:rPr>
        <w:t xml:space="preserve"> εφόσον εστιάζουν στην ένταξη θεατρικών τεχνικών στην τυπική εκπαίδευση με βάση την παιδαγωγική διάσταση και τη σύνδεση με τη μάθηση και την ανάπτυξη των μαθητών. </w:t>
      </w:r>
    </w:p>
    <w:p w14:paraId="4B71C7A9" w14:textId="77777777" w:rsidR="00241A93" w:rsidRPr="00E97EA2" w:rsidRDefault="00241A93" w:rsidP="00E97EA2">
      <w:pPr>
        <w:pStyle w:val="ListParagraph"/>
        <w:numPr>
          <w:ilvl w:val="0"/>
          <w:numId w:val="32"/>
        </w:numPr>
        <w:jc w:val="both"/>
        <w:rPr>
          <w:rFonts w:ascii="Times New Roman" w:hAnsi="Times New Roman" w:cs="Times New Roman"/>
          <w:szCs w:val="24"/>
        </w:rPr>
      </w:pPr>
      <w:r w:rsidRPr="00E97EA2">
        <w:rPr>
          <w:rFonts w:ascii="Times New Roman" w:hAnsi="Times New Roman" w:cs="Times New Roman"/>
          <w:szCs w:val="24"/>
          <w:lang w:val="el-GR"/>
        </w:rPr>
        <w:t>Προτείνεται να χρησιμοποιείται ευρύτεροι όροι όπως παιδαγωγική του θεάτρου ή θέατρο και δράμα στην  εκπαίδευση για να περιγράψει όλο το φάσμα της ένταξης του θεατρικού φαινομένου στην εκπαίδευση (</w:t>
      </w:r>
      <w:proofErr w:type="spellStart"/>
      <w:r w:rsidRPr="00E97EA2">
        <w:rPr>
          <w:rFonts w:ascii="Times New Roman" w:hAnsi="Times New Roman" w:cs="Times New Roman"/>
          <w:szCs w:val="24"/>
          <w:lang w:val="el-GR"/>
        </w:rPr>
        <w:t>Αυδή</w:t>
      </w:r>
      <w:proofErr w:type="spellEnd"/>
      <w:r w:rsidRPr="00E97EA2">
        <w:rPr>
          <w:rFonts w:ascii="Times New Roman" w:hAnsi="Times New Roman" w:cs="Times New Roman"/>
          <w:szCs w:val="24"/>
          <w:lang w:val="el-GR"/>
        </w:rPr>
        <w:t xml:space="preserve"> &amp; Χατζηγεωργίου, 2007) και να χρησιμοποιούνται συγκεκριμένοι όροι όταν θέλουμε να αναφερθούμε σε συγκεκριμένη τάση όπως προσδιορίζεται από έναν ή από μια ομάδα θεωρητικών</w:t>
      </w:r>
    </w:p>
    <w:p w14:paraId="6705874B" w14:textId="77777777" w:rsidR="00241A93" w:rsidRPr="00E97EA2" w:rsidRDefault="00241A93" w:rsidP="00E97EA2">
      <w:pPr>
        <w:ind w:left="360"/>
        <w:jc w:val="both"/>
        <w:rPr>
          <w:rFonts w:ascii="Times New Roman" w:hAnsi="Times New Roman" w:cs="Times New Roman"/>
          <w:szCs w:val="24"/>
        </w:rPr>
      </w:pPr>
    </w:p>
    <w:p w14:paraId="586FA979" w14:textId="0AA893F3" w:rsidR="00C63EF3" w:rsidRPr="00E97EA2" w:rsidRDefault="00241A93" w:rsidP="00241A93">
      <w:pPr>
        <w:pStyle w:val="ListParagraph"/>
        <w:numPr>
          <w:ilvl w:val="0"/>
          <w:numId w:val="17"/>
        </w:numPr>
        <w:rPr>
          <w:rFonts w:ascii="Times New Roman" w:hAnsi="Times New Roman" w:cs="Times New Roman"/>
          <w:szCs w:val="24"/>
          <w:lang w:val="el-GR"/>
        </w:rPr>
      </w:pPr>
      <w:r w:rsidRPr="00E97EA2">
        <w:rPr>
          <w:rFonts w:ascii="Times New Roman" w:hAnsi="Times New Roman" w:cs="Times New Roman"/>
          <w:b/>
          <w:bCs/>
          <w:szCs w:val="24"/>
          <w:lang w:val="el-GR"/>
        </w:rPr>
        <w:t>Ενδεικτική Βιβλιογραφία</w:t>
      </w:r>
    </w:p>
    <w:p w14:paraId="4FD764D6" w14:textId="77777777" w:rsidR="00E97EA2" w:rsidRPr="00E97EA2" w:rsidRDefault="00E97EA2" w:rsidP="00E97EA2">
      <w:pPr>
        <w:pStyle w:val="ListParagraph"/>
        <w:numPr>
          <w:ilvl w:val="0"/>
          <w:numId w:val="27"/>
        </w:numPr>
        <w:rPr>
          <w:rFonts w:ascii="Times New Roman" w:hAnsi="Times New Roman" w:cs="Times New Roman"/>
          <w:szCs w:val="24"/>
        </w:rPr>
      </w:pPr>
      <w:proofErr w:type="spellStart"/>
      <w:r w:rsidRPr="00E97EA2">
        <w:rPr>
          <w:rFonts w:ascii="Times New Roman" w:hAnsi="Times New Roman" w:cs="Times New Roman"/>
          <w:szCs w:val="24"/>
          <w:lang w:val="el-GR"/>
        </w:rPr>
        <w:t>Άλκηστις</w:t>
      </w:r>
      <w:proofErr w:type="spellEnd"/>
      <w:r w:rsidRPr="00E97EA2">
        <w:rPr>
          <w:rFonts w:ascii="Times New Roman" w:hAnsi="Times New Roman" w:cs="Times New Roman"/>
          <w:szCs w:val="24"/>
          <w:lang w:val="el-GR"/>
        </w:rPr>
        <w:t xml:space="preserve"> (2008). </w:t>
      </w:r>
      <w:r w:rsidRPr="00E97EA2">
        <w:rPr>
          <w:rFonts w:ascii="Times New Roman" w:hAnsi="Times New Roman" w:cs="Times New Roman"/>
          <w:i/>
          <w:iCs/>
          <w:szCs w:val="24"/>
          <w:lang w:val="el-GR"/>
        </w:rPr>
        <w:t xml:space="preserve">Μαύρη Αγελάδα-Άσπρη Αγελάδα: Δραματική Τέχνη στην Εκπαίδευση και </w:t>
      </w:r>
      <w:proofErr w:type="spellStart"/>
      <w:r w:rsidRPr="00E97EA2">
        <w:rPr>
          <w:rFonts w:ascii="Times New Roman" w:hAnsi="Times New Roman" w:cs="Times New Roman"/>
          <w:i/>
          <w:iCs/>
          <w:szCs w:val="24"/>
          <w:lang w:val="el-GR"/>
        </w:rPr>
        <w:t>Διαπολιτισμικότητα</w:t>
      </w:r>
      <w:proofErr w:type="spellEnd"/>
      <w:r w:rsidRPr="00E97EA2">
        <w:rPr>
          <w:rFonts w:ascii="Times New Roman" w:hAnsi="Times New Roman" w:cs="Times New Roman"/>
          <w:szCs w:val="24"/>
          <w:lang w:val="el-GR"/>
        </w:rPr>
        <w:t>. Αθήνα: Τόπος.</w:t>
      </w:r>
    </w:p>
    <w:p w14:paraId="15443B63" w14:textId="77777777" w:rsidR="00E97EA2" w:rsidRPr="00E97EA2" w:rsidRDefault="00E97EA2" w:rsidP="00E97EA2">
      <w:pPr>
        <w:pStyle w:val="ListParagraph"/>
        <w:numPr>
          <w:ilvl w:val="0"/>
          <w:numId w:val="27"/>
        </w:numPr>
        <w:rPr>
          <w:rFonts w:ascii="Times New Roman" w:hAnsi="Times New Roman" w:cs="Times New Roman"/>
          <w:szCs w:val="24"/>
        </w:rPr>
      </w:pPr>
      <w:proofErr w:type="spellStart"/>
      <w:r w:rsidRPr="00E97EA2">
        <w:rPr>
          <w:rFonts w:ascii="Times New Roman" w:hAnsi="Times New Roman" w:cs="Times New Roman"/>
          <w:szCs w:val="24"/>
          <w:lang w:val="el-GR"/>
        </w:rPr>
        <w:t>Αυδή</w:t>
      </w:r>
      <w:proofErr w:type="spellEnd"/>
      <w:r w:rsidRPr="00E97EA2">
        <w:rPr>
          <w:rFonts w:ascii="Times New Roman" w:hAnsi="Times New Roman" w:cs="Times New Roman"/>
          <w:szCs w:val="24"/>
          <w:lang w:val="el-GR"/>
        </w:rPr>
        <w:t xml:space="preserve">, Α. &amp; Χατζηγεωργίου, Μ. (2007). </w:t>
      </w:r>
      <w:r w:rsidRPr="00E97EA2">
        <w:rPr>
          <w:rFonts w:ascii="Times New Roman" w:hAnsi="Times New Roman" w:cs="Times New Roman"/>
          <w:i/>
          <w:iCs/>
          <w:szCs w:val="24"/>
          <w:lang w:val="el-GR"/>
        </w:rPr>
        <w:t>Η τέχνη του δράματος στην εκπαίδευση: 48 προτάσεις για εργαστήρια θεατρικής αγωγής</w:t>
      </w:r>
      <w:r w:rsidRPr="00E97EA2">
        <w:rPr>
          <w:rFonts w:ascii="Times New Roman" w:hAnsi="Times New Roman" w:cs="Times New Roman"/>
          <w:szCs w:val="24"/>
          <w:lang w:val="el-GR"/>
        </w:rPr>
        <w:t>. Αθήνα</w:t>
      </w:r>
      <w:r w:rsidRPr="00E97EA2">
        <w:rPr>
          <w:rFonts w:ascii="Times New Roman" w:hAnsi="Times New Roman" w:cs="Times New Roman"/>
          <w:szCs w:val="24"/>
          <w:lang w:val="en-US"/>
        </w:rPr>
        <w:t xml:space="preserve">: </w:t>
      </w:r>
      <w:r w:rsidRPr="00E97EA2">
        <w:rPr>
          <w:rFonts w:ascii="Times New Roman" w:hAnsi="Times New Roman" w:cs="Times New Roman"/>
          <w:szCs w:val="24"/>
          <w:lang w:val="el-GR"/>
        </w:rPr>
        <w:t>Μεταίχμιο.</w:t>
      </w:r>
    </w:p>
    <w:p w14:paraId="75A7100A" w14:textId="77777777" w:rsidR="00E97EA2" w:rsidRPr="00E97EA2" w:rsidRDefault="00E97EA2" w:rsidP="00E97EA2">
      <w:pPr>
        <w:pStyle w:val="ListParagraph"/>
        <w:numPr>
          <w:ilvl w:val="0"/>
          <w:numId w:val="27"/>
        </w:numPr>
        <w:rPr>
          <w:rFonts w:ascii="Times New Roman" w:hAnsi="Times New Roman" w:cs="Times New Roman"/>
          <w:szCs w:val="24"/>
        </w:rPr>
      </w:pPr>
      <w:proofErr w:type="spellStart"/>
      <w:r w:rsidRPr="00E97EA2">
        <w:rPr>
          <w:rFonts w:ascii="Times New Roman" w:hAnsi="Times New Roman" w:cs="Times New Roman"/>
          <w:szCs w:val="24"/>
          <w:lang w:val="el-GR"/>
        </w:rPr>
        <w:t>Κασσωτάκης</w:t>
      </w:r>
      <w:proofErr w:type="spellEnd"/>
      <w:r w:rsidRPr="00E97EA2">
        <w:rPr>
          <w:rFonts w:ascii="Times New Roman" w:hAnsi="Times New Roman" w:cs="Times New Roman"/>
          <w:szCs w:val="24"/>
          <w:lang w:val="el-GR"/>
        </w:rPr>
        <w:t xml:space="preserve">, Μ.(2006). </w:t>
      </w:r>
      <w:r w:rsidRPr="00E97EA2">
        <w:rPr>
          <w:rFonts w:ascii="Times New Roman" w:hAnsi="Times New Roman" w:cs="Times New Roman"/>
          <w:i/>
          <w:iCs/>
          <w:szCs w:val="24"/>
          <w:lang w:val="el-GR"/>
        </w:rPr>
        <w:t>Παιδαγωγικά και εκπαιδευτικά ρεύματα από το 18</w:t>
      </w:r>
      <w:r w:rsidRPr="00E97EA2">
        <w:rPr>
          <w:rFonts w:ascii="Times New Roman" w:hAnsi="Times New Roman" w:cs="Times New Roman"/>
          <w:i/>
          <w:iCs/>
          <w:szCs w:val="24"/>
          <w:vertAlign w:val="superscript"/>
          <w:lang w:val="el-GR"/>
        </w:rPr>
        <w:t>ο</w:t>
      </w:r>
      <w:r w:rsidRPr="00E97EA2">
        <w:rPr>
          <w:rFonts w:ascii="Times New Roman" w:hAnsi="Times New Roman" w:cs="Times New Roman"/>
          <w:i/>
          <w:iCs/>
          <w:szCs w:val="24"/>
          <w:lang w:val="el-GR"/>
        </w:rPr>
        <w:t xml:space="preserve"> αιώνα μέχρι σήμερα</w:t>
      </w:r>
      <w:r w:rsidRPr="00E97EA2">
        <w:rPr>
          <w:rFonts w:ascii="Times New Roman" w:hAnsi="Times New Roman" w:cs="Times New Roman"/>
          <w:szCs w:val="24"/>
          <w:lang w:val="el-GR"/>
        </w:rPr>
        <w:t>. Αθήνα</w:t>
      </w:r>
      <w:r w:rsidRPr="00E97EA2">
        <w:rPr>
          <w:rFonts w:ascii="Times New Roman" w:hAnsi="Times New Roman" w:cs="Times New Roman"/>
          <w:szCs w:val="24"/>
          <w:lang w:val="en-US"/>
        </w:rPr>
        <w:t>:</w:t>
      </w:r>
      <w:proofErr w:type="spellStart"/>
      <w:r w:rsidRPr="00E97EA2">
        <w:rPr>
          <w:rFonts w:ascii="Times New Roman" w:hAnsi="Times New Roman" w:cs="Times New Roman"/>
          <w:szCs w:val="24"/>
          <w:lang w:val="el-GR"/>
        </w:rPr>
        <w:t>Αυτόέκδοση</w:t>
      </w:r>
      <w:proofErr w:type="spellEnd"/>
      <w:r w:rsidRPr="00E97EA2">
        <w:rPr>
          <w:rFonts w:ascii="Times New Roman" w:hAnsi="Times New Roman" w:cs="Times New Roman"/>
          <w:szCs w:val="24"/>
          <w:lang w:val="el-GR"/>
        </w:rPr>
        <w:t>.</w:t>
      </w:r>
    </w:p>
    <w:p w14:paraId="251F4FFD" w14:textId="77777777" w:rsidR="00E97EA2" w:rsidRPr="00E97EA2" w:rsidRDefault="00E97EA2" w:rsidP="00E97EA2">
      <w:pPr>
        <w:pStyle w:val="ListParagraph"/>
        <w:numPr>
          <w:ilvl w:val="0"/>
          <w:numId w:val="27"/>
        </w:numPr>
        <w:rPr>
          <w:rFonts w:ascii="Times New Roman" w:hAnsi="Times New Roman" w:cs="Times New Roman"/>
          <w:szCs w:val="24"/>
        </w:rPr>
      </w:pPr>
      <w:r w:rsidRPr="00E97EA2">
        <w:rPr>
          <w:rFonts w:ascii="Times New Roman" w:hAnsi="Times New Roman" w:cs="Times New Roman"/>
          <w:szCs w:val="24"/>
          <w:lang w:val="el-GR"/>
        </w:rPr>
        <w:t>Κουκουνάρας-</w:t>
      </w:r>
      <w:proofErr w:type="spellStart"/>
      <w:r w:rsidRPr="00E97EA2">
        <w:rPr>
          <w:rFonts w:ascii="Times New Roman" w:hAnsi="Times New Roman" w:cs="Times New Roman"/>
          <w:szCs w:val="24"/>
          <w:lang w:val="el-GR"/>
        </w:rPr>
        <w:t>Λιάγκης</w:t>
      </w:r>
      <w:proofErr w:type="spellEnd"/>
      <w:r w:rsidRPr="00E97EA2">
        <w:rPr>
          <w:rFonts w:ascii="Times New Roman" w:hAnsi="Times New Roman" w:cs="Times New Roman"/>
          <w:szCs w:val="24"/>
          <w:lang w:val="el-GR"/>
        </w:rPr>
        <w:t xml:space="preserve">, Μ. (2009). </w:t>
      </w:r>
      <w:r w:rsidRPr="00E97EA2">
        <w:rPr>
          <w:rFonts w:ascii="Times New Roman" w:hAnsi="Times New Roman" w:cs="Times New Roman"/>
          <w:i/>
          <w:iCs/>
          <w:szCs w:val="24"/>
          <w:lang w:val="el-GR"/>
        </w:rPr>
        <w:t>Ο θεός ο δικός μου ο δικός σου</w:t>
      </w:r>
      <w:r w:rsidRPr="00E97EA2">
        <w:rPr>
          <w:rFonts w:ascii="Times New Roman" w:hAnsi="Times New Roman" w:cs="Times New Roman"/>
          <w:szCs w:val="24"/>
          <w:lang w:val="el-GR"/>
        </w:rPr>
        <w:t xml:space="preserve">. Αθήνα: </w:t>
      </w:r>
      <w:r w:rsidRPr="00E97EA2">
        <w:rPr>
          <w:rFonts w:ascii="Times New Roman" w:hAnsi="Times New Roman" w:cs="Times New Roman"/>
          <w:szCs w:val="24"/>
          <w:lang w:val="en-US"/>
        </w:rPr>
        <w:t>Gutenberg</w:t>
      </w:r>
      <w:r w:rsidRPr="00E97EA2">
        <w:rPr>
          <w:rFonts w:ascii="Times New Roman" w:hAnsi="Times New Roman" w:cs="Times New Roman"/>
          <w:szCs w:val="24"/>
          <w:lang w:val="el-GR"/>
        </w:rPr>
        <w:t xml:space="preserve">-Γιώργος &amp; Κώστας </w:t>
      </w:r>
      <w:proofErr w:type="spellStart"/>
      <w:r w:rsidRPr="00E97EA2">
        <w:rPr>
          <w:rFonts w:ascii="Times New Roman" w:hAnsi="Times New Roman" w:cs="Times New Roman"/>
          <w:szCs w:val="24"/>
          <w:lang w:val="el-GR"/>
        </w:rPr>
        <w:t>Δαρδανός</w:t>
      </w:r>
      <w:proofErr w:type="spellEnd"/>
      <w:r w:rsidRPr="00E97EA2">
        <w:rPr>
          <w:rFonts w:ascii="Times New Roman" w:hAnsi="Times New Roman" w:cs="Times New Roman"/>
          <w:szCs w:val="24"/>
          <w:lang w:val="el-GR"/>
        </w:rPr>
        <w:t>.</w:t>
      </w:r>
    </w:p>
    <w:p w14:paraId="3D4C563B" w14:textId="77777777" w:rsidR="00E97EA2" w:rsidRPr="00E97EA2" w:rsidRDefault="00E97EA2" w:rsidP="00E97EA2">
      <w:pPr>
        <w:pStyle w:val="ListParagraph"/>
        <w:numPr>
          <w:ilvl w:val="0"/>
          <w:numId w:val="27"/>
        </w:numPr>
        <w:rPr>
          <w:rFonts w:ascii="Times New Roman" w:hAnsi="Times New Roman" w:cs="Times New Roman"/>
          <w:szCs w:val="24"/>
        </w:rPr>
      </w:pPr>
      <w:r w:rsidRPr="00E97EA2">
        <w:rPr>
          <w:rFonts w:ascii="Times New Roman" w:hAnsi="Times New Roman" w:cs="Times New Roman"/>
          <w:szCs w:val="24"/>
          <w:lang w:val="el-GR"/>
        </w:rPr>
        <w:t xml:space="preserve">Παπαδόπουλος, Σ. (2010). </w:t>
      </w:r>
      <w:r w:rsidRPr="00E97EA2">
        <w:rPr>
          <w:rFonts w:ascii="Times New Roman" w:hAnsi="Times New Roman" w:cs="Times New Roman"/>
          <w:i/>
          <w:iCs/>
          <w:szCs w:val="24"/>
          <w:lang w:val="el-GR"/>
        </w:rPr>
        <w:t>Παιδαγωγική́ του θεάτρου</w:t>
      </w:r>
      <w:r w:rsidRPr="00E97EA2">
        <w:rPr>
          <w:rFonts w:ascii="Times New Roman" w:hAnsi="Times New Roman" w:cs="Times New Roman"/>
          <w:szCs w:val="24"/>
          <w:lang w:val="el-GR"/>
        </w:rPr>
        <w:t xml:space="preserve">. </w:t>
      </w:r>
      <w:proofErr w:type="spellStart"/>
      <w:r w:rsidRPr="00E97EA2">
        <w:rPr>
          <w:rFonts w:ascii="Times New Roman" w:hAnsi="Times New Roman" w:cs="Times New Roman"/>
          <w:szCs w:val="24"/>
          <w:lang w:val="el-GR"/>
        </w:rPr>
        <w:t>Αθήνα</w:t>
      </w:r>
      <w:proofErr w:type="spellEnd"/>
      <w:r w:rsidRPr="00E97EA2">
        <w:rPr>
          <w:rFonts w:ascii="Times New Roman" w:hAnsi="Times New Roman" w:cs="Times New Roman"/>
          <w:szCs w:val="24"/>
          <w:lang w:val="el-GR"/>
        </w:rPr>
        <w:t xml:space="preserve">: </w:t>
      </w:r>
      <w:proofErr w:type="spellStart"/>
      <w:r w:rsidRPr="00E97EA2">
        <w:rPr>
          <w:rFonts w:ascii="Times New Roman" w:hAnsi="Times New Roman" w:cs="Times New Roman"/>
          <w:szCs w:val="24"/>
          <w:lang w:val="el-GR"/>
        </w:rPr>
        <w:t>Αυτοέκδοση</w:t>
      </w:r>
      <w:proofErr w:type="spellEnd"/>
      <w:r w:rsidRPr="00E97EA2">
        <w:rPr>
          <w:rFonts w:ascii="Times New Roman" w:hAnsi="Times New Roman" w:cs="Times New Roman"/>
          <w:szCs w:val="24"/>
          <w:lang w:val="el-GR"/>
        </w:rPr>
        <w:t>.</w:t>
      </w:r>
    </w:p>
    <w:p w14:paraId="3494ED8D" w14:textId="77777777" w:rsidR="00E97EA2" w:rsidRPr="00E97EA2" w:rsidRDefault="00E97EA2" w:rsidP="00E97EA2">
      <w:pPr>
        <w:pStyle w:val="ListParagraph"/>
        <w:numPr>
          <w:ilvl w:val="0"/>
          <w:numId w:val="27"/>
        </w:numPr>
        <w:rPr>
          <w:rFonts w:ascii="Times New Roman" w:hAnsi="Times New Roman" w:cs="Times New Roman"/>
          <w:szCs w:val="24"/>
        </w:rPr>
      </w:pPr>
      <w:r w:rsidRPr="00E97EA2">
        <w:rPr>
          <w:rFonts w:ascii="Times New Roman" w:hAnsi="Times New Roman" w:cs="Times New Roman"/>
          <w:szCs w:val="24"/>
          <w:lang w:val="el-GR"/>
        </w:rPr>
        <w:lastRenderedPageBreak/>
        <w:t xml:space="preserve">Παπαδόπουλος, Σ. (2014). </w:t>
      </w:r>
      <w:r w:rsidRPr="00E97EA2">
        <w:rPr>
          <w:rFonts w:ascii="Times New Roman" w:hAnsi="Times New Roman" w:cs="Times New Roman"/>
          <w:i/>
          <w:iCs/>
          <w:szCs w:val="24"/>
          <w:lang w:val="el-GR"/>
        </w:rPr>
        <w:t>Για την ιστορία του θεάτρου στην εκπαίδευση</w:t>
      </w:r>
      <w:r w:rsidRPr="00E97EA2">
        <w:rPr>
          <w:rFonts w:ascii="Times New Roman" w:hAnsi="Times New Roman" w:cs="Times New Roman"/>
          <w:szCs w:val="24"/>
          <w:lang w:val="el-GR"/>
        </w:rPr>
        <w:t xml:space="preserve">. Στο Θ. </w:t>
      </w:r>
      <w:proofErr w:type="spellStart"/>
      <w:r w:rsidRPr="00E97EA2">
        <w:rPr>
          <w:rFonts w:ascii="Times New Roman" w:hAnsi="Times New Roman" w:cs="Times New Roman"/>
          <w:szCs w:val="24"/>
          <w:lang w:val="el-GR"/>
        </w:rPr>
        <w:t>Γραμματάς</w:t>
      </w:r>
      <w:proofErr w:type="spellEnd"/>
      <w:r w:rsidRPr="00E97EA2">
        <w:rPr>
          <w:rFonts w:ascii="Times New Roman" w:hAnsi="Times New Roman" w:cs="Times New Roman"/>
          <w:szCs w:val="24"/>
          <w:lang w:val="el-GR"/>
        </w:rPr>
        <w:t xml:space="preserve">, </w:t>
      </w:r>
      <w:r w:rsidRPr="00E97EA2">
        <w:rPr>
          <w:rFonts w:ascii="Times New Roman" w:hAnsi="Times New Roman" w:cs="Times New Roman"/>
          <w:i/>
          <w:iCs/>
          <w:szCs w:val="24"/>
          <w:lang w:val="el-GR"/>
        </w:rPr>
        <w:t>Το θέατρο στην εκπαίδευση: Καλλιτεχνική έκφραση και παιδαγωγία</w:t>
      </w:r>
      <w:r w:rsidRPr="00E97EA2">
        <w:rPr>
          <w:rFonts w:ascii="Times New Roman" w:hAnsi="Times New Roman" w:cs="Times New Roman"/>
          <w:szCs w:val="24"/>
          <w:lang w:val="el-GR"/>
        </w:rPr>
        <w:t xml:space="preserve">. </w:t>
      </w:r>
      <w:proofErr w:type="spellStart"/>
      <w:r w:rsidRPr="00E97EA2">
        <w:rPr>
          <w:rFonts w:ascii="Times New Roman" w:hAnsi="Times New Roman" w:cs="Times New Roman"/>
          <w:szCs w:val="24"/>
          <w:lang w:val="el-GR"/>
        </w:rPr>
        <w:t>Ζεφύρι</w:t>
      </w:r>
      <w:proofErr w:type="spellEnd"/>
      <w:r w:rsidRPr="00E97EA2">
        <w:rPr>
          <w:rFonts w:ascii="Times New Roman" w:hAnsi="Times New Roman" w:cs="Times New Roman"/>
          <w:szCs w:val="24"/>
          <w:lang w:val="en-US"/>
        </w:rPr>
        <w:t xml:space="preserve">: </w:t>
      </w:r>
      <w:proofErr w:type="spellStart"/>
      <w:r w:rsidRPr="00E97EA2">
        <w:rPr>
          <w:rFonts w:ascii="Times New Roman" w:hAnsi="Times New Roman" w:cs="Times New Roman"/>
          <w:szCs w:val="24"/>
          <w:lang w:val="el-GR"/>
        </w:rPr>
        <w:t>Διάδραση</w:t>
      </w:r>
      <w:proofErr w:type="spellEnd"/>
      <w:r w:rsidRPr="00E97EA2">
        <w:rPr>
          <w:rFonts w:ascii="Times New Roman" w:hAnsi="Times New Roman" w:cs="Times New Roman"/>
          <w:szCs w:val="24"/>
          <w:lang w:val="el-GR"/>
        </w:rPr>
        <w:t>.</w:t>
      </w:r>
    </w:p>
    <w:p w14:paraId="506A0513" w14:textId="77777777" w:rsidR="00E97EA2" w:rsidRPr="00E97EA2" w:rsidRDefault="00E97EA2" w:rsidP="00E97EA2">
      <w:pPr>
        <w:pStyle w:val="ListParagraph"/>
        <w:numPr>
          <w:ilvl w:val="0"/>
          <w:numId w:val="27"/>
        </w:numPr>
        <w:rPr>
          <w:rFonts w:ascii="Times New Roman" w:hAnsi="Times New Roman" w:cs="Times New Roman"/>
          <w:szCs w:val="24"/>
        </w:rPr>
      </w:pPr>
      <w:proofErr w:type="spellStart"/>
      <w:r w:rsidRPr="00E97EA2">
        <w:rPr>
          <w:rFonts w:ascii="Times New Roman" w:hAnsi="Times New Roman" w:cs="Times New Roman"/>
          <w:szCs w:val="24"/>
          <w:lang w:val="el-GR"/>
        </w:rPr>
        <w:t>Πίγκου</w:t>
      </w:r>
      <w:proofErr w:type="spellEnd"/>
      <w:r w:rsidRPr="00E97EA2">
        <w:rPr>
          <w:rFonts w:ascii="Times New Roman" w:hAnsi="Times New Roman" w:cs="Times New Roman"/>
          <w:szCs w:val="24"/>
          <w:lang w:val="el-GR"/>
        </w:rPr>
        <w:t xml:space="preserve"> - </w:t>
      </w:r>
      <w:proofErr w:type="spellStart"/>
      <w:r w:rsidRPr="00E97EA2">
        <w:rPr>
          <w:rFonts w:ascii="Times New Roman" w:hAnsi="Times New Roman" w:cs="Times New Roman"/>
          <w:szCs w:val="24"/>
          <w:lang w:val="el-GR"/>
        </w:rPr>
        <w:t>Ρεπούση</w:t>
      </w:r>
      <w:proofErr w:type="spellEnd"/>
      <w:r w:rsidRPr="00E97EA2">
        <w:rPr>
          <w:rFonts w:ascii="Times New Roman" w:hAnsi="Times New Roman" w:cs="Times New Roman"/>
          <w:szCs w:val="24"/>
          <w:lang w:val="el-GR"/>
        </w:rPr>
        <w:t>, Μ. (2019).</w:t>
      </w:r>
      <w:r w:rsidRPr="00E97EA2">
        <w:rPr>
          <w:rFonts w:ascii="Times New Roman" w:hAnsi="Times New Roman" w:cs="Times New Roman"/>
          <w:i/>
          <w:iCs/>
          <w:szCs w:val="24"/>
          <w:lang w:val="el-GR"/>
        </w:rPr>
        <w:t>Από́ το θέατρο στην εκπαίδευση</w:t>
      </w:r>
      <w:r w:rsidRPr="00E97EA2">
        <w:rPr>
          <w:rFonts w:ascii="Times New Roman" w:hAnsi="Times New Roman" w:cs="Times New Roman"/>
          <w:szCs w:val="24"/>
          <w:lang w:val="el-GR"/>
        </w:rPr>
        <w:t xml:space="preserve">. </w:t>
      </w:r>
      <w:proofErr w:type="spellStart"/>
      <w:r w:rsidRPr="00E97EA2">
        <w:rPr>
          <w:rFonts w:ascii="Times New Roman" w:hAnsi="Times New Roman" w:cs="Times New Roman"/>
          <w:szCs w:val="24"/>
          <w:lang w:val="el-GR"/>
        </w:rPr>
        <w:t>Αθήνα</w:t>
      </w:r>
      <w:proofErr w:type="spellEnd"/>
      <w:r w:rsidRPr="00E97EA2">
        <w:rPr>
          <w:rFonts w:ascii="Times New Roman" w:hAnsi="Times New Roman" w:cs="Times New Roman"/>
          <w:szCs w:val="24"/>
          <w:lang w:val="el-GR"/>
        </w:rPr>
        <w:t xml:space="preserve">: </w:t>
      </w:r>
      <w:proofErr w:type="spellStart"/>
      <w:r w:rsidRPr="00E97EA2">
        <w:rPr>
          <w:rFonts w:ascii="Times New Roman" w:hAnsi="Times New Roman" w:cs="Times New Roman"/>
          <w:szCs w:val="24"/>
          <w:lang w:val="el-GR"/>
        </w:rPr>
        <w:t>Καστανιώτης</w:t>
      </w:r>
      <w:proofErr w:type="spellEnd"/>
      <w:r w:rsidRPr="00E97EA2">
        <w:rPr>
          <w:rFonts w:ascii="Times New Roman" w:hAnsi="Times New Roman" w:cs="Times New Roman"/>
          <w:szCs w:val="24"/>
          <w:lang w:val="el-GR"/>
        </w:rPr>
        <w:t>.</w:t>
      </w:r>
    </w:p>
    <w:p w14:paraId="0E51955A" w14:textId="77777777" w:rsidR="00E97EA2" w:rsidRPr="00E97EA2" w:rsidRDefault="00E97EA2" w:rsidP="00E97EA2">
      <w:pPr>
        <w:pStyle w:val="ListParagraph"/>
        <w:numPr>
          <w:ilvl w:val="0"/>
          <w:numId w:val="27"/>
        </w:numPr>
        <w:rPr>
          <w:rFonts w:ascii="Times New Roman" w:hAnsi="Times New Roman" w:cs="Times New Roman"/>
          <w:szCs w:val="24"/>
        </w:rPr>
      </w:pPr>
      <w:proofErr w:type="spellStart"/>
      <w:r w:rsidRPr="00E97EA2">
        <w:rPr>
          <w:rFonts w:ascii="Times New Roman" w:hAnsi="Times New Roman" w:cs="Times New Roman"/>
          <w:szCs w:val="24"/>
          <w:lang w:val="el-GR"/>
        </w:rPr>
        <w:t>Πυργιωτάκης</w:t>
      </w:r>
      <w:proofErr w:type="spellEnd"/>
      <w:r w:rsidRPr="00E97EA2">
        <w:rPr>
          <w:rFonts w:ascii="Times New Roman" w:hAnsi="Times New Roman" w:cs="Times New Roman"/>
          <w:szCs w:val="24"/>
          <w:lang w:val="el-GR"/>
        </w:rPr>
        <w:t xml:space="preserve">, Ι. Ε. (2011). </w:t>
      </w:r>
      <w:proofErr w:type="spellStart"/>
      <w:r w:rsidRPr="00E97EA2">
        <w:rPr>
          <w:rFonts w:ascii="Times New Roman" w:hAnsi="Times New Roman" w:cs="Times New Roman"/>
          <w:i/>
          <w:iCs/>
          <w:szCs w:val="24"/>
          <w:lang w:val="el-GR"/>
        </w:rPr>
        <w:t>Εισαγωγη</w:t>
      </w:r>
      <w:proofErr w:type="spellEnd"/>
      <w:r w:rsidRPr="00E97EA2">
        <w:rPr>
          <w:rFonts w:ascii="Times New Roman" w:hAnsi="Times New Roman" w:cs="Times New Roman"/>
          <w:i/>
          <w:iCs/>
          <w:szCs w:val="24"/>
          <w:lang w:val="el-GR"/>
        </w:rPr>
        <w:t xml:space="preserve">́ στην </w:t>
      </w:r>
      <w:proofErr w:type="spellStart"/>
      <w:r w:rsidRPr="00E97EA2">
        <w:rPr>
          <w:rFonts w:ascii="Times New Roman" w:hAnsi="Times New Roman" w:cs="Times New Roman"/>
          <w:i/>
          <w:iCs/>
          <w:szCs w:val="24"/>
          <w:lang w:val="el-GR"/>
        </w:rPr>
        <w:t>Παιδαγωγικη</w:t>
      </w:r>
      <w:proofErr w:type="spellEnd"/>
      <w:r w:rsidRPr="00E97EA2">
        <w:rPr>
          <w:rFonts w:ascii="Times New Roman" w:hAnsi="Times New Roman" w:cs="Times New Roman"/>
          <w:i/>
          <w:iCs/>
          <w:szCs w:val="24"/>
          <w:lang w:val="el-GR"/>
        </w:rPr>
        <w:t xml:space="preserve">́ </w:t>
      </w:r>
      <w:proofErr w:type="spellStart"/>
      <w:r w:rsidRPr="00E97EA2">
        <w:rPr>
          <w:rFonts w:ascii="Times New Roman" w:hAnsi="Times New Roman" w:cs="Times New Roman"/>
          <w:i/>
          <w:iCs/>
          <w:szCs w:val="24"/>
          <w:lang w:val="el-GR"/>
        </w:rPr>
        <w:t>Επιστήμη</w:t>
      </w:r>
      <w:proofErr w:type="spellEnd"/>
      <w:r w:rsidRPr="00E97EA2">
        <w:rPr>
          <w:rFonts w:ascii="Times New Roman" w:hAnsi="Times New Roman" w:cs="Times New Roman"/>
          <w:szCs w:val="24"/>
          <w:lang w:val="el-GR"/>
        </w:rPr>
        <w:t xml:space="preserve">. </w:t>
      </w:r>
      <w:proofErr w:type="spellStart"/>
      <w:r w:rsidRPr="00E97EA2">
        <w:rPr>
          <w:rFonts w:ascii="Times New Roman" w:hAnsi="Times New Roman" w:cs="Times New Roman"/>
          <w:szCs w:val="24"/>
          <w:lang w:val="el-GR"/>
        </w:rPr>
        <w:t>Αθήνα</w:t>
      </w:r>
      <w:proofErr w:type="spellEnd"/>
      <w:r w:rsidRPr="00E97EA2">
        <w:rPr>
          <w:rFonts w:ascii="Times New Roman" w:hAnsi="Times New Roman" w:cs="Times New Roman"/>
          <w:szCs w:val="24"/>
          <w:lang w:val="el-GR"/>
        </w:rPr>
        <w:t xml:space="preserve">: </w:t>
      </w:r>
      <w:proofErr w:type="spellStart"/>
      <w:r w:rsidRPr="00E97EA2">
        <w:rPr>
          <w:rFonts w:ascii="Times New Roman" w:hAnsi="Times New Roman" w:cs="Times New Roman"/>
          <w:szCs w:val="24"/>
          <w:lang w:val="el-GR"/>
        </w:rPr>
        <w:t>Πεδίο</w:t>
      </w:r>
      <w:proofErr w:type="spellEnd"/>
      <w:r w:rsidRPr="00E97EA2">
        <w:rPr>
          <w:rFonts w:ascii="Times New Roman" w:hAnsi="Times New Roman" w:cs="Times New Roman"/>
          <w:szCs w:val="24"/>
          <w:lang w:val="el-GR"/>
        </w:rPr>
        <w:t xml:space="preserve">. </w:t>
      </w:r>
    </w:p>
    <w:p w14:paraId="6ADB634D" w14:textId="77777777" w:rsidR="00E97EA2" w:rsidRPr="00E97EA2" w:rsidRDefault="00E97EA2" w:rsidP="00E97EA2">
      <w:pPr>
        <w:pStyle w:val="ListParagraph"/>
        <w:numPr>
          <w:ilvl w:val="0"/>
          <w:numId w:val="27"/>
        </w:numPr>
        <w:rPr>
          <w:rFonts w:ascii="Times New Roman" w:hAnsi="Times New Roman" w:cs="Times New Roman"/>
          <w:szCs w:val="24"/>
        </w:rPr>
      </w:pPr>
      <w:proofErr w:type="spellStart"/>
      <w:r w:rsidRPr="00E97EA2">
        <w:rPr>
          <w:rFonts w:ascii="Times New Roman" w:hAnsi="Times New Roman" w:cs="Times New Roman"/>
          <w:szCs w:val="24"/>
          <w:lang w:val="el-GR"/>
        </w:rPr>
        <w:t>Σέξτου</w:t>
      </w:r>
      <w:proofErr w:type="spellEnd"/>
      <w:r w:rsidRPr="00E97EA2">
        <w:rPr>
          <w:rFonts w:ascii="Times New Roman" w:hAnsi="Times New Roman" w:cs="Times New Roman"/>
          <w:szCs w:val="24"/>
          <w:lang w:val="el-GR"/>
        </w:rPr>
        <w:t xml:space="preserve">, Π. (2006). </w:t>
      </w:r>
      <w:proofErr w:type="spellStart"/>
      <w:r w:rsidRPr="00E97EA2">
        <w:rPr>
          <w:rFonts w:ascii="Times New Roman" w:hAnsi="Times New Roman" w:cs="Times New Roman"/>
          <w:szCs w:val="24"/>
          <w:lang w:val="el-GR"/>
        </w:rPr>
        <w:t>Θεατροπαιδαγωγικά</w:t>
      </w:r>
      <w:proofErr w:type="spellEnd"/>
      <w:r w:rsidRPr="00E97EA2">
        <w:rPr>
          <w:rFonts w:ascii="Times New Roman" w:hAnsi="Times New Roman" w:cs="Times New Roman"/>
          <w:szCs w:val="24"/>
          <w:lang w:val="el-GR"/>
        </w:rPr>
        <w:t xml:space="preserve"> προγράμματα στα σχολεία. </w:t>
      </w:r>
      <w:r w:rsidRPr="00E97EA2">
        <w:rPr>
          <w:rFonts w:ascii="Times New Roman" w:hAnsi="Times New Roman" w:cs="Times New Roman"/>
          <w:i/>
          <w:iCs/>
          <w:szCs w:val="24"/>
          <w:lang w:val="el-GR"/>
        </w:rPr>
        <w:t>Εκπαίδευση και θέατρο</w:t>
      </w:r>
      <w:r w:rsidRPr="00E97EA2">
        <w:rPr>
          <w:rFonts w:ascii="Times New Roman" w:hAnsi="Times New Roman" w:cs="Times New Roman"/>
          <w:szCs w:val="24"/>
          <w:lang w:val="el-GR"/>
        </w:rPr>
        <w:t xml:space="preserve">, 6, 14-17. (Διαθέσιμο στο: </w:t>
      </w:r>
      <w:r w:rsidRPr="00E97EA2">
        <w:rPr>
          <w:rFonts w:ascii="Times New Roman" w:hAnsi="Times New Roman" w:cs="Times New Roman"/>
          <w:szCs w:val="24"/>
          <w:lang w:val="en-US"/>
        </w:rPr>
        <w:t>http</w:t>
      </w:r>
      <w:r w:rsidRPr="00E97EA2">
        <w:rPr>
          <w:rFonts w:ascii="Times New Roman" w:hAnsi="Times New Roman" w:cs="Times New Roman"/>
          <w:szCs w:val="24"/>
          <w:lang w:val="el-GR"/>
        </w:rPr>
        <w:t>://</w:t>
      </w:r>
      <w:proofErr w:type="spellStart"/>
      <w:r w:rsidRPr="00E97EA2">
        <w:rPr>
          <w:rFonts w:ascii="Times New Roman" w:hAnsi="Times New Roman" w:cs="Times New Roman"/>
          <w:szCs w:val="24"/>
          <w:lang w:val="en-US"/>
        </w:rPr>
        <w:t>theatroedu</w:t>
      </w:r>
      <w:proofErr w:type="spellEnd"/>
      <w:r w:rsidRPr="00E97EA2">
        <w:rPr>
          <w:rFonts w:ascii="Times New Roman" w:hAnsi="Times New Roman" w:cs="Times New Roman"/>
          <w:szCs w:val="24"/>
          <w:lang w:val="el-GR"/>
        </w:rPr>
        <w:t>.</w:t>
      </w:r>
      <w:r w:rsidRPr="00E97EA2">
        <w:rPr>
          <w:rFonts w:ascii="Times New Roman" w:hAnsi="Times New Roman" w:cs="Times New Roman"/>
          <w:szCs w:val="24"/>
          <w:lang w:val="en-US"/>
        </w:rPr>
        <w:t>gr</w:t>
      </w:r>
      <w:r w:rsidRPr="00E97EA2">
        <w:rPr>
          <w:rFonts w:ascii="Times New Roman" w:hAnsi="Times New Roman" w:cs="Times New Roman"/>
          <w:szCs w:val="24"/>
          <w:lang w:val="el-GR"/>
        </w:rPr>
        <w:t xml:space="preserve">/). </w:t>
      </w:r>
    </w:p>
    <w:p w14:paraId="7D7D775B" w14:textId="77777777" w:rsidR="00E97EA2" w:rsidRPr="00E97EA2" w:rsidRDefault="00E97EA2" w:rsidP="00E97EA2">
      <w:pPr>
        <w:pStyle w:val="ListParagraph"/>
        <w:numPr>
          <w:ilvl w:val="0"/>
          <w:numId w:val="27"/>
        </w:numPr>
        <w:rPr>
          <w:rFonts w:ascii="Times New Roman" w:hAnsi="Times New Roman" w:cs="Times New Roman"/>
          <w:szCs w:val="24"/>
        </w:rPr>
      </w:pPr>
      <w:r w:rsidRPr="00E97EA2">
        <w:rPr>
          <w:rFonts w:ascii="Times New Roman" w:hAnsi="Times New Roman" w:cs="Times New Roman"/>
          <w:szCs w:val="24"/>
          <w:lang w:val="el-GR"/>
        </w:rPr>
        <w:t xml:space="preserve">Τσιάρας, Α. (2005). </w:t>
      </w:r>
      <w:r w:rsidRPr="00E97EA2">
        <w:rPr>
          <w:rFonts w:ascii="Times New Roman" w:hAnsi="Times New Roman" w:cs="Times New Roman"/>
          <w:i/>
          <w:iCs/>
          <w:szCs w:val="24"/>
          <w:lang w:val="el-GR"/>
        </w:rPr>
        <w:t>Το δράμα και το θέατρο στην εκπαίδευση</w:t>
      </w:r>
      <w:r w:rsidRPr="00E97EA2">
        <w:rPr>
          <w:rFonts w:ascii="Times New Roman" w:hAnsi="Times New Roman" w:cs="Times New Roman"/>
          <w:szCs w:val="24"/>
          <w:lang w:val="el-GR"/>
        </w:rPr>
        <w:t>. Αθήνα</w:t>
      </w:r>
      <w:r w:rsidRPr="00E97EA2">
        <w:rPr>
          <w:rFonts w:ascii="Times New Roman" w:hAnsi="Times New Roman" w:cs="Times New Roman"/>
          <w:szCs w:val="24"/>
          <w:lang w:val="en-US"/>
        </w:rPr>
        <w:t xml:space="preserve">: </w:t>
      </w:r>
      <w:r w:rsidRPr="00E97EA2">
        <w:rPr>
          <w:rFonts w:ascii="Times New Roman" w:hAnsi="Times New Roman" w:cs="Times New Roman"/>
          <w:szCs w:val="24"/>
          <w:lang w:val="el-GR"/>
        </w:rPr>
        <w:t>Εκτυπώσεις-Εκδόσεις Παπούλιας.</w:t>
      </w:r>
    </w:p>
    <w:p w14:paraId="0040879B" w14:textId="5158DDF6" w:rsidR="00241A93" w:rsidRPr="00E97EA2" w:rsidRDefault="00E97EA2" w:rsidP="00E97EA2">
      <w:pPr>
        <w:pStyle w:val="ListParagraph"/>
        <w:numPr>
          <w:ilvl w:val="0"/>
          <w:numId w:val="27"/>
        </w:numPr>
        <w:rPr>
          <w:rFonts w:ascii="Times New Roman" w:hAnsi="Times New Roman" w:cs="Times New Roman"/>
          <w:szCs w:val="24"/>
          <w:lang w:val="el-GR"/>
        </w:rPr>
      </w:pPr>
      <w:proofErr w:type="spellStart"/>
      <w:r w:rsidRPr="00E97EA2">
        <w:rPr>
          <w:rFonts w:ascii="Times New Roman" w:hAnsi="Times New Roman" w:cs="Times New Roman"/>
          <w:szCs w:val="24"/>
          <w:lang w:val="el-GR"/>
        </w:rPr>
        <w:t>Φρυδάκη</w:t>
      </w:r>
      <w:proofErr w:type="spellEnd"/>
      <w:r w:rsidRPr="00E97EA2">
        <w:rPr>
          <w:rFonts w:ascii="Times New Roman" w:hAnsi="Times New Roman" w:cs="Times New Roman"/>
          <w:szCs w:val="24"/>
          <w:lang w:val="el-GR"/>
        </w:rPr>
        <w:t xml:space="preserve">, Ε. (2009). </w:t>
      </w:r>
      <w:r w:rsidRPr="00E97EA2">
        <w:rPr>
          <w:rFonts w:ascii="Times New Roman" w:hAnsi="Times New Roman" w:cs="Times New Roman"/>
          <w:i/>
          <w:iCs/>
          <w:szCs w:val="24"/>
          <w:lang w:val="el-GR"/>
        </w:rPr>
        <w:t xml:space="preserve">Η διδασκαλία στην τομή της νεωτερικής και της </w:t>
      </w:r>
      <w:proofErr w:type="spellStart"/>
      <w:r w:rsidRPr="00E97EA2">
        <w:rPr>
          <w:rFonts w:ascii="Times New Roman" w:hAnsi="Times New Roman" w:cs="Times New Roman"/>
          <w:i/>
          <w:iCs/>
          <w:szCs w:val="24"/>
          <w:lang w:val="el-GR"/>
        </w:rPr>
        <w:t>μετανεωτερικής</w:t>
      </w:r>
      <w:proofErr w:type="spellEnd"/>
      <w:r w:rsidRPr="00E97EA2">
        <w:rPr>
          <w:rFonts w:ascii="Times New Roman" w:hAnsi="Times New Roman" w:cs="Times New Roman"/>
          <w:i/>
          <w:iCs/>
          <w:szCs w:val="24"/>
          <w:lang w:val="el-GR"/>
        </w:rPr>
        <w:t xml:space="preserve"> σκέψης. </w:t>
      </w:r>
      <w:r w:rsidRPr="00E97EA2">
        <w:rPr>
          <w:rFonts w:ascii="Times New Roman" w:hAnsi="Times New Roman" w:cs="Times New Roman"/>
          <w:szCs w:val="24"/>
          <w:lang w:val="el-GR"/>
        </w:rPr>
        <w:t>Αθήνα: Κριτική</w:t>
      </w:r>
    </w:p>
    <w:sectPr w:rsidR="00241A93" w:rsidRPr="00E97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165"/>
    <w:multiLevelType w:val="hybridMultilevel"/>
    <w:tmpl w:val="E46809FC"/>
    <w:lvl w:ilvl="0" w:tplc="86FCE0AE">
      <w:start w:val="1"/>
      <w:numFmt w:val="bullet"/>
      <w:lvlText w:val="-"/>
      <w:lvlJc w:val="left"/>
      <w:pPr>
        <w:tabs>
          <w:tab w:val="num" w:pos="720"/>
        </w:tabs>
        <w:ind w:left="720" w:hanging="360"/>
      </w:pPr>
      <w:rPr>
        <w:rFonts w:ascii="Times New Roman" w:hAnsi="Times New Roman" w:hint="default"/>
      </w:rPr>
    </w:lvl>
    <w:lvl w:ilvl="1" w:tplc="100E2B86" w:tentative="1">
      <w:start w:val="1"/>
      <w:numFmt w:val="bullet"/>
      <w:lvlText w:val="-"/>
      <w:lvlJc w:val="left"/>
      <w:pPr>
        <w:tabs>
          <w:tab w:val="num" w:pos="1440"/>
        </w:tabs>
        <w:ind w:left="1440" w:hanging="360"/>
      </w:pPr>
      <w:rPr>
        <w:rFonts w:ascii="Times New Roman" w:hAnsi="Times New Roman" w:hint="default"/>
      </w:rPr>
    </w:lvl>
    <w:lvl w:ilvl="2" w:tplc="11C4F19C" w:tentative="1">
      <w:start w:val="1"/>
      <w:numFmt w:val="bullet"/>
      <w:lvlText w:val="-"/>
      <w:lvlJc w:val="left"/>
      <w:pPr>
        <w:tabs>
          <w:tab w:val="num" w:pos="2160"/>
        </w:tabs>
        <w:ind w:left="2160" w:hanging="360"/>
      </w:pPr>
      <w:rPr>
        <w:rFonts w:ascii="Times New Roman" w:hAnsi="Times New Roman" w:hint="default"/>
      </w:rPr>
    </w:lvl>
    <w:lvl w:ilvl="3" w:tplc="AC4A46D0" w:tentative="1">
      <w:start w:val="1"/>
      <w:numFmt w:val="bullet"/>
      <w:lvlText w:val="-"/>
      <w:lvlJc w:val="left"/>
      <w:pPr>
        <w:tabs>
          <w:tab w:val="num" w:pos="2880"/>
        </w:tabs>
        <w:ind w:left="2880" w:hanging="360"/>
      </w:pPr>
      <w:rPr>
        <w:rFonts w:ascii="Times New Roman" w:hAnsi="Times New Roman" w:hint="default"/>
      </w:rPr>
    </w:lvl>
    <w:lvl w:ilvl="4" w:tplc="EBB65610" w:tentative="1">
      <w:start w:val="1"/>
      <w:numFmt w:val="bullet"/>
      <w:lvlText w:val="-"/>
      <w:lvlJc w:val="left"/>
      <w:pPr>
        <w:tabs>
          <w:tab w:val="num" w:pos="3600"/>
        </w:tabs>
        <w:ind w:left="3600" w:hanging="360"/>
      </w:pPr>
      <w:rPr>
        <w:rFonts w:ascii="Times New Roman" w:hAnsi="Times New Roman" w:hint="default"/>
      </w:rPr>
    </w:lvl>
    <w:lvl w:ilvl="5" w:tplc="0BE0D4F6" w:tentative="1">
      <w:start w:val="1"/>
      <w:numFmt w:val="bullet"/>
      <w:lvlText w:val="-"/>
      <w:lvlJc w:val="left"/>
      <w:pPr>
        <w:tabs>
          <w:tab w:val="num" w:pos="4320"/>
        </w:tabs>
        <w:ind w:left="4320" w:hanging="360"/>
      </w:pPr>
      <w:rPr>
        <w:rFonts w:ascii="Times New Roman" w:hAnsi="Times New Roman" w:hint="default"/>
      </w:rPr>
    </w:lvl>
    <w:lvl w:ilvl="6" w:tplc="7AF69F56" w:tentative="1">
      <w:start w:val="1"/>
      <w:numFmt w:val="bullet"/>
      <w:lvlText w:val="-"/>
      <w:lvlJc w:val="left"/>
      <w:pPr>
        <w:tabs>
          <w:tab w:val="num" w:pos="5040"/>
        </w:tabs>
        <w:ind w:left="5040" w:hanging="360"/>
      </w:pPr>
      <w:rPr>
        <w:rFonts w:ascii="Times New Roman" w:hAnsi="Times New Roman" w:hint="default"/>
      </w:rPr>
    </w:lvl>
    <w:lvl w:ilvl="7" w:tplc="3D0ECDB8" w:tentative="1">
      <w:start w:val="1"/>
      <w:numFmt w:val="bullet"/>
      <w:lvlText w:val="-"/>
      <w:lvlJc w:val="left"/>
      <w:pPr>
        <w:tabs>
          <w:tab w:val="num" w:pos="5760"/>
        </w:tabs>
        <w:ind w:left="5760" w:hanging="360"/>
      </w:pPr>
      <w:rPr>
        <w:rFonts w:ascii="Times New Roman" w:hAnsi="Times New Roman" w:hint="default"/>
      </w:rPr>
    </w:lvl>
    <w:lvl w:ilvl="8" w:tplc="829877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2D3F6B"/>
    <w:multiLevelType w:val="hybridMultilevel"/>
    <w:tmpl w:val="6F4E79D8"/>
    <w:lvl w:ilvl="0" w:tplc="D614693A">
      <w:start w:val="1"/>
      <w:numFmt w:val="bullet"/>
      <w:lvlText w:val="•"/>
      <w:lvlJc w:val="left"/>
      <w:pPr>
        <w:tabs>
          <w:tab w:val="num" w:pos="720"/>
        </w:tabs>
        <w:ind w:left="720" w:hanging="360"/>
      </w:pPr>
      <w:rPr>
        <w:rFonts w:ascii="Arial" w:hAnsi="Arial" w:hint="default"/>
      </w:rPr>
    </w:lvl>
    <w:lvl w:ilvl="1" w:tplc="3F24AC4C" w:tentative="1">
      <w:start w:val="1"/>
      <w:numFmt w:val="bullet"/>
      <w:lvlText w:val="•"/>
      <w:lvlJc w:val="left"/>
      <w:pPr>
        <w:tabs>
          <w:tab w:val="num" w:pos="1440"/>
        </w:tabs>
        <w:ind w:left="1440" w:hanging="360"/>
      </w:pPr>
      <w:rPr>
        <w:rFonts w:ascii="Arial" w:hAnsi="Arial" w:hint="default"/>
      </w:rPr>
    </w:lvl>
    <w:lvl w:ilvl="2" w:tplc="7062C764" w:tentative="1">
      <w:start w:val="1"/>
      <w:numFmt w:val="bullet"/>
      <w:lvlText w:val="•"/>
      <w:lvlJc w:val="left"/>
      <w:pPr>
        <w:tabs>
          <w:tab w:val="num" w:pos="2160"/>
        </w:tabs>
        <w:ind w:left="2160" w:hanging="360"/>
      </w:pPr>
      <w:rPr>
        <w:rFonts w:ascii="Arial" w:hAnsi="Arial" w:hint="default"/>
      </w:rPr>
    </w:lvl>
    <w:lvl w:ilvl="3" w:tplc="E47C05E6" w:tentative="1">
      <w:start w:val="1"/>
      <w:numFmt w:val="bullet"/>
      <w:lvlText w:val="•"/>
      <w:lvlJc w:val="left"/>
      <w:pPr>
        <w:tabs>
          <w:tab w:val="num" w:pos="2880"/>
        </w:tabs>
        <w:ind w:left="2880" w:hanging="360"/>
      </w:pPr>
      <w:rPr>
        <w:rFonts w:ascii="Arial" w:hAnsi="Arial" w:hint="default"/>
      </w:rPr>
    </w:lvl>
    <w:lvl w:ilvl="4" w:tplc="8DC8BCBC" w:tentative="1">
      <w:start w:val="1"/>
      <w:numFmt w:val="bullet"/>
      <w:lvlText w:val="•"/>
      <w:lvlJc w:val="left"/>
      <w:pPr>
        <w:tabs>
          <w:tab w:val="num" w:pos="3600"/>
        </w:tabs>
        <w:ind w:left="3600" w:hanging="360"/>
      </w:pPr>
      <w:rPr>
        <w:rFonts w:ascii="Arial" w:hAnsi="Arial" w:hint="default"/>
      </w:rPr>
    </w:lvl>
    <w:lvl w:ilvl="5" w:tplc="087CE504" w:tentative="1">
      <w:start w:val="1"/>
      <w:numFmt w:val="bullet"/>
      <w:lvlText w:val="•"/>
      <w:lvlJc w:val="left"/>
      <w:pPr>
        <w:tabs>
          <w:tab w:val="num" w:pos="4320"/>
        </w:tabs>
        <w:ind w:left="4320" w:hanging="360"/>
      </w:pPr>
      <w:rPr>
        <w:rFonts w:ascii="Arial" w:hAnsi="Arial" w:hint="default"/>
      </w:rPr>
    </w:lvl>
    <w:lvl w:ilvl="6" w:tplc="6D083372" w:tentative="1">
      <w:start w:val="1"/>
      <w:numFmt w:val="bullet"/>
      <w:lvlText w:val="•"/>
      <w:lvlJc w:val="left"/>
      <w:pPr>
        <w:tabs>
          <w:tab w:val="num" w:pos="5040"/>
        </w:tabs>
        <w:ind w:left="5040" w:hanging="360"/>
      </w:pPr>
      <w:rPr>
        <w:rFonts w:ascii="Arial" w:hAnsi="Arial" w:hint="default"/>
      </w:rPr>
    </w:lvl>
    <w:lvl w:ilvl="7" w:tplc="2D2418AE" w:tentative="1">
      <w:start w:val="1"/>
      <w:numFmt w:val="bullet"/>
      <w:lvlText w:val="•"/>
      <w:lvlJc w:val="left"/>
      <w:pPr>
        <w:tabs>
          <w:tab w:val="num" w:pos="5760"/>
        </w:tabs>
        <w:ind w:left="5760" w:hanging="360"/>
      </w:pPr>
      <w:rPr>
        <w:rFonts w:ascii="Arial" w:hAnsi="Arial" w:hint="default"/>
      </w:rPr>
    </w:lvl>
    <w:lvl w:ilvl="8" w:tplc="44224F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B12A4"/>
    <w:multiLevelType w:val="hybridMultilevel"/>
    <w:tmpl w:val="A8D6B5B8"/>
    <w:lvl w:ilvl="0" w:tplc="D400AAB6">
      <w:start w:val="1"/>
      <w:numFmt w:val="bullet"/>
      <w:lvlText w:val="Ø"/>
      <w:lvlJc w:val="left"/>
      <w:pPr>
        <w:tabs>
          <w:tab w:val="num" w:pos="720"/>
        </w:tabs>
        <w:ind w:left="720" w:hanging="360"/>
      </w:pPr>
      <w:rPr>
        <w:rFonts w:ascii="Wingdings" w:hAnsi="Wingdings" w:hint="default"/>
      </w:rPr>
    </w:lvl>
    <w:lvl w:ilvl="1" w:tplc="B0E826B6" w:tentative="1">
      <w:start w:val="1"/>
      <w:numFmt w:val="bullet"/>
      <w:lvlText w:val="Ø"/>
      <w:lvlJc w:val="left"/>
      <w:pPr>
        <w:tabs>
          <w:tab w:val="num" w:pos="1440"/>
        </w:tabs>
        <w:ind w:left="1440" w:hanging="360"/>
      </w:pPr>
      <w:rPr>
        <w:rFonts w:ascii="Wingdings" w:hAnsi="Wingdings" w:hint="default"/>
      </w:rPr>
    </w:lvl>
    <w:lvl w:ilvl="2" w:tplc="72127F2C" w:tentative="1">
      <w:start w:val="1"/>
      <w:numFmt w:val="bullet"/>
      <w:lvlText w:val="Ø"/>
      <w:lvlJc w:val="left"/>
      <w:pPr>
        <w:tabs>
          <w:tab w:val="num" w:pos="2160"/>
        </w:tabs>
        <w:ind w:left="2160" w:hanging="360"/>
      </w:pPr>
      <w:rPr>
        <w:rFonts w:ascii="Wingdings" w:hAnsi="Wingdings" w:hint="default"/>
      </w:rPr>
    </w:lvl>
    <w:lvl w:ilvl="3" w:tplc="38BCE6B6" w:tentative="1">
      <w:start w:val="1"/>
      <w:numFmt w:val="bullet"/>
      <w:lvlText w:val="Ø"/>
      <w:lvlJc w:val="left"/>
      <w:pPr>
        <w:tabs>
          <w:tab w:val="num" w:pos="2880"/>
        </w:tabs>
        <w:ind w:left="2880" w:hanging="360"/>
      </w:pPr>
      <w:rPr>
        <w:rFonts w:ascii="Wingdings" w:hAnsi="Wingdings" w:hint="default"/>
      </w:rPr>
    </w:lvl>
    <w:lvl w:ilvl="4" w:tplc="9B0C9EE4" w:tentative="1">
      <w:start w:val="1"/>
      <w:numFmt w:val="bullet"/>
      <w:lvlText w:val="Ø"/>
      <w:lvlJc w:val="left"/>
      <w:pPr>
        <w:tabs>
          <w:tab w:val="num" w:pos="3600"/>
        </w:tabs>
        <w:ind w:left="3600" w:hanging="360"/>
      </w:pPr>
      <w:rPr>
        <w:rFonts w:ascii="Wingdings" w:hAnsi="Wingdings" w:hint="default"/>
      </w:rPr>
    </w:lvl>
    <w:lvl w:ilvl="5" w:tplc="39A6008A" w:tentative="1">
      <w:start w:val="1"/>
      <w:numFmt w:val="bullet"/>
      <w:lvlText w:val="Ø"/>
      <w:lvlJc w:val="left"/>
      <w:pPr>
        <w:tabs>
          <w:tab w:val="num" w:pos="4320"/>
        </w:tabs>
        <w:ind w:left="4320" w:hanging="360"/>
      </w:pPr>
      <w:rPr>
        <w:rFonts w:ascii="Wingdings" w:hAnsi="Wingdings" w:hint="default"/>
      </w:rPr>
    </w:lvl>
    <w:lvl w:ilvl="6" w:tplc="0CB03B94" w:tentative="1">
      <w:start w:val="1"/>
      <w:numFmt w:val="bullet"/>
      <w:lvlText w:val="Ø"/>
      <w:lvlJc w:val="left"/>
      <w:pPr>
        <w:tabs>
          <w:tab w:val="num" w:pos="5040"/>
        </w:tabs>
        <w:ind w:left="5040" w:hanging="360"/>
      </w:pPr>
      <w:rPr>
        <w:rFonts w:ascii="Wingdings" w:hAnsi="Wingdings" w:hint="default"/>
      </w:rPr>
    </w:lvl>
    <w:lvl w:ilvl="7" w:tplc="298AE9DC" w:tentative="1">
      <w:start w:val="1"/>
      <w:numFmt w:val="bullet"/>
      <w:lvlText w:val="Ø"/>
      <w:lvlJc w:val="left"/>
      <w:pPr>
        <w:tabs>
          <w:tab w:val="num" w:pos="5760"/>
        </w:tabs>
        <w:ind w:left="5760" w:hanging="360"/>
      </w:pPr>
      <w:rPr>
        <w:rFonts w:ascii="Wingdings" w:hAnsi="Wingdings" w:hint="default"/>
      </w:rPr>
    </w:lvl>
    <w:lvl w:ilvl="8" w:tplc="34AAC1B0" w:tentative="1">
      <w:start w:val="1"/>
      <w:numFmt w:val="bullet"/>
      <w:lvlText w:val="Ø"/>
      <w:lvlJc w:val="left"/>
      <w:pPr>
        <w:tabs>
          <w:tab w:val="num" w:pos="6480"/>
        </w:tabs>
        <w:ind w:left="6480" w:hanging="360"/>
      </w:pPr>
      <w:rPr>
        <w:rFonts w:ascii="Wingdings" w:hAnsi="Wingdings" w:hint="default"/>
      </w:rPr>
    </w:lvl>
  </w:abstractNum>
  <w:abstractNum w:abstractNumId="3" w15:restartNumberingAfterBreak="0">
    <w:nsid w:val="0AA92335"/>
    <w:multiLevelType w:val="hybridMultilevel"/>
    <w:tmpl w:val="C31A5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22014B"/>
    <w:multiLevelType w:val="hybridMultilevel"/>
    <w:tmpl w:val="74EE7044"/>
    <w:lvl w:ilvl="0" w:tplc="08090001">
      <w:start w:val="1"/>
      <w:numFmt w:val="bullet"/>
      <w:lvlText w:val=""/>
      <w:lvlJc w:val="left"/>
      <w:pPr>
        <w:ind w:left="720" w:hanging="360"/>
      </w:pPr>
      <w:rPr>
        <w:rFonts w:ascii="Symbol" w:hAnsi="Symbol" w:hint="default"/>
      </w:rPr>
    </w:lvl>
    <w:lvl w:ilvl="1" w:tplc="FFFFFFFF" w:tentative="1">
      <w:start w:val="1"/>
      <w:numFmt w:val="bullet"/>
      <w:lvlText w:val="Ø"/>
      <w:lvlJc w:val="left"/>
      <w:pPr>
        <w:tabs>
          <w:tab w:val="num" w:pos="1440"/>
        </w:tabs>
        <w:ind w:left="1440" w:hanging="360"/>
      </w:pPr>
      <w:rPr>
        <w:rFonts w:ascii="Wingdings" w:hAnsi="Wingdings" w:hint="default"/>
      </w:rPr>
    </w:lvl>
    <w:lvl w:ilvl="2" w:tplc="FFFFFFFF" w:tentative="1">
      <w:start w:val="1"/>
      <w:numFmt w:val="bullet"/>
      <w:lvlText w:val="Ø"/>
      <w:lvlJc w:val="left"/>
      <w:pPr>
        <w:tabs>
          <w:tab w:val="num" w:pos="2160"/>
        </w:tabs>
        <w:ind w:left="2160" w:hanging="360"/>
      </w:pPr>
      <w:rPr>
        <w:rFonts w:ascii="Wingdings" w:hAnsi="Wingdings" w:hint="default"/>
      </w:rPr>
    </w:lvl>
    <w:lvl w:ilvl="3" w:tplc="FFFFFFFF" w:tentative="1">
      <w:start w:val="1"/>
      <w:numFmt w:val="bullet"/>
      <w:lvlText w:val="Ø"/>
      <w:lvlJc w:val="left"/>
      <w:pPr>
        <w:tabs>
          <w:tab w:val="num" w:pos="2880"/>
        </w:tabs>
        <w:ind w:left="2880" w:hanging="360"/>
      </w:pPr>
      <w:rPr>
        <w:rFonts w:ascii="Wingdings" w:hAnsi="Wingdings" w:hint="default"/>
      </w:rPr>
    </w:lvl>
    <w:lvl w:ilvl="4" w:tplc="FFFFFFFF" w:tentative="1">
      <w:start w:val="1"/>
      <w:numFmt w:val="bullet"/>
      <w:lvlText w:val="Ø"/>
      <w:lvlJc w:val="left"/>
      <w:pPr>
        <w:tabs>
          <w:tab w:val="num" w:pos="3600"/>
        </w:tabs>
        <w:ind w:left="3600" w:hanging="360"/>
      </w:pPr>
      <w:rPr>
        <w:rFonts w:ascii="Wingdings" w:hAnsi="Wingdings" w:hint="default"/>
      </w:rPr>
    </w:lvl>
    <w:lvl w:ilvl="5" w:tplc="FFFFFFFF" w:tentative="1">
      <w:start w:val="1"/>
      <w:numFmt w:val="bullet"/>
      <w:lvlText w:val="Ø"/>
      <w:lvlJc w:val="left"/>
      <w:pPr>
        <w:tabs>
          <w:tab w:val="num" w:pos="4320"/>
        </w:tabs>
        <w:ind w:left="4320" w:hanging="360"/>
      </w:pPr>
      <w:rPr>
        <w:rFonts w:ascii="Wingdings" w:hAnsi="Wingdings" w:hint="default"/>
      </w:rPr>
    </w:lvl>
    <w:lvl w:ilvl="6" w:tplc="FFFFFFFF" w:tentative="1">
      <w:start w:val="1"/>
      <w:numFmt w:val="bullet"/>
      <w:lvlText w:val="Ø"/>
      <w:lvlJc w:val="left"/>
      <w:pPr>
        <w:tabs>
          <w:tab w:val="num" w:pos="5040"/>
        </w:tabs>
        <w:ind w:left="5040" w:hanging="360"/>
      </w:pPr>
      <w:rPr>
        <w:rFonts w:ascii="Wingdings" w:hAnsi="Wingdings" w:hint="default"/>
      </w:rPr>
    </w:lvl>
    <w:lvl w:ilvl="7" w:tplc="FFFFFFFF" w:tentative="1">
      <w:start w:val="1"/>
      <w:numFmt w:val="bullet"/>
      <w:lvlText w:val="Ø"/>
      <w:lvlJc w:val="left"/>
      <w:pPr>
        <w:tabs>
          <w:tab w:val="num" w:pos="5760"/>
        </w:tabs>
        <w:ind w:left="5760" w:hanging="360"/>
      </w:pPr>
      <w:rPr>
        <w:rFonts w:ascii="Wingdings" w:hAnsi="Wingdings" w:hint="default"/>
      </w:rPr>
    </w:lvl>
    <w:lvl w:ilvl="8" w:tplc="FFFFFFFF" w:tentative="1">
      <w:start w:val="1"/>
      <w:numFmt w:val="bullet"/>
      <w:lvlText w:val="Ø"/>
      <w:lvlJc w:val="left"/>
      <w:pPr>
        <w:tabs>
          <w:tab w:val="num" w:pos="6480"/>
        </w:tabs>
        <w:ind w:left="6480" w:hanging="360"/>
      </w:pPr>
      <w:rPr>
        <w:rFonts w:ascii="Wingdings" w:hAnsi="Wingdings" w:hint="default"/>
      </w:rPr>
    </w:lvl>
  </w:abstractNum>
  <w:abstractNum w:abstractNumId="5" w15:restartNumberingAfterBreak="0">
    <w:nsid w:val="0E591588"/>
    <w:multiLevelType w:val="hybridMultilevel"/>
    <w:tmpl w:val="739EDCEA"/>
    <w:lvl w:ilvl="0" w:tplc="8F86A25C">
      <w:start w:val="1"/>
      <w:numFmt w:val="bullet"/>
      <w:lvlText w:val="Ø"/>
      <w:lvlJc w:val="left"/>
      <w:pPr>
        <w:tabs>
          <w:tab w:val="num" w:pos="720"/>
        </w:tabs>
        <w:ind w:left="720" w:hanging="360"/>
      </w:pPr>
      <w:rPr>
        <w:rFonts w:ascii="Wingdings" w:hAnsi="Wingdings" w:hint="default"/>
      </w:rPr>
    </w:lvl>
    <w:lvl w:ilvl="1" w:tplc="3D660090" w:tentative="1">
      <w:start w:val="1"/>
      <w:numFmt w:val="bullet"/>
      <w:lvlText w:val="Ø"/>
      <w:lvlJc w:val="left"/>
      <w:pPr>
        <w:tabs>
          <w:tab w:val="num" w:pos="1440"/>
        </w:tabs>
        <w:ind w:left="1440" w:hanging="360"/>
      </w:pPr>
      <w:rPr>
        <w:rFonts w:ascii="Wingdings" w:hAnsi="Wingdings" w:hint="default"/>
      </w:rPr>
    </w:lvl>
    <w:lvl w:ilvl="2" w:tplc="E72C340C" w:tentative="1">
      <w:start w:val="1"/>
      <w:numFmt w:val="bullet"/>
      <w:lvlText w:val="Ø"/>
      <w:lvlJc w:val="left"/>
      <w:pPr>
        <w:tabs>
          <w:tab w:val="num" w:pos="2160"/>
        </w:tabs>
        <w:ind w:left="2160" w:hanging="360"/>
      </w:pPr>
      <w:rPr>
        <w:rFonts w:ascii="Wingdings" w:hAnsi="Wingdings" w:hint="default"/>
      </w:rPr>
    </w:lvl>
    <w:lvl w:ilvl="3" w:tplc="398AEE64" w:tentative="1">
      <w:start w:val="1"/>
      <w:numFmt w:val="bullet"/>
      <w:lvlText w:val="Ø"/>
      <w:lvlJc w:val="left"/>
      <w:pPr>
        <w:tabs>
          <w:tab w:val="num" w:pos="2880"/>
        </w:tabs>
        <w:ind w:left="2880" w:hanging="360"/>
      </w:pPr>
      <w:rPr>
        <w:rFonts w:ascii="Wingdings" w:hAnsi="Wingdings" w:hint="default"/>
      </w:rPr>
    </w:lvl>
    <w:lvl w:ilvl="4" w:tplc="2BD84196" w:tentative="1">
      <w:start w:val="1"/>
      <w:numFmt w:val="bullet"/>
      <w:lvlText w:val="Ø"/>
      <w:lvlJc w:val="left"/>
      <w:pPr>
        <w:tabs>
          <w:tab w:val="num" w:pos="3600"/>
        </w:tabs>
        <w:ind w:left="3600" w:hanging="360"/>
      </w:pPr>
      <w:rPr>
        <w:rFonts w:ascii="Wingdings" w:hAnsi="Wingdings" w:hint="default"/>
      </w:rPr>
    </w:lvl>
    <w:lvl w:ilvl="5" w:tplc="66F429A6" w:tentative="1">
      <w:start w:val="1"/>
      <w:numFmt w:val="bullet"/>
      <w:lvlText w:val="Ø"/>
      <w:lvlJc w:val="left"/>
      <w:pPr>
        <w:tabs>
          <w:tab w:val="num" w:pos="4320"/>
        </w:tabs>
        <w:ind w:left="4320" w:hanging="360"/>
      </w:pPr>
      <w:rPr>
        <w:rFonts w:ascii="Wingdings" w:hAnsi="Wingdings" w:hint="default"/>
      </w:rPr>
    </w:lvl>
    <w:lvl w:ilvl="6" w:tplc="0E5C2E06" w:tentative="1">
      <w:start w:val="1"/>
      <w:numFmt w:val="bullet"/>
      <w:lvlText w:val="Ø"/>
      <w:lvlJc w:val="left"/>
      <w:pPr>
        <w:tabs>
          <w:tab w:val="num" w:pos="5040"/>
        </w:tabs>
        <w:ind w:left="5040" w:hanging="360"/>
      </w:pPr>
      <w:rPr>
        <w:rFonts w:ascii="Wingdings" w:hAnsi="Wingdings" w:hint="default"/>
      </w:rPr>
    </w:lvl>
    <w:lvl w:ilvl="7" w:tplc="05D650FA" w:tentative="1">
      <w:start w:val="1"/>
      <w:numFmt w:val="bullet"/>
      <w:lvlText w:val="Ø"/>
      <w:lvlJc w:val="left"/>
      <w:pPr>
        <w:tabs>
          <w:tab w:val="num" w:pos="5760"/>
        </w:tabs>
        <w:ind w:left="5760" w:hanging="360"/>
      </w:pPr>
      <w:rPr>
        <w:rFonts w:ascii="Wingdings" w:hAnsi="Wingdings" w:hint="default"/>
      </w:rPr>
    </w:lvl>
    <w:lvl w:ilvl="8" w:tplc="13C48680" w:tentative="1">
      <w:start w:val="1"/>
      <w:numFmt w:val="bullet"/>
      <w:lvlText w:val="Ø"/>
      <w:lvlJc w:val="left"/>
      <w:pPr>
        <w:tabs>
          <w:tab w:val="num" w:pos="6480"/>
        </w:tabs>
        <w:ind w:left="6480" w:hanging="360"/>
      </w:pPr>
      <w:rPr>
        <w:rFonts w:ascii="Wingdings" w:hAnsi="Wingdings" w:hint="default"/>
      </w:rPr>
    </w:lvl>
  </w:abstractNum>
  <w:abstractNum w:abstractNumId="6" w15:restartNumberingAfterBreak="0">
    <w:nsid w:val="11C733C0"/>
    <w:multiLevelType w:val="hybridMultilevel"/>
    <w:tmpl w:val="3058EE14"/>
    <w:lvl w:ilvl="0" w:tplc="08090001">
      <w:start w:val="1"/>
      <w:numFmt w:val="bullet"/>
      <w:lvlText w:val=""/>
      <w:lvlJc w:val="left"/>
      <w:pPr>
        <w:ind w:left="720" w:hanging="360"/>
      </w:pPr>
      <w:rPr>
        <w:rFonts w:ascii="Symbol" w:hAnsi="Symbol" w:hint="default"/>
      </w:rPr>
    </w:lvl>
    <w:lvl w:ilvl="1" w:tplc="3D660090" w:tentative="1">
      <w:start w:val="1"/>
      <w:numFmt w:val="bullet"/>
      <w:lvlText w:val="Ø"/>
      <w:lvlJc w:val="left"/>
      <w:pPr>
        <w:tabs>
          <w:tab w:val="num" w:pos="1440"/>
        </w:tabs>
        <w:ind w:left="1440" w:hanging="360"/>
      </w:pPr>
      <w:rPr>
        <w:rFonts w:ascii="Wingdings" w:hAnsi="Wingdings" w:hint="default"/>
      </w:rPr>
    </w:lvl>
    <w:lvl w:ilvl="2" w:tplc="E72C340C" w:tentative="1">
      <w:start w:val="1"/>
      <w:numFmt w:val="bullet"/>
      <w:lvlText w:val="Ø"/>
      <w:lvlJc w:val="left"/>
      <w:pPr>
        <w:tabs>
          <w:tab w:val="num" w:pos="2160"/>
        </w:tabs>
        <w:ind w:left="2160" w:hanging="360"/>
      </w:pPr>
      <w:rPr>
        <w:rFonts w:ascii="Wingdings" w:hAnsi="Wingdings" w:hint="default"/>
      </w:rPr>
    </w:lvl>
    <w:lvl w:ilvl="3" w:tplc="398AEE64" w:tentative="1">
      <w:start w:val="1"/>
      <w:numFmt w:val="bullet"/>
      <w:lvlText w:val="Ø"/>
      <w:lvlJc w:val="left"/>
      <w:pPr>
        <w:tabs>
          <w:tab w:val="num" w:pos="2880"/>
        </w:tabs>
        <w:ind w:left="2880" w:hanging="360"/>
      </w:pPr>
      <w:rPr>
        <w:rFonts w:ascii="Wingdings" w:hAnsi="Wingdings" w:hint="default"/>
      </w:rPr>
    </w:lvl>
    <w:lvl w:ilvl="4" w:tplc="2BD84196" w:tentative="1">
      <w:start w:val="1"/>
      <w:numFmt w:val="bullet"/>
      <w:lvlText w:val="Ø"/>
      <w:lvlJc w:val="left"/>
      <w:pPr>
        <w:tabs>
          <w:tab w:val="num" w:pos="3600"/>
        </w:tabs>
        <w:ind w:left="3600" w:hanging="360"/>
      </w:pPr>
      <w:rPr>
        <w:rFonts w:ascii="Wingdings" w:hAnsi="Wingdings" w:hint="default"/>
      </w:rPr>
    </w:lvl>
    <w:lvl w:ilvl="5" w:tplc="66F429A6" w:tentative="1">
      <w:start w:val="1"/>
      <w:numFmt w:val="bullet"/>
      <w:lvlText w:val="Ø"/>
      <w:lvlJc w:val="left"/>
      <w:pPr>
        <w:tabs>
          <w:tab w:val="num" w:pos="4320"/>
        </w:tabs>
        <w:ind w:left="4320" w:hanging="360"/>
      </w:pPr>
      <w:rPr>
        <w:rFonts w:ascii="Wingdings" w:hAnsi="Wingdings" w:hint="default"/>
      </w:rPr>
    </w:lvl>
    <w:lvl w:ilvl="6" w:tplc="0E5C2E06" w:tentative="1">
      <w:start w:val="1"/>
      <w:numFmt w:val="bullet"/>
      <w:lvlText w:val="Ø"/>
      <w:lvlJc w:val="left"/>
      <w:pPr>
        <w:tabs>
          <w:tab w:val="num" w:pos="5040"/>
        </w:tabs>
        <w:ind w:left="5040" w:hanging="360"/>
      </w:pPr>
      <w:rPr>
        <w:rFonts w:ascii="Wingdings" w:hAnsi="Wingdings" w:hint="default"/>
      </w:rPr>
    </w:lvl>
    <w:lvl w:ilvl="7" w:tplc="05D650FA" w:tentative="1">
      <w:start w:val="1"/>
      <w:numFmt w:val="bullet"/>
      <w:lvlText w:val="Ø"/>
      <w:lvlJc w:val="left"/>
      <w:pPr>
        <w:tabs>
          <w:tab w:val="num" w:pos="5760"/>
        </w:tabs>
        <w:ind w:left="5760" w:hanging="360"/>
      </w:pPr>
      <w:rPr>
        <w:rFonts w:ascii="Wingdings" w:hAnsi="Wingdings" w:hint="default"/>
      </w:rPr>
    </w:lvl>
    <w:lvl w:ilvl="8" w:tplc="13C48680" w:tentative="1">
      <w:start w:val="1"/>
      <w:numFmt w:val="bullet"/>
      <w:lvlText w:val="Ø"/>
      <w:lvlJc w:val="left"/>
      <w:pPr>
        <w:tabs>
          <w:tab w:val="num" w:pos="6480"/>
        </w:tabs>
        <w:ind w:left="6480" w:hanging="360"/>
      </w:pPr>
      <w:rPr>
        <w:rFonts w:ascii="Wingdings" w:hAnsi="Wingdings" w:hint="default"/>
      </w:rPr>
    </w:lvl>
  </w:abstractNum>
  <w:abstractNum w:abstractNumId="7" w15:restartNumberingAfterBreak="0">
    <w:nsid w:val="16A43BA5"/>
    <w:multiLevelType w:val="hybridMultilevel"/>
    <w:tmpl w:val="0906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5512C"/>
    <w:multiLevelType w:val="hybridMultilevel"/>
    <w:tmpl w:val="7D1ADF8C"/>
    <w:lvl w:ilvl="0" w:tplc="08090001">
      <w:start w:val="1"/>
      <w:numFmt w:val="bullet"/>
      <w:lvlText w:val=""/>
      <w:lvlJc w:val="left"/>
      <w:pPr>
        <w:ind w:left="720" w:hanging="360"/>
      </w:pPr>
      <w:rPr>
        <w:rFonts w:ascii="Symbol" w:hAnsi="Symbol" w:hint="default"/>
      </w:rPr>
    </w:lvl>
    <w:lvl w:ilvl="1" w:tplc="C1009A50" w:tentative="1">
      <w:start w:val="1"/>
      <w:numFmt w:val="bullet"/>
      <w:lvlText w:val="Ø"/>
      <w:lvlJc w:val="left"/>
      <w:pPr>
        <w:tabs>
          <w:tab w:val="num" w:pos="1440"/>
        </w:tabs>
        <w:ind w:left="1440" w:hanging="360"/>
      </w:pPr>
      <w:rPr>
        <w:rFonts w:ascii="Wingdings" w:hAnsi="Wingdings" w:hint="default"/>
      </w:rPr>
    </w:lvl>
    <w:lvl w:ilvl="2" w:tplc="9E9E7DEC" w:tentative="1">
      <w:start w:val="1"/>
      <w:numFmt w:val="bullet"/>
      <w:lvlText w:val="Ø"/>
      <w:lvlJc w:val="left"/>
      <w:pPr>
        <w:tabs>
          <w:tab w:val="num" w:pos="2160"/>
        </w:tabs>
        <w:ind w:left="2160" w:hanging="360"/>
      </w:pPr>
      <w:rPr>
        <w:rFonts w:ascii="Wingdings" w:hAnsi="Wingdings" w:hint="default"/>
      </w:rPr>
    </w:lvl>
    <w:lvl w:ilvl="3" w:tplc="486EFF2A" w:tentative="1">
      <w:start w:val="1"/>
      <w:numFmt w:val="bullet"/>
      <w:lvlText w:val="Ø"/>
      <w:lvlJc w:val="left"/>
      <w:pPr>
        <w:tabs>
          <w:tab w:val="num" w:pos="2880"/>
        </w:tabs>
        <w:ind w:left="2880" w:hanging="360"/>
      </w:pPr>
      <w:rPr>
        <w:rFonts w:ascii="Wingdings" w:hAnsi="Wingdings" w:hint="default"/>
      </w:rPr>
    </w:lvl>
    <w:lvl w:ilvl="4" w:tplc="A4AA7B76" w:tentative="1">
      <w:start w:val="1"/>
      <w:numFmt w:val="bullet"/>
      <w:lvlText w:val="Ø"/>
      <w:lvlJc w:val="left"/>
      <w:pPr>
        <w:tabs>
          <w:tab w:val="num" w:pos="3600"/>
        </w:tabs>
        <w:ind w:left="3600" w:hanging="360"/>
      </w:pPr>
      <w:rPr>
        <w:rFonts w:ascii="Wingdings" w:hAnsi="Wingdings" w:hint="default"/>
      </w:rPr>
    </w:lvl>
    <w:lvl w:ilvl="5" w:tplc="CAE40D3E" w:tentative="1">
      <w:start w:val="1"/>
      <w:numFmt w:val="bullet"/>
      <w:lvlText w:val="Ø"/>
      <w:lvlJc w:val="left"/>
      <w:pPr>
        <w:tabs>
          <w:tab w:val="num" w:pos="4320"/>
        </w:tabs>
        <w:ind w:left="4320" w:hanging="360"/>
      </w:pPr>
      <w:rPr>
        <w:rFonts w:ascii="Wingdings" w:hAnsi="Wingdings" w:hint="default"/>
      </w:rPr>
    </w:lvl>
    <w:lvl w:ilvl="6" w:tplc="521A1702" w:tentative="1">
      <w:start w:val="1"/>
      <w:numFmt w:val="bullet"/>
      <w:lvlText w:val="Ø"/>
      <w:lvlJc w:val="left"/>
      <w:pPr>
        <w:tabs>
          <w:tab w:val="num" w:pos="5040"/>
        </w:tabs>
        <w:ind w:left="5040" w:hanging="360"/>
      </w:pPr>
      <w:rPr>
        <w:rFonts w:ascii="Wingdings" w:hAnsi="Wingdings" w:hint="default"/>
      </w:rPr>
    </w:lvl>
    <w:lvl w:ilvl="7" w:tplc="1DA497CC" w:tentative="1">
      <w:start w:val="1"/>
      <w:numFmt w:val="bullet"/>
      <w:lvlText w:val="Ø"/>
      <w:lvlJc w:val="left"/>
      <w:pPr>
        <w:tabs>
          <w:tab w:val="num" w:pos="5760"/>
        </w:tabs>
        <w:ind w:left="5760" w:hanging="360"/>
      </w:pPr>
      <w:rPr>
        <w:rFonts w:ascii="Wingdings" w:hAnsi="Wingdings" w:hint="default"/>
      </w:rPr>
    </w:lvl>
    <w:lvl w:ilvl="8" w:tplc="DCFE8D14" w:tentative="1">
      <w:start w:val="1"/>
      <w:numFmt w:val="bullet"/>
      <w:lvlText w:val="Ø"/>
      <w:lvlJc w:val="left"/>
      <w:pPr>
        <w:tabs>
          <w:tab w:val="num" w:pos="6480"/>
        </w:tabs>
        <w:ind w:left="6480" w:hanging="360"/>
      </w:pPr>
      <w:rPr>
        <w:rFonts w:ascii="Wingdings" w:hAnsi="Wingdings" w:hint="default"/>
      </w:rPr>
    </w:lvl>
  </w:abstractNum>
  <w:abstractNum w:abstractNumId="9" w15:restartNumberingAfterBreak="0">
    <w:nsid w:val="1B763CF1"/>
    <w:multiLevelType w:val="hybridMultilevel"/>
    <w:tmpl w:val="6EA4FF20"/>
    <w:lvl w:ilvl="0" w:tplc="206C23D0">
      <w:start w:val="1"/>
      <w:numFmt w:val="bullet"/>
      <w:lvlText w:val="-"/>
      <w:lvlJc w:val="left"/>
      <w:pPr>
        <w:tabs>
          <w:tab w:val="num" w:pos="720"/>
        </w:tabs>
        <w:ind w:left="720" w:hanging="360"/>
      </w:pPr>
      <w:rPr>
        <w:rFonts w:ascii="Times New Roman" w:hAnsi="Times New Roman" w:hint="default"/>
      </w:rPr>
    </w:lvl>
    <w:lvl w:ilvl="1" w:tplc="51B646F2" w:tentative="1">
      <w:start w:val="1"/>
      <w:numFmt w:val="bullet"/>
      <w:lvlText w:val="-"/>
      <w:lvlJc w:val="left"/>
      <w:pPr>
        <w:tabs>
          <w:tab w:val="num" w:pos="1440"/>
        </w:tabs>
        <w:ind w:left="1440" w:hanging="360"/>
      </w:pPr>
      <w:rPr>
        <w:rFonts w:ascii="Times New Roman" w:hAnsi="Times New Roman" w:hint="default"/>
      </w:rPr>
    </w:lvl>
    <w:lvl w:ilvl="2" w:tplc="2DF22190" w:tentative="1">
      <w:start w:val="1"/>
      <w:numFmt w:val="bullet"/>
      <w:lvlText w:val="-"/>
      <w:lvlJc w:val="left"/>
      <w:pPr>
        <w:tabs>
          <w:tab w:val="num" w:pos="2160"/>
        </w:tabs>
        <w:ind w:left="2160" w:hanging="360"/>
      </w:pPr>
      <w:rPr>
        <w:rFonts w:ascii="Times New Roman" w:hAnsi="Times New Roman" w:hint="default"/>
      </w:rPr>
    </w:lvl>
    <w:lvl w:ilvl="3" w:tplc="079C490A" w:tentative="1">
      <w:start w:val="1"/>
      <w:numFmt w:val="bullet"/>
      <w:lvlText w:val="-"/>
      <w:lvlJc w:val="left"/>
      <w:pPr>
        <w:tabs>
          <w:tab w:val="num" w:pos="2880"/>
        </w:tabs>
        <w:ind w:left="2880" w:hanging="360"/>
      </w:pPr>
      <w:rPr>
        <w:rFonts w:ascii="Times New Roman" w:hAnsi="Times New Roman" w:hint="default"/>
      </w:rPr>
    </w:lvl>
    <w:lvl w:ilvl="4" w:tplc="55AAAFE4" w:tentative="1">
      <w:start w:val="1"/>
      <w:numFmt w:val="bullet"/>
      <w:lvlText w:val="-"/>
      <w:lvlJc w:val="left"/>
      <w:pPr>
        <w:tabs>
          <w:tab w:val="num" w:pos="3600"/>
        </w:tabs>
        <w:ind w:left="3600" w:hanging="360"/>
      </w:pPr>
      <w:rPr>
        <w:rFonts w:ascii="Times New Roman" w:hAnsi="Times New Roman" w:hint="default"/>
      </w:rPr>
    </w:lvl>
    <w:lvl w:ilvl="5" w:tplc="566CDC64" w:tentative="1">
      <w:start w:val="1"/>
      <w:numFmt w:val="bullet"/>
      <w:lvlText w:val="-"/>
      <w:lvlJc w:val="left"/>
      <w:pPr>
        <w:tabs>
          <w:tab w:val="num" w:pos="4320"/>
        </w:tabs>
        <w:ind w:left="4320" w:hanging="360"/>
      </w:pPr>
      <w:rPr>
        <w:rFonts w:ascii="Times New Roman" w:hAnsi="Times New Roman" w:hint="default"/>
      </w:rPr>
    </w:lvl>
    <w:lvl w:ilvl="6" w:tplc="84901474" w:tentative="1">
      <w:start w:val="1"/>
      <w:numFmt w:val="bullet"/>
      <w:lvlText w:val="-"/>
      <w:lvlJc w:val="left"/>
      <w:pPr>
        <w:tabs>
          <w:tab w:val="num" w:pos="5040"/>
        </w:tabs>
        <w:ind w:left="5040" w:hanging="360"/>
      </w:pPr>
      <w:rPr>
        <w:rFonts w:ascii="Times New Roman" w:hAnsi="Times New Roman" w:hint="default"/>
      </w:rPr>
    </w:lvl>
    <w:lvl w:ilvl="7" w:tplc="E51AC1B2" w:tentative="1">
      <w:start w:val="1"/>
      <w:numFmt w:val="bullet"/>
      <w:lvlText w:val="-"/>
      <w:lvlJc w:val="left"/>
      <w:pPr>
        <w:tabs>
          <w:tab w:val="num" w:pos="5760"/>
        </w:tabs>
        <w:ind w:left="5760" w:hanging="360"/>
      </w:pPr>
      <w:rPr>
        <w:rFonts w:ascii="Times New Roman" w:hAnsi="Times New Roman" w:hint="default"/>
      </w:rPr>
    </w:lvl>
    <w:lvl w:ilvl="8" w:tplc="3EF6F10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BCA3AE7"/>
    <w:multiLevelType w:val="hybridMultilevel"/>
    <w:tmpl w:val="F4B2F6AE"/>
    <w:lvl w:ilvl="0" w:tplc="23D4BFDC">
      <w:start w:val="1"/>
      <w:numFmt w:val="bullet"/>
      <w:lvlText w:val="Ø"/>
      <w:lvlJc w:val="left"/>
      <w:pPr>
        <w:tabs>
          <w:tab w:val="num" w:pos="720"/>
        </w:tabs>
        <w:ind w:left="720" w:hanging="360"/>
      </w:pPr>
      <w:rPr>
        <w:rFonts w:ascii="Wingdings" w:hAnsi="Wingdings" w:hint="default"/>
      </w:rPr>
    </w:lvl>
    <w:lvl w:ilvl="1" w:tplc="E884D56C" w:tentative="1">
      <w:start w:val="1"/>
      <w:numFmt w:val="bullet"/>
      <w:lvlText w:val="Ø"/>
      <w:lvlJc w:val="left"/>
      <w:pPr>
        <w:tabs>
          <w:tab w:val="num" w:pos="1440"/>
        </w:tabs>
        <w:ind w:left="1440" w:hanging="360"/>
      </w:pPr>
      <w:rPr>
        <w:rFonts w:ascii="Wingdings" w:hAnsi="Wingdings" w:hint="default"/>
      </w:rPr>
    </w:lvl>
    <w:lvl w:ilvl="2" w:tplc="06DEC912" w:tentative="1">
      <w:start w:val="1"/>
      <w:numFmt w:val="bullet"/>
      <w:lvlText w:val="Ø"/>
      <w:lvlJc w:val="left"/>
      <w:pPr>
        <w:tabs>
          <w:tab w:val="num" w:pos="2160"/>
        </w:tabs>
        <w:ind w:left="2160" w:hanging="360"/>
      </w:pPr>
      <w:rPr>
        <w:rFonts w:ascii="Wingdings" w:hAnsi="Wingdings" w:hint="default"/>
      </w:rPr>
    </w:lvl>
    <w:lvl w:ilvl="3" w:tplc="6D52860C" w:tentative="1">
      <w:start w:val="1"/>
      <w:numFmt w:val="bullet"/>
      <w:lvlText w:val="Ø"/>
      <w:lvlJc w:val="left"/>
      <w:pPr>
        <w:tabs>
          <w:tab w:val="num" w:pos="2880"/>
        </w:tabs>
        <w:ind w:left="2880" w:hanging="360"/>
      </w:pPr>
      <w:rPr>
        <w:rFonts w:ascii="Wingdings" w:hAnsi="Wingdings" w:hint="default"/>
      </w:rPr>
    </w:lvl>
    <w:lvl w:ilvl="4" w:tplc="20EA0216" w:tentative="1">
      <w:start w:val="1"/>
      <w:numFmt w:val="bullet"/>
      <w:lvlText w:val="Ø"/>
      <w:lvlJc w:val="left"/>
      <w:pPr>
        <w:tabs>
          <w:tab w:val="num" w:pos="3600"/>
        </w:tabs>
        <w:ind w:left="3600" w:hanging="360"/>
      </w:pPr>
      <w:rPr>
        <w:rFonts w:ascii="Wingdings" w:hAnsi="Wingdings" w:hint="default"/>
      </w:rPr>
    </w:lvl>
    <w:lvl w:ilvl="5" w:tplc="3E5A51BE" w:tentative="1">
      <w:start w:val="1"/>
      <w:numFmt w:val="bullet"/>
      <w:lvlText w:val="Ø"/>
      <w:lvlJc w:val="left"/>
      <w:pPr>
        <w:tabs>
          <w:tab w:val="num" w:pos="4320"/>
        </w:tabs>
        <w:ind w:left="4320" w:hanging="360"/>
      </w:pPr>
      <w:rPr>
        <w:rFonts w:ascii="Wingdings" w:hAnsi="Wingdings" w:hint="default"/>
      </w:rPr>
    </w:lvl>
    <w:lvl w:ilvl="6" w:tplc="67FE0F34" w:tentative="1">
      <w:start w:val="1"/>
      <w:numFmt w:val="bullet"/>
      <w:lvlText w:val="Ø"/>
      <w:lvlJc w:val="left"/>
      <w:pPr>
        <w:tabs>
          <w:tab w:val="num" w:pos="5040"/>
        </w:tabs>
        <w:ind w:left="5040" w:hanging="360"/>
      </w:pPr>
      <w:rPr>
        <w:rFonts w:ascii="Wingdings" w:hAnsi="Wingdings" w:hint="default"/>
      </w:rPr>
    </w:lvl>
    <w:lvl w:ilvl="7" w:tplc="8158A682" w:tentative="1">
      <w:start w:val="1"/>
      <w:numFmt w:val="bullet"/>
      <w:lvlText w:val="Ø"/>
      <w:lvlJc w:val="left"/>
      <w:pPr>
        <w:tabs>
          <w:tab w:val="num" w:pos="5760"/>
        </w:tabs>
        <w:ind w:left="5760" w:hanging="360"/>
      </w:pPr>
      <w:rPr>
        <w:rFonts w:ascii="Wingdings" w:hAnsi="Wingdings" w:hint="default"/>
      </w:rPr>
    </w:lvl>
    <w:lvl w:ilvl="8" w:tplc="35FC55AC" w:tentative="1">
      <w:start w:val="1"/>
      <w:numFmt w:val="bullet"/>
      <w:lvlText w:val="Ø"/>
      <w:lvlJc w:val="left"/>
      <w:pPr>
        <w:tabs>
          <w:tab w:val="num" w:pos="6480"/>
        </w:tabs>
        <w:ind w:left="6480" w:hanging="360"/>
      </w:pPr>
      <w:rPr>
        <w:rFonts w:ascii="Wingdings" w:hAnsi="Wingdings" w:hint="default"/>
      </w:rPr>
    </w:lvl>
  </w:abstractNum>
  <w:abstractNum w:abstractNumId="11" w15:restartNumberingAfterBreak="0">
    <w:nsid w:val="1DE337BD"/>
    <w:multiLevelType w:val="hybridMultilevel"/>
    <w:tmpl w:val="0CC08D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73208F"/>
    <w:multiLevelType w:val="hybridMultilevel"/>
    <w:tmpl w:val="99D04852"/>
    <w:lvl w:ilvl="0" w:tplc="C8A4DCEC">
      <w:start w:val="1"/>
      <w:numFmt w:val="bullet"/>
      <w:lvlText w:val="-"/>
      <w:lvlJc w:val="left"/>
      <w:pPr>
        <w:tabs>
          <w:tab w:val="num" w:pos="720"/>
        </w:tabs>
        <w:ind w:left="720" w:hanging="360"/>
      </w:pPr>
      <w:rPr>
        <w:rFonts w:ascii="Times New Roman" w:hAnsi="Times New Roman" w:hint="default"/>
      </w:rPr>
    </w:lvl>
    <w:lvl w:ilvl="1" w:tplc="F8E2A15A" w:tentative="1">
      <w:start w:val="1"/>
      <w:numFmt w:val="bullet"/>
      <w:lvlText w:val="-"/>
      <w:lvlJc w:val="left"/>
      <w:pPr>
        <w:tabs>
          <w:tab w:val="num" w:pos="1440"/>
        </w:tabs>
        <w:ind w:left="1440" w:hanging="360"/>
      </w:pPr>
      <w:rPr>
        <w:rFonts w:ascii="Times New Roman" w:hAnsi="Times New Roman" w:hint="default"/>
      </w:rPr>
    </w:lvl>
    <w:lvl w:ilvl="2" w:tplc="75548716" w:tentative="1">
      <w:start w:val="1"/>
      <w:numFmt w:val="bullet"/>
      <w:lvlText w:val="-"/>
      <w:lvlJc w:val="left"/>
      <w:pPr>
        <w:tabs>
          <w:tab w:val="num" w:pos="2160"/>
        </w:tabs>
        <w:ind w:left="2160" w:hanging="360"/>
      </w:pPr>
      <w:rPr>
        <w:rFonts w:ascii="Times New Roman" w:hAnsi="Times New Roman" w:hint="default"/>
      </w:rPr>
    </w:lvl>
    <w:lvl w:ilvl="3" w:tplc="FD380D12" w:tentative="1">
      <w:start w:val="1"/>
      <w:numFmt w:val="bullet"/>
      <w:lvlText w:val="-"/>
      <w:lvlJc w:val="left"/>
      <w:pPr>
        <w:tabs>
          <w:tab w:val="num" w:pos="2880"/>
        </w:tabs>
        <w:ind w:left="2880" w:hanging="360"/>
      </w:pPr>
      <w:rPr>
        <w:rFonts w:ascii="Times New Roman" w:hAnsi="Times New Roman" w:hint="default"/>
      </w:rPr>
    </w:lvl>
    <w:lvl w:ilvl="4" w:tplc="B748BDCE" w:tentative="1">
      <w:start w:val="1"/>
      <w:numFmt w:val="bullet"/>
      <w:lvlText w:val="-"/>
      <w:lvlJc w:val="left"/>
      <w:pPr>
        <w:tabs>
          <w:tab w:val="num" w:pos="3600"/>
        </w:tabs>
        <w:ind w:left="3600" w:hanging="360"/>
      </w:pPr>
      <w:rPr>
        <w:rFonts w:ascii="Times New Roman" w:hAnsi="Times New Roman" w:hint="default"/>
      </w:rPr>
    </w:lvl>
    <w:lvl w:ilvl="5" w:tplc="130033D4" w:tentative="1">
      <w:start w:val="1"/>
      <w:numFmt w:val="bullet"/>
      <w:lvlText w:val="-"/>
      <w:lvlJc w:val="left"/>
      <w:pPr>
        <w:tabs>
          <w:tab w:val="num" w:pos="4320"/>
        </w:tabs>
        <w:ind w:left="4320" w:hanging="360"/>
      </w:pPr>
      <w:rPr>
        <w:rFonts w:ascii="Times New Roman" w:hAnsi="Times New Roman" w:hint="default"/>
      </w:rPr>
    </w:lvl>
    <w:lvl w:ilvl="6" w:tplc="9294A358" w:tentative="1">
      <w:start w:val="1"/>
      <w:numFmt w:val="bullet"/>
      <w:lvlText w:val="-"/>
      <w:lvlJc w:val="left"/>
      <w:pPr>
        <w:tabs>
          <w:tab w:val="num" w:pos="5040"/>
        </w:tabs>
        <w:ind w:left="5040" w:hanging="360"/>
      </w:pPr>
      <w:rPr>
        <w:rFonts w:ascii="Times New Roman" w:hAnsi="Times New Roman" w:hint="default"/>
      </w:rPr>
    </w:lvl>
    <w:lvl w:ilvl="7" w:tplc="FC04B4DA" w:tentative="1">
      <w:start w:val="1"/>
      <w:numFmt w:val="bullet"/>
      <w:lvlText w:val="-"/>
      <w:lvlJc w:val="left"/>
      <w:pPr>
        <w:tabs>
          <w:tab w:val="num" w:pos="5760"/>
        </w:tabs>
        <w:ind w:left="5760" w:hanging="360"/>
      </w:pPr>
      <w:rPr>
        <w:rFonts w:ascii="Times New Roman" w:hAnsi="Times New Roman" w:hint="default"/>
      </w:rPr>
    </w:lvl>
    <w:lvl w:ilvl="8" w:tplc="85324C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3355CB3"/>
    <w:multiLevelType w:val="hybridMultilevel"/>
    <w:tmpl w:val="0640271E"/>
    <w:lvl w:ilvl="0" w:tplc="2C4A9EF8">
      <w:start w:val="1"/>
      <w:numFmt w:val="bullet"/>
      <w:lvlText w:val="•"/>
      <w:lvlJc w:val="left"/>
      <w:pPr>
        <w:tabs>
          <w:tab w:val="num" w:pos="720"/>
        </w:tabs>
        <w:ind w:left="720" w:hanging="360"/>
      </w:pPr>
      <w:rPr>
        <w:rFonts w:ascii="Arial" w:hAnsi="Arial" w:hint="default"/>
      </w:rPr>
    </w:lvl>
    <w:lvl w:ilvl="1" w:tplc="29DC4810" w:tentative="1">
      <w:start w:val="1"/>
      <w:numFmt w:val="bullet"/>
      <w:lvlText w:val="•"/>
      <w:lvlJc w:val="left"/>
      <w:pPr>
        <w:tabs>
          <w:tab w:val="num" w:pos="1440"/>
        </w:tabs>
        <w:ind w:left="1440" w:hanging="360"/>
      </w:pPr>
      <w:rPr>
        <w:rFonts w:ascii="Arial" w:hAnsi="Arial" w:hint="default"/>
      </w:rPr>
    </w:lvl>
    <w:lvl w:ilvl="2" w:tplc="F594B85C" w:tentative="1">
      <w:start w:val="1"/>
      <w:numFmt w:val="bullet"/>
      <w:lvlText w:val="•"/>
      <w:lvlJc w:val="left"/>
      <w:pPr>
        <w:tabs>
          <w:tab w:val="num" w:pos="2160"/>
        </w:tabs>
        <w:ind w:left="2160" w:hanging="360"/>
      </w:pPr>
      <w:rPr>
        <w:rFonts w:ascii="Arial" w:hAnsi="Arial" w:hint="default"/>
      </w:rPr>
    </w:lvl>
    <w:lvl w:ilvl="3" w:tplc="2A8E1892" w:tentative="1">
      <w:start w:val="1"/>
      <w:numFmt w:val="bullet"/>
      <w:lvlText w:val="•"/>
      <w:lvlJc w:val="left"/>
      <w:pPr>
        <w:tabs>
          <w:tab w:val="num" w:pos="2880"/>
        </w:tabs>
        <w:ind w:left="2880" w:hanging="360"/>
      </w:pPr>
      <w:rPr>
        <w:rFonts w:ascii="Arial" w:hAnsi="Arial" w:hint="default"/>
      </w:rPr>
    </w:lvl>
    <w:lvl w:ilvl="4" w:tplc="078A87D0" w:tentative="1">
      <w:start w:val="1"/>
      <w:numFmt w:val="bullet"/>
      <w:lvlText w:val="•"/>
      <w:lvlJc w:val="left"/>
      <w:pPr>
        <w:tabs>
          <w:tab w:val="num" w:pos="3600"/>
        </w:tabs>
        <w:ind w:left="3600" w:hanging="360"/>
      </w:pPr>
      <w:rPr>
        <w:rFonts w:ascii="Arial" w:hAnsi="Arial" w:hint="default"/>
      </w:rPr>
    </w:lvl>
    <w:lvl w:ilvl="5" w:tplc="ADD8E3BA" w:tentative="1">
      <w:start w:val="1"/>
      <w:numFmt w:val="bullet"/>
      <w:lvlText w:val="•"/>
      <w:lvlJc w:val="left"/>
      <w:pPr>
        <w:tabs>
          <w:tab w:val="num" w:pos="4320"/>
        </w:tabs>
        <w:ind w:left="4320" w:hanging="360"/>
      </w:pPr>
      <w:rPr>
        <w:rFonts w:ascii="Arial" w:hAnsi="Arial" w:hint="default"/>
      </w:rPr>
    </w:lvl>
    <w:lvl w:ilvl="6" w:tplc="FDE4A8E0" w:tentative="1">
      <w:start w:val="1"/>
      <w:numFmt w:val="bullet"/>
      <w:lvlText w:val="•"/>
      <w:lvlJc w:val="left"/>
      <w:pPr>
        <w:tabs>
          <w:tab w:val="num" w:pos="5040"/>
        </w:tabs>
        <w:ind w:left="5040" w:hanging="360"/>
      </w:pPr>
      <w:rPr>
        <w:rFonts w:ascii="Arial" w:hAnsi="Arial" w:hint="default"/>
      </w:rPr>
    </w:lvl>
    <w:lvl w:ilvl="7" w:tplc="4A76F31C" w:tentative="1">
      <w:start w:val="1"/>
      <w:numFmt w:val="bullet"/>
      <w:lvlText w:val="•"/>
      <w:lvlJc w:val="left"/>
      <w:pPr>
        <w:tabs>
          <w:tab w:val="num" w:pos="5760"/>
        </w:tabs>
        <w:ind w:left="5760" w:hanging="360"/>
      </w:pPr>
      <w:rPr>
        <w:rFonts w:ascii="Arial" w:hAnsi="Arial" w:hint="default"/>
      </w:rPr>
    </w:lvl>
    <w:lvl w:ilvl="8" w:tplc="0F4AE2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9F2A2F"/>
    <w:multiLevelType w:val="hybridMultilevel"/>
    <w:tmpl w:val="0F86EE50"/>
    <w:lvl w:ilvl="0" w:tplc="FA7ABBE0">
      <w:start w:val="1"/>
      <w:numFmt w:val="bullet"/>
      <w:lvlText w:val="Ø"/>
      <w:lvlJc w:val="left"/>
      <w:pPr>
        <w:tabs>
          <w:tab w:val="num" w:pos="720"/>
        </w:tabs>
        <w:ind w:left="720" w:hanging="360"/>
      </w:pPr>
      <w:rPr>
        <w:rFonts w:ascii="Wingdings" w:hAnsi="Wingdings" w:hint="default"/>
      </w:rPr>
    </w:lvl>
    <w:lvl w:ilvl="1" w:tplc="0F9E6B14" w:tentative="1">
      <w:start w:val="1"/>
      <w:numFmt w:val="bullet"/>
      <w:lvlText w:val="Ø"/>
      <w:lvlJc w:val="left"/>
      <w:pPr>
        <w:tabs>
          <w:tab w:val="num" w:pos="1440"/>
        </w:tabs>
        <w:ind w:left="1440" w:hanging="360"/>
      </w:pPr>
      <w:rPr>
        <w:rFonts w:ascii="Wingdings" w:hAnsi="Wingdings" w:hint="default"/>
      </w:rPr>
    </w:lvl>
    <w:lvl w:ilvl="2" w:tplc="646852F2" w:tentative="1">
      <w:start w:val="1"/>
      <w:numFmt w:val="bullet"/>
      <w:lvlText w:val="Ø"/>
      <w:lvlJc w:val="left"/>
      <w:pPr>
        <w:tabs>
          <w:tab w:val="num" w:pos="2160"/>
        </w:tabs>
        <w:ind w:left="2160" w:hanging="360"/>
      </w:pPr>
      <w:rPr>
        <w:rFonts w:ascii="Wingdings" w:hAnsi="Wingdings" w:hint="default"/>
      </w:rPr>
    </w:lvl>
    <w:lvl w:ilvl="3" w:tplc="887440E8" w:tentative="1">
      <w:start w:val="1"/>
      <w:numFmt w:val="bullet"/>
      <w:lvlText w:val="Ø"/>
      <w:lvlJc w:val="left"/>
      <w:pPr>
        <w:tabs>
          <w:tab w:val="num" w:pos="2880"/>
        </w:tabs>
        <w:ind w:left="2880" w:hanging="360"/>
      </w:pPr>
      <w:rPr>
        <w:rFonts w:ascii="Wingdings" w:hAnsi="Wingdings" w:hint="default"/>
      </w:rPr>
    </w:lvl>
    <w:lvl w:ilvl="4" w:tplc="5C14C152" w:tentative="1">
      <w:start w:val="1"/>
      <w:numFmt w:val="bullet"/>
      <w:lvlText w:val="Ø"/>
      <w:lvlJc w:val="left"/>
      <w:pPr>
        <w:tabs>
          <w:tab w:val="num" w:pos="3600"/>
        </w:tabs>
        <w:ind w:left="3600" w:hanging="360"/>
      </w:pPr>
      <w:rPr>
        <w:rFonts w:ascii="Wingdings" w:hAnsi="Wingdings" w:hint="default"/>
      </w:rPr>
    </w:lvl>
    <w:lvl w:ilvl="5" w:tplc="0A4E9836" w:tentative="1">
      <w:start w:val="1"/>
      <w:numFmt w:val="bullet"/>
      <w:lvlText w:val="Ø"/>
      <w:lvlJc w:val="left"/>
      <w:pPr>
        <w:tabs>
          <w:tab w:val="num" w:pos="4320"/>
        </w:tabs>
        <w:ind w:left="4320" w:hanging="360"/>
      </w:pPr>
      <w:rPr>
        <w:rFonts w:ascii="Wingdings" w:hAnsi="Wingdings" w:hint="default"/>
      </w:rPr>
    </w:lvl>
    <w:lvl w:ilvl="6" w:tplc="E14801CE" w:tentative="1">
      <w:start w:val="1"/>
      <w:numFmt w:val="bullet"/>
      <w:lvlText w:val="Ø"/>
      <w:lvlJc w:val="left"/>
      <w:pPr>
        <w:tabs>
          <w:tab w:val="num" w:pos="5040"/>
        </w:tabs>
        <w:ind w:left="5040" w:hanging="360"/>
      </w:pPr>
      <w:rPr>
        <w:rFonts w:ascii="Wingdings" w:hAnsi="Wingdings" w:hint="default"/>
      </w:rPr>
    </w:lvl>
    <w:lvl w:ilvl="7" w:tplc="A43C38EE" w:tentative="1">
      <w:start w:val="1"/>
      <w:numFmt w:val="bullet"/>
      <w:lvlText w:val="Ø"/>
      <w:lvlJc w:val="left"/>
      <w:pPr>
        <w:tabs>
          <w:tab w:val="num" w:pos="5760"/>
        </w:tabs>
        <w:ind w:left="5760" w:hanging="360"/>
      </w:pPr>
      <w:rPr>
        <w:rFonts w:ascii="Wingdings" w:hAnsi="Wingdings" w:hint="default"/>
      </w:rPr>
    </w:lvl>
    <w:lvl w:ilvl="8" w:tplc="8DE4CCC6" w:tentative="1">
      <w:start w:val="1"/>
      <w:numFmt w:val="bullet"/>
      <w:lvlText w:val="Ø"/>
      <w:lvlJc w:val="left"/>
      <w:pPr>
        <w:tabs>
          <w:tab w:val="num" w:pos="6480"/>
        </w:tabs>
        <w:ind w:left="6480" w:hanging="360"/>
      </w:pPr>
      <w:rPr>
        <w:rFonts w:ascii="Wingdings" w:hAnsi="Wingdings" w:hint="default"/>
      </w:rPr>
    </w:lvl>
  </w:abstractNum>
  <w:abstractNum w:abstractNumId="15" w15:restartNumberingAfterBreak="0">
    <w:nsid w:val="2FB90083"/>
    <w:multiLevelType w:val="hybridMultilevel"/>
    <w:tmpl w:val="87BE21E8"/>
    <w:lvl w:ilvl="0" w:tplc="08090001">
      <w:start w:val="1"/>
      <w:numFmt w:val="bullet"/>
      <w:lvlText w:val=""/>
      <w:lvlJc w:val="left"/>
      <w:pPr>
        <w:ind w:left="720" w:hanging="360"/>
      </w:pPr>
      <w:rPr>
        <w:rFonts w:ascii="Symbol" w:hAnsi="Symbol" w:hint="default"/>
      </w:rPr>
    </w:lvl>
    <w:lvl w:ilvl="1" w:tplc="FDB4709A" w:tentative="1">
      <w:start w:val="1"/>
      <w:numFmt w:val="bullet"/>
      <w:lvlText w:val="Ø"/>
      <w:lvlJc w:val="left"/>
      <w:pPr>
        <w:tabs>
          <w:tab w:val="num" w:pos="1440"/>
        </w:tabs>
        <w:ind w:left="1440" w:hanging="360"/>
      </w:pPr>
      <w:rPr>
        <w:rFonts w:ascii="Wingdings" w:hAnsi="Wingdings" w:hint="default"/>
      </w:rPr>
    </w:lvl>
    <w:lvl w:ilvl="2" w:tplc="27008D56" w:tentative="1">
      <w:start w:val="1"/>
      <w:numFmt w:val="bullet"/>
      <w:lvlText w:val="Ø"/>
      <w:lvlJc w:val="left"/>
      <w:pPr>
        <w:tabs>
          <w:tab w:val="num" w:pos="2160"/>
        </w:tabs>
        <w:ind w:left="2160" w:hanging="360"/>
      </w:pPr>
      <w:rPr>
        <w:rFonts w:ascii="Wingdings" w:hAnsi="Wingdings" w:hint="default"/>
      </w:rPr>
    </w:lvl>
    <w:lvl w:ilvl="3" w:tplc="C4B27CCA" w:tentative="1">
      <w:start w:val="1"/>
      <w:numFmt w:val="bullet"/>
      <w:lvlText w:val="Ø"/>
      <w:lvlJc w:val="left"/>
      <w:pPr>
        <w:tabs>
          <w:tab w:val="num" w:pos="2880"/>
        </w:tabs>
        <w:ind w:left="2880" w:hanging="360"/>
      </w:pPr>
      <w:rPr>
        <w:rFonts w:ascii="Wingdings" w:hAnsi="Wingdings" w:hint="default"/>
      </w:rPr>
    </w:lvl>
    <w:lvl w:ilvl="4" w:tplc="CE644B2A" w:tentative="1">
      <w:start w:val="1"/>
      <w:numFmt w:val="bullet"/>
      <w:lvlText w:val="Ø"/>
      <w:lvlJc w:val="left"/>
      <w:pPr>
        <w:tabs>
          <w:tab w:val="num" w:pos="3600"/>
        </w:tabs>
        <w:ind w:left="3600" w:hanging="360"/>
      </w:pPr>
      <w:rPr>
        <w:rFonts w:ascii="Wingdings" w:hAnsi="Wingdings" w:hint="default"/>
      </w:rPr>
    </w:lvl>
    <w:lvl w:ilvl="5" w:tplc="F836C7DC" w:tentative="1">
      <w:start w:val="1"/>
      <w:numFmt w:val="bullet"/>
      <w:lvlText w:val="Ø"/>
      <w:lvlJc w:val="left"/>
      <w:pPr>
        <w:tabs>
          <w:tab w:val="num" w:pos="4320"/>
        </w:tabs>
        <w:ind w:left="4320" w:hanging="360"/>
      </w:pPr>
      <w:rPr>
        <w:rFonts w:ascii="Wingdings" w:hAnsi="Wingdings" w:hint="default"/>
      </w:rPr>
    </w:lvl>
    <w:lvl w:ilvl="6" w:tplc="00646B34" w:tentative="1">
      <w:start w:val="1"/>
      <w:numFmt w:val="bullet"/>
      <w:lvlText w:val="Ø"/>
      <w:lvlJc w:val="left"/>
      <w:pPr>
        <w:tabs>
          <w:tab w:val="num" w:pos="5040"/>
        </w:tabs>
        <w:ind w:left="5040" w:hanging="360"/>
      </w:pPr>
      <w:rPr>
        <w:rFonts w:ascii="Wingdings" w:hAnsi="Wingdings" w:hint="default"/>
      </w:rPr>
    </w:lvl>
    <w:lvl w:ilvl="7" w:tplc="2DD821A0" w:tentative="1">
      <w:start w:val="1"/>
      <w:numFmt w:val="bullet"/>
      <w:lvlText w:val="Ø"/>
      <w:lvlJc w:val="left"/>
      <w:pPr>
        <w:tabs>
          <w:tab w:val="num" w:pos="5760"/>
        </w:tabs>
        <w:ind w:left="5760" w:hanging="360"/>
      </w:pPr>
      <w:rPr>
        <w:rFonts w:ascii="Wingdings" w:hAnsi="Wingdings" w:hint="default"/>
      </w:rPr>
    </w:lvl>
    <w:lvl w:ilvl="8" w:tplc="634A67A6" w:tentative="1">
      <w:start w:val="1"/>
      <w:numFmt w:val="bullet"/>
      <w:lvlText w:val="Ø"/>
      <w:lvlJc w:val="left"/>
      <w:pPr>
        <w:tabs>
          <w:tab w:val="num" w:pos="6480"/>
        </w:tabs>
        <w:ind w:left="6480" w:hanging="360"/>
      </w:pPr>
      <w:rPr>
        <w:rFonts w:ascii="Wingdings" w:hAnsi="Wingdings" w:hint="default"/>
      </w:rPr>
    </w:lvl>
  </w:abstractNum>
  <w:abstractNum w:abstractNumId="16" w15:restartNumberingAfterBreak="0">
    <w:nsid w:val="314436A8"/>
    <w:multiLevelType w:val="hybridMultilevel"/>
    <w:tmpl w:val="381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730F9"/>
    <w:multiLevelType w:val="hybridMultilevel"/>
    <w:tmpl w:val="DAB4DA70"/>
    <w:lvl w:ilvl="0" w:tplc="BA863D20">
      <w:start w:val="1"/>
      <w:numFmt w:val="bullet"/>
      <w:lvlText w:val="-"/>
      <w:lvlJc w:val="left"/>
      <w:pPr>
        <w:tabs>
          <w:tab w:val="num" w:pos="720"/>
        </w:tabs>
        <w:ind w:left="720" w:hanging="360"/>
      </w:pPr>
      <w:rPr>
        <w:rFonts w:ascii="Times New Roman" w:hAnsi="Times New Roman" w:hint="default"/>
      </w:rPr>
    </w:lvl>
    <w:lvl w:ilvl="1" w:tplc="82D24124" w:tentative="1">
      <w:start w:val="1"/>
      <w:numFmt w:val="bullet"/>
      <w:lvlText w:val="-"/>
      <w:lvlJc w:val="left"/>
      <w:pPr>
        <w:tabs>
          <w:tab w:val="num" w:pos="1440"/>
        </w:tabs>
        <w:ind w:left="1440" w:hanging="360"/>
      </w:pPr>
      <w:rPr>
        <w:rFonts w:ascii="Times New Roman" w:hAnsi="Times New Roman" w:hint="default"/>
      </w:rPr>
    </w:lvl>
    <w:lvl w:ilvl="2" w:tplc="58425216" w:tentative="1">
      <w:start w:val="1"/>
      <w:numFmt w:val="bullet"/>
      <w:lvlText w:val="-"/>
      <w:lvlJc w:val="left"/>
      <w:pPr>
        <w:tabs>
          <w:tab w:val="num" w:pos="2160"/>
        </w:tabs>
        <w:ind w:left="2160" w:hanging="360"/>
      </w:pPr>
      <w:rPr>
        <w:rFonts w:ascii="Times New Roman" w:hAnsi="Times New Roman" w:hint="default"/>
      </w:rPr>
    </w:lvl>
    <w:lvl w:ilvl="3" w:tplc="A154C592" w:tentative="1">
      <w:start w:val="1"/>
      <w:numFmt w:val="bullet"/>
      <w:lvlText w:val="-"/>
      <w:lvlJc w:val="left"/>
      <w:pPr>
        <w:tabs>
          <w:tab w:val="num" w:pos="2880"/>
        </w:tabs>
        <w:ind w:left="2880" w:hanging="360"/>
      </w:pPr>
      <w:rPr>
        <w:rFonts w:ascii="Times New Roman" w:hAnsi="Times New Roman" w:hint="default"/>
      </w:rPr>
    </w:lvl>
    <w:lvl w:ilvl="4" w:tplc="E89E8CFA" w:tentative="1">
      <w:start w:val="1"/>
      <w:numFmt w:val="bullet"/>
      <w:lvlText w:val="-"/>
      <w:lvlJc w:val="left"/>
      <w:pPr>
        <w:tabs>
          <w:tab w:val="num" w:pos="3600"/>
        </w:tabs>
        <w:ind w:left="3600" w:hanging="360"/>
      </w:pPr>
      <w:rPr>
        <w:rFonts w:ascii="Times New Roman" w:hAnsi="Times New Roman" w:hint="default"/>
      </w:rPr>
    </w:lvl>
    <w:lvl w:ilvl="5" w:tplc="E1926402" w:tentative="1">
      <w:start w:val="1"/>
      <w:numFmt w:val="bullet"/>
      <w:lvlText w:val="-"/>
      <w:lvlJc w:val="left"/>
      <w:pPr>
        <w:tabs>
          <w:tab w:val="num" w:pos="4320"/>
        </w:tabs>
        <w:ind w:left="4320" w:hanging="360"/>
      </w:pPr>
      <w:rPr>
        <w:rFonts w:ascii="Times New Roman" w:hAnsi="Times New Roman" w:hint="default"/>
      </w:rPr>
    </w:lvl>
    <w:lvl w:ilvl="6" w:tplc="FDC4D730" w:tentative="1">
      <w:start w:val="1"/>
      <w:numFmt w:val="bullet"/>
      <w:lvlText w:val="-"/>
      <w:lvlJc w:val="left"/>
      <w:pPr>
        <w:tabs>
          <w:tab w:val="num" w:pos="5040"/>
        </w:tabs>
        <w:ind w:left="5040" w:hanging="360"/>
      </w:pPr>
      <w:rPr>
        <w:rFonts w:ascii="Times New Roman" w:hAnsi="Times New Roman" w:hint="default"/>
      </w:rPr>
    </w:lvl>
    <w:lvl w:ilvl="7" w:tplc="09008014" w:tentative="1">
      <w:start w:val="1"/>
      <w:numFmt w:val="bullet"/>
      <w:lvlText w:val="-"/>
      <w:lvlJc w:val="left"/>
      <w:pPr>
        <w:tabs>
          <w:tab w:val="num" w:pos="5760"/>
        </w:tabs>
        <w:ind w:left="5760" w:hanging="360"/>
      </w:pPr>
      <w:rPr>
        <w:rFonts w:ascii="Times New Roman" w:hAnsi="Times New Roman" w:hint="default"/>
      </w:rPr>
    </w:lvl>
    <w:lvl w:ilvl="8" w:tplc="2072FE4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032482"/>
    <w:multiLevelType w:val="hybridMultilevel"/>
    <w:tmpl w:val="8C7603D4"/>
    <w:lvl w:ilvl="0" w:tplc="78223176">
      <w:start w:val="4"/>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83BB8"/>
    <w:multiLevelType w:val="hybridMultilevel"/>
    <w:tmpl w:val="6372A05E"/>
    <w:lvl w:ilvl="0" w:tplc="CBB8F7D2">
      <w:start w:val="1"/>
      <w:numFmt w:val="bullet"/>
      <w:lvlText w:val="Ø"/>
      <w:lvlJc w:val="left"/>
      <w:pPr>
        <w:tabs>
          <w:tab w:val="num" w:pos="720"/>
        </w:tabs>
        <w:ind w:left="720" w:hanging="360"/>
      </w:pPr>
      <w:rPr>
        <w:rFonts w:ascii="Wingdings" w:hAnsi="Wingdings" w:hint="default"/>
      </w:rPr>
    </w:lvl>
    <w:lvl w:ilvl="1" w:tplc="FDB4709A" w:tentative="1">
      <w:start w:val="1"/>
      <w:numFmt w:val="bullet"/>
      <w:lvlText w:val="Ø"/>
      <w:lvlJc w:val="left"/>
      <w:pPr>
        <w:tabs>
          <w:tab w:val="num" w:pos="1440"/>
        </w:tabs>
        <w:ind w:left="1440" w:hanging="360"/>
      </w:pPr>
      <w:rPr>
        <w:rFonts w:ascii="Wingdings" w:hAnsi="Wingdings" w:hint="default"/>
      </w:rPr>
    </w:lvl>
    <w:lvl w:ilvl="2" w:tplc="27008D56" w:tentative="1">
      <w:start w:val="1"/>
      <w:numFmt w:val="bullet"/>
      <w:lvlText w:val="Ø"/>
      <w:lvlJc w:val="left"/>
      <w:pPr>
        <w:tabs>
          <w:tab w:val="num" w:pos="2160"/>
        </w:tabs>
        <w:ind w:left="2160" w:hanging="360"/>
      </w:pPr>
      <w:rPr>
        <w:rFonts w:ascii="Wingdings" w:hAnsi="Wingdings" w:hint="default"/>
      </w:rPr>
    </w:lvl>
    <w:lvl w:ilvl="3" w:tplc="C4B27CCA" w:tentative="1">
      <w:start w:val="1"/>
      <w:numFmt w:val="bullet"/>
      <w:lvlText w:val="Ø"/>
      <w:lvlJc w:val="left"/>
      <w:pPr>
        <w:tabs>
          <w:tab w:val="num" w:pos="2880"/>
        </w:tabs>
        <w:ind w:left="2880" w:hanging="360"/>
      </w:pPr>
      <w:rPr>
        <w:rFonts w:ascii="Wingdings" w:hAnsi="Wingdings" w:hint="default"/>
      </w:rPr>
    </w:lvl>
    <w:lvl w:ilvl="4" w:tplc="CE644B2A" w:tentative="1">
      <w:start w:val="1"/>
      <w:numFmt w:val="bullet"/>
      <w:lvlText w:val="Ø"/>
      <w:lvlJc w:val="left"/>
      <w:pPr>
        <w:tabs>
          <w:tab w:val="num" w:pos="3600"/>
        </w:tabs>
        <w:ind w:left="3600" w:hanging="360"/>
      </w:pPr>
      <w:rPr>
        <w:rFonts w:ascii="Wingdings" w:hAnsi="Wingdings" w:hint="default"/>
      </w:rPr>
    </w:lvl>
    <w:lvl w:ilvl="5" w:tplc="F836C7DC" w:tentative="1">
      <w:start w:val="1"/>
      <w:numFmt w:val="bullet"/>
      <w:lvlText w:val="Ø"/>
      <w:lvlJc w:val="left"/>
      <w:pPr>
        <w:tabs>
          <w:tab w:val="num" w:pos="4320"/>
        </w:tabs>
        <w:ind w:left="4320" w:hanging="360"/>
      </w:pPr>
      <w:rPr>
        <w:rFonts w:ascii="Wingdings" w:hAnsi="Wingdings" w:hint="default"/>
      </w:rPr>
    </w:lvl>
    <w:lvl w:ilvl="6" w:tplc="00646B34" w:tentative="1">
      <w:start w:val="1"/>
      <w:numFmt w:val="bullet"/>
      <w:lvlText w:val="Ø"/>
      <w:lvlJc w:val="left"/>
      <w:pPr>
        <w:tabs>
          <w:tab w:val="num" w:pos="5040"/>
        </w:tabs>
        <w:ind w:left="5040" w:hanging="360"/>
      </w:pPr>
      <w:rPr>
        <w:rFonts w:ascii="Wingdings" w:hAnsi="Wingdings" w:hint="default"/>
      </w:rPr>
    </w:lvl>
    <w:lvl w:ilvl="7" w:tplc="2DD821A0" w:tentative="1">
      <w:start w:val="1"/>
      <w:numFmt w:val="bullet"/>
      <w:lvlText w:val="Ø"/>
      <w:lvlJc w:val="left"/>
      <w:pPr>
        <w:tabs>
          <w:tab w:val="num" w:pos="5760"/>
        </w:tabs>
        <w:ind w:left="5760" w:hanging="360"/>
      </w:pPr>
      <w:rPr>
        <w:rFonts w:ascii="Wingdings" w:hAnsi="Wingdings" w:hint="default"/>
      </w:rPr>
    </w:lvl>
    <w:lvl w:ilvl="8" w:tplc="634A67A6" w:tentative="1">
      <w:start w:val="1"/>
      <w:numFmt w:val="bullet"/>
      <w:lvlText w:val="Ø"/>
      <w:lvlJc w:val="left"/>
      <w:pPr>
        <w:tabs>
          <w:tab w:val="num" w:pos="6480"/>
        </w:tabs>
        <w:ind w:left="6480" w:hanging="360"/>
      </w:pPr>
      <w:rPr>
        <w:rFonts w:ascii="Wingdings" w:hAnsi="Wingdings" w:hint="default"/>
      </w:rPr>
    </w:lvl>
  </w:abstractNum>
  <w:abstractNum w:abstractNumId="20" w15:restartNumberingAfterBreak="0">
    <w:nsid w:val="382F2FC5"/>
    <w:multiLevelType w:val="hybridMultilevel"/>
    <w:tmpl w:val="AFDE84FE"/>
    <w:lvl w:ilvl="0" w:tplc="08090001">
      <w:start w:val="1"/>
      <w:numFmt w:val="bullet"/>
      <w:lvlText w:val=""/>
      <w:lvlJc w:val="left"/>
      <w:pPr>
        <w:ind w:left="720" w:hanging="360"/>
      </w:pPr>
      <w:rPr>
        <w:rFonts w:ascii="Symbol" w:hAnsi="Symbol" w:hint="default"/>
      </w:rPr>
    </w:lvl>
    <w:lvl w:ilvl="1" w:tplc="FDB4709A" w:tentative="1">
      <w:start w:val="1"/>
      <w:numFmt w:val="bullet"/>
      <w:lvlText w:val="Ø"/>
      <w:lvlJc w:val="left"/>
      <w:pPr>
        <w:tabs>
          <w:tab w:val="num" w:pos="1440"/>
        </w:tabs>
        <w:ind w:left="1440" w:hanging="360"/>
      </w:pPr>
      <w:rPr>
        <w:rFonts w:ascii="Wingdings" w:hAnsi="Wingdings" w:hint="default"/>
      </w:rPr>
    </w:lvl>
    <w:lvl w:ilvl="2" w:tplc="27008D56" w:tentative="1">
      <w:start w:val="1"/>
      <w:numFmt w:val="bullet"/>
      <w:lvlText w:val="Ø"/>
      <w:lvlJc w:val="left"/>
      <w:pPr>
        <w:tabs>
          <w:tab w:val="num" w:pos="2160"/>
        </w:tabs>
        <w:ind w:left="2160" w:hanging="360"/>
      </w:pPr>
      <w:rPr>
        <w:rFonts w:ascii="Wingdings" w:hAnsi="Wingdings" w:hint="default"/>
      </w:rPr>
    </w:lvl>
    <w:lvl w:ilvl="3" w:tplc="C4B27CCA" w:tentative="1">
      <w:start w:val="1"/>
      <w:numFmt w:val="bullet"/>
      <w:lvlText w:val="Ø"/>
      <w:lvlJc w:val="left"/>
      <w:pPr>
        <w:tabs>
          <w:tab w:val="num" w:pos="2880"/>
        </w:tabs>
        <w:ind w:left="2880" w:hanging="360"/>
      </w:pPr>
      <w:rPr>
        <w:rFonts w:ascii="Wingdings" w:hAnsi="Wingdings" w:hint="default"/>
      </w:rPr>
    </w:lvl>
    <w:lvl w:ilvl="4" w:tplc="CE644B2A" w:tentative="1">
      <w:start w:val="1"/>
      <w:numFmt w:val="bullet"/>
      <w:lvlText w:val="Ø"/>
      <w:lvlJc w:val="left"/>
      <w:pPr>
        <w:tabs>
          <w:tab w:val="num" w:pos="3600"/>
        </w:tabs>
        <w:ind w:left="3600" w:hanging="360"/>
      </w:pPr>
      <w:rPr>
        <w:rFonts w:ascii="Wingdings" w:hAnsi="Wingdings" w:hint="default"/>
      </w:rPr>
    </w:lvl>
    <w:lvl w:ilvl="5" w:tplc="F836C7DC" w:tentative="1">
      <w:start w:val="1"/>
      <w:numFmt w:val="bullet"/>
      <w:lvlText w:val="Ø"/>
      <w:lvlJc w:val="left"/>
      <w:pPr>
        <w:tabs>
          <w:tab w:val="num" w:pos="4320"/>
        </w:tabs>
        <w:ind w:left="4320" w:hanging="360"/>
      </w:pPr>
      <w:rPr>
        <w:rFonts w:ascii="Wingdings" w:hAnsi="Wingdings" w:hint="default"/>
      </w:rPr>
    </w:lvl>
    <w:lvl w:ilvl="6" w:tplc="00646B34" w:tentative="1">
      <w:start w:val="1"/>
      <w:numFmt w:val="bullet"/>
      <w:lvlText w:val="Ø"/>
      <w:lvlJc w:val="left"/>
      <w:pPr>
        <w:tabs>
          <w:tab w:val="num" w:pos="5040"/>
        </w:tabs>
        <w:ind w:left="5040" w:hanging="360"/>
      </w:pPr>
      <w:rPr>
        <w:rFonts w:ascii="Wingdings" w:hAnsi="Wingdings" w:hint="default"/>
      </w:rPr>
    </w:lvl>
    <w:lvl w:ilvl="7" w:tplc="2DD821A0" w:tentative="1">
      <w:start w:val="1"/>
      <w:numFmt w:val="bullet"/>
      <w:lvlText w:val="Ø"/>
      <w:lvlJc w:val="left"/>
      <w:pPr>
        <w:tabs>
          <w:tab w:val="num" w:pos="5760"/>
        </w:tabs>
        <w:ind w:left="5760" w:hanging="360"/>
      </w:pPr>
      <w:rPr>
        <w:rFonts w:ascii="Wingdings" w:hAnsi="Wingdings" w:hint="default"/>
      </w:rPr>
    </w:lvl>
    <w:lvl w:ilvl="8" w:tplc="634A67A6" w:tentative="1">
      <w:start w:val="1"/>
      <w:numFmt w:val="bullet"/>
      <w:lvlText w:val="Ø"/>
      <w:lvlJc w:val="left"/>
      <w:pPr>
        <w:tabs>
          <w:tab w:val="num" w:pos="6480"/>
        </w:tabs>
        <w:ind w:left="6480" w:hanging="360"/>
      </w:pPr>
      <w:rPr>
        <w:rFonts w:ascii="Wingdings" w:hAnsi="Wingdings" w:hint="default"/>
      </w:rPr>
    </w:lvl>
  </w:abstractNum>
  <w:abstractNum w:abstractNumId="21" w15:restartNumberingAfterBreak="0">
    <w:nsid w:val="58A90DDC"/>
    <w:multiLevelType w:val="hybridMultilevel"/>
    <w:tmpl w:val="B4BAF064"/>
    <w:lvl w:ilvl="0" w:tplc="8BB66D4E">
      <w:start w:val="1"/>
      <w:numFmt w:val="bullet"/>
      <w:lvlText w:val="Ø"/>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E6EC7"/>
    <w:multiLevelType w:val="hybridMultilevel"/>
    <w:tmpl w:val="4A9E11B4"/>
    <w:lvl w:ilvl="0" w:tplc="08090001">
      <w:start w:val="1"/>
      <w:numFmt w:val="bullet"/>
      <w:lvlText w:val=""/>
      <w:lvlJc w:val="left"/>
      <w:pPr>
        <w:ind w:left="720" w:hanging="360"/>
      </w:pPr>
      <w:rPr>
        <w:rFonts w:ascii="Symbol" w:hAnsi="Symbol" w:hint="default"/>
      </w:rPr>
    </w:lvl>
    <w:lvl w:ilvl="1" w:tplc="FDB4709A" w:tentative="1">
      <w:start w:val="1"/>
      <w:numFmt w:val="bullet"/>
      <w:lvlText w:val="Ø"/>
      <w:lvlJc w:val="left"/>
      <w:pPr>
        <w:tabs>
          <w:tab w:val="num" w:pos="1440"/>
        </w:tabs>
        <w:ind w:left="1440" w:hanging="360"/>
      </w:pPr>
      <w:rPr>
        <w:rFonts w:ascii="Wingdings" w:hAnsi="Wingdings" w:hint="default"/>
      </w:rPr>
    </w:lvl>
    <w:lvl w:ilvl="2" w:tplc="27008D56" w:tentative="1">
      <w:start w:val="1"/>
      <w:numFmt w:val="bullet"/>
      <w:lvlText w:val="Ø"/>
      <w:lvlJc w:val="left"/>
      <w:pPr>
        <w:tabs>
          <w:tab w:val="num" w:pos="2160"/>
        </w:tabs>
        <w:ind w:left="2160" w:hanging="360"/>
      </w:pPr>
      <w:rPr>
        <w:rFonts w:ascii="Wingdings" w:hAnsi="Wingdings" w:hint="default"/>
      </w:rPr>
    </w:lvl>
    <w:lvl w:ilvl="3" w:tplc="C4B27CCA" w:tentative="1">
      <w:start w:val="1"/>
      <w:numFmt w:val="bullet"/>
      <w:lvlText w:val="Ø"/>
      <w:lvlJc w:val="left"/>
      <w:pPr>
        <w:tabs>
          <w:tab w:val="num" w:pos="2880"/>
        </w:tabs>
        <w:ind w:left="2880" w:hanging="360"/>
      </w:pPr>
      <w:rPr>
        <w:rFonts w:ascii="Wingdings" w:hAnsi="Wingdings" w:hint="default"/>
      </w:rPr>
    </w:lvl>
    <w:lvl w:ilvl="4" w:tplc="CE644B2A" w:tentative="1">
      <w:start w:val="1"/>
      <w:numFmt w:val="bullet"/>
      <w:lvlText w:val="Ø"/>
      <w:lvlJc w:val="left"/>
      <w:pPr>
        <w:tabs>
          <w:tab w:val="num" w:pos="3600"/>
        </w:tabs>
        <w:ind w:left="3600" w:hanging="360"/>
      </w:pPr>
      <w:rPr>
        <w:rFonts w:ascii="Wingdings" w:hAnsi="Wingdings" w:hint="default"/>
      </w:rPr>
    </w:lvl>
    <w:lvl w:ilvl="5" w:tplc="F836C7DC" w:tentative="1">
      <w:start w:val="1"/>
      <w:numFmt w:val="bullet"/>
      <w:lvlText w:val="Ø"/>
      <w:lvlJc w:val="left"/>
      <w:pPr>
        <w:tabs>
          <w:tab w:val="num" w:pos="4320"/>
        </w:tabs>
        <w:ind w:left="4320" w:hanging="360"/>
      </w:pPr>
      <w:rPr>
        <w:rFonts w:ascii="Wingdings" w:hAnsi="Wingdings" w:hint="default"/>
      </w:rPr>
    </w:lvl>
    <w:lvl w:ilvl="6" w:tplc="00646B34" w:tentative="1">
      <w:start w:val="1"/>
      <w:numFmt w:val="bullet"/>
      <w:lvlText w:val="Ø"/>
      <w:lvlJc w:val="left"/>
      <w:pPr>
        <w:tabs>
          <w:tab w:val="num" w:pos="5040"/>
        </w:tabs>
        <w:ind w:left="5040" w:hanging="360"/>
      </w:pPr>
      <w:rPr>
        <w:rFonts w:ascii="Wingdings" w:hAnsi="Wingdings" w:hint="default"/>
      </w:rPr>
    </w:lvl>
    <w:lvl w:ilvl="7" w:tplc="2DD821A0" w:tentative="1">
      <w:start w:val="1"/>
      <w:numFmt w:val="bullet"/>
      <w:lvlText w:val="Ø"/>
      <w:lvlJc w:val="left"/>
      <w:pPr>
        <w:tabs>
          <w:tab w:val="num" w:pos="5760"/>
        </w:tabs>
        <w:ind w:left="5760" w:hanging="360"/>
      </w:pPr>
      <w:rPr>
        <w:rFonts w:ascii="Wingdings" w:hAnsi="Wingdings" w:hint="default"/>
      </w:rPr>
    </w:lvl>
    <w:lvl w:ilvl="8" w:tplc="634A67A6" w:tentative="1">
      <w:start w:val="1"/>
      <w:numFmt w:val="bullet"/>
      <w:lvlText w:val="Ø"/>
      <w:lvlJc w:val="left"/>
      <w:pPr>
        <w:tabs>
          <w:tab w:val="num" w:pos="6480"/>
        </w:tabs>
        <w:ind w:left="6480" w:hanging="360"/>
      </w:pPr>
      <w:rPr>
        <w:rFonts w:ascii="Wingdings" w:hAnsi="Wingdings" w:hint="default"/>
      </w:rPr>
    </w:lvl>
  </w:abstractNum>
  <w:abstractNum w:abstractNumId="23" w15:restartNumberingAfterBreak="0">
    <w:nsid w:val="603A6F27"/>
    <w:multiLevelType w:val="hybridMultilevel"/>
    <w:tmpl w:val="11D20DD8"/>
    <w:lvl w:ilvl="0" w:tplc="8BB66D4E">
      <w:start w:val="1"/>
      <w:numFmt w:val="bullet"/>
      <w:lvlText w:val="Ø"/>
      <w:lvlJc w:val="left"/>
      <w:pPr>
        <w:tabs>
          <w:tab w:val="num" w:pos="720"/>
        </w:tabs>
        <w:ind w:left="720" w:hanging="360"/>
      </w:pPr>
      <w:rPr>
        <w:rFonts w:ascii="Wingdings" w:hAnsi="Wingdings" w:hint="default"/>
      </w:rPr>
    </w:lvl>
    <w:lvl w:ilvl="1" w:tplc="C1009A50" w:tentative="1">
      <w:start w:val="1"/>
      <w:numFmt w:val="bullet"/>
      <w:lvlText w:val="Ø"/>
      <w:lvlJc w:val="left"/>
      <w:pPr>
        <w:tabs>
          <w:tab w:val="num" w:pos="1440"/>
        </w:tabs>
        <w:ind w:left="1440" w:hanging="360"/>
      </w:pPr>
      <w:rPr>
        <w:rFonts w:ascii="Wingdings" w:hAnsi="Wingdings" w:hint="default"/>
      </w:rPr>
    </w:lvl>
    <w:lvl w:ilvl="2" w:tplc="9E9E7DEC" w:tentative="1">
      <w:start w:val="1"/>
      <w:numFmt w:val="bullet"/>
      <w:lvlText w:val="Ø"/>
      <w:lvlJc w:val="left"/>
      <w:pPr>
        <w:tabs>
          <w:tab w:val="num" w:pos="2160"/>
        </w:tabs>
        <w:ind w:left="2160" w:hanging="360"/>
      </w:pPr>
      <w:rPr>
        <w:rFonts w:ascii="Wingdings" w:hAnsi="Wingdings" w:hint="default"/>
      </w:rPr>
    </w:lvl>
    <w:lvl w:ilvl="3" w:tplc="486EFF2A" w:tentative="1">
      <w:start w:val="1"/>
      <w:numFmt w:val="bullet"/>
      <w:lvlText w:val="Ø"/>
      <w:lvlJc w:val="left"/>
      <w:pPr>
        <w:tabs>
          <w:tab w:val="num" w:pos="2880"/>
        </w:tabs>
        <w:ind w:left="2880" w:hanging="360"/>
      </w:pPr>
      <w:rPr>
        <w:rFonts w:ascii="Wingdings" w:hAnsi="Wingdings" w:hint="default"/>
      </w:rPr>
    </w:lvl>
    <w:lvl w:ilvl="4" w:tplc="A4AA7B76" w:tentative="1">
      <w:start w:val="1"/>
      <w:numFmt w:val="bullet"/>
      <w:lvlText w:val="Ø"/>
      <w:lvlJc w:val="left"/>
      <w:pPr>
        <w:tabs>
          <w:tab w:val="num" w:pos="3600"/>
        </w:tabs>
        <w:ind w:left="3600" w:hanging="360"/>
      </w:pPr>
      <w:rPr>
        <w:rFonts w:ascii="Wingdings" w:hAnsi="Wingdings" w:hint="default"/>
      </w:rPr>
    </w:lvl>
    <w:lvl w:ilvl="5" w:tplc="CAE40D3E" w:tentative="1">
      <w:start w:val="1"/>
      <w:numFmt w:val="bullet"/>
      <w:lvlText w:val="Ø"/>
      <w:lvlJc w:val="left"/>
      <w:pPr>
        <w:tabs>
          <w:tab w:val="num" w:pos="4320"/>
        </w:tabs>
        <w:ind w:left="4320" w:hanging="360"/>
      </w:pPr>
      <w:rPr>
        <w:rFonts w:ascii="Wingdings" w:hAnsi="Wingdings" w:hint="default"/>
      </w:rPr>
    </w:lvl>
    <w:lvl w:ilvl="6" w:tplc="521A1702" w:tentative="1">
      <w:start w:val="1"/>
      <w:numFmt w:val="bullet"/>
      <w:lvlText w:val="Ø"/>
      <w:lvlJc w:val="left"/>
      <w:pPr>
        <w:tabs>
          <w:tab w:val="num" w:pos="5040"/>
        </w:tabs>
        <w:ind w:left="5040" w:hanging="360"/>
      </w:pPr>
      <w:rPr>
        <w:rFonts w:ascii="Wingdings" w:hAnsi="Wingdings" w:hint="default"/>
      </w:rPr>
    </w:lvl>
    <w:lvl w:ilvl="7" w:tplc="1DA497CC" w:tentative="1">
      <w:start w:val="1"/>
      <w:numFmt w:val="bullet"/>
      <w:lvlText w:val="Ø"/>
      <w:lvlJc w:val="left"/>
      <w:pPr>
        <w:tabs>
          <w:tab w:val="num" w:pos="5760"/>
        </w:tabs>
        <w:ind w:left="5760" w:hanging="360"/>
      </w:pPr>
      <w:rPr>
        <w:rFonts w:ascii="Wingdings" w:hAnsi="Wingdings" w:hint="default"/>
      </w:rPr>
    </w:lvl>
    <w:lvl w:ilvl="8" w:tplc="DCFE8D14" w:tentative="1">
      <w:start w:val="1"/>
      <w:numFmt w:val="bullet"/>
      <w:lvlText w:val="Ø"/>
      <w:lvlJc w:val="left"/>
      <w:pPr>
        <w:tabs>
          <w:tab w:val="num" w:pos="6480"/>
        </w:tabs>
        <w:ind w:left="6480" w:hanging="360"/>
      </w:pPr>
      <w:rPr>
        <w:rFonts w:ascii="Wingdings" w:hAnsi="Wingdings" w:hint="default"/>
      </w:rPr>
    </w:lvl>
  </w:abstractNum>
  <w:abstractNum w:abstractNumId="24" w15:restartNumberingAfterBreak="0">
    <w:nsid w:val="65744ECE"/>
    <w:multiLevelType w:val="hybridMultilevel"/>
    <w:tmpl w:val="D83E4592"/>
    <w:lvl w:ilvl="0" w:tplc="08090001">
      <w:start w:val="1"/>
      <w:numFmt w:val="bullet"/>
      <w:lvlText w:val=""/>
      <w:lvlJc w:val="left"/>
      <w:pPr>
        <w:ind w:left="720" w:hanging="360"/>
      </w:pPr>
      <w:rPr>
        <w:rFonts w:ascii="Symbol" w:hAnsi="Symbol" w:hint="default"/>
      </w:rPr>
    </w:lvl>
    <w:lvl w:ilvl="1" w:tplc="FFFFFFFF" w:tentative="1">
      <w:start w:val="1"/>
      <w:numFmt w:val="bullet"/>
      <w:lvlText w:val="Ø"/>
      <w:lvlJc w:val="left"/>
      <w:pPr>
        <w:tabs>
          <w:tab w:val="num" w:pos="1440"/>
        </w:tabs>
        <w:ind w:left="1440" w:hanging="360"/>
      </w:pPr>
      <w:rPr>
        <w:rFonts w:ascii="Wingdings" w:hAnsi="Wingdings" w:hint="default"/>
      </w:rPr>
    </w:lvl>
    <w:lvl w:ilvl="2" w:tplc="FFFFFFFF" w:tentative="1">
      <w:start w:val="1"/>
      <w:numFmt w:val="bullet"/>
      <w:lvlText w:val="Ø"/>
      <w:lvlJc w:val="left"/>
      <w:pPr>
        <w:tabs>
          <w:tab w:val="num" w:pos="2160"/>
        </w:tabs>
        <w:ind w:left="2160" w:hanging="360"/>
      </w:pPr>
      <w:rPr>
        <w:rFonts w:ascii="Wingdings" w:hAnsi="Wingdings" w:hint="default"/>
      </w:rPr>
    </w:lvl>
    <w:lvl w:ilvl="3" w:tplc="FFFFFFFF" w:tentative="1">
      <w:start w:val="1"/>
      <w:numFmt w:val="bullet"/>
      <w:lvlText w:val="Ø"/>
      <w:lvlJc w:val="left"/>
      <w:pPr>
        <w:tabs>
          <w:tab w:val="num" w:pos="2880"/>
        </w:tabs>
        <w:ind w:left="2880" w:hanging="360"/>
      </w:pPr>
      <w:rPr>
        <w:rFonts w:ascii="Wingdings" w:hAnsi="Wingdings" w:hint="default"/>
      </w:rPr>
    </w:lvl>
    <w:lvl w:ilvl="4" w:tplc="FFFFFFFF" w:tentative="1">
      <w:start w:val="1"/>
      <w:numFmt w:val="bullet"/>
      <w:lvlText w:val="Ø"/>
      <w:lvlJc w:val="left"/>
      <w:pPr>
        <w:tabs>
          <w:tab w:val="num" w:pos="3600"/>
        </w:tabs>
        <w:ind w:left="3600" w:hanging="360"/>
      </w:pPr>
      <w:rPr>
        <w:rFonts w:ascii="Wingdings" w:hAnsi="Wingdings" w:hint="default"/>
      </w:rPr>
    </w:lvl>
    <w:lvl w:ilvl="5" w:tplc="FFFFFFFF" w:tentative="1">
      <w:start w:val="1"/>
      <w:numFmt w:val="bullet"/>
      <w:lvlText w:val="Ø"/>
      <w:lvlJc w:val="left"/>
      <w:pPr>
        <w:tabs>
          <w:tab w:val="num" w:pos="4320"/>
        </w:tabs>
        <w:ind w:left="4320" w:hanging="360"/>
      </w:pPr>
      <w:rPr>
        <w:rFonts w:ascii="Wingdings" w:hAnsi="Wingdings" w:hint="default"/>
      </w:rPr>
    </w:lvl>
    <w:lvl w:ilvl="6" w:tplc="FFFFFFFF" w:tentative="1">
      <w:start w:val="1"/>
      <w:numFmt w:val="bullet"/>
      <w:lvlText w:val="Ø"/>
      <w:lvlJc w:val="left"/>
      <w:pPr>
        <w:tabs>
          <w:tab w:val="num" w:pos="5040"/>
        </w:tabs>
        <w:ind w:left="5040" w:hanging="360"/>
      </w:pPr>
      <w:rPr>
        <w:rFonts w:ascii="Wingdings" w:hAnsi="Wingdings" w:hint="default"/>
      </w:rPr>
    </w:lvl>
    <w:lvl w:ilvl="7" w:tplc="FFFFFFFF" w:tentative="1">
      <w:start w:val="1"/>
      <w:numFmt w:val="bullet"/>
      <w:lvlText w:val="Ø"/>
      <w:lvlJc w:val="left"/>
      <w:pPr>
        <w:tabs>
          <w:tab w:val="num" w:pos="5760"/>
        </w:tabs>
        <w:ind w:left="5760" w:hanging="360"/>
      </w:pPr>
      <w:rPr>
        <w:rFonts w:ascii="Wingdings" w:hAnsi="Wingdings" w:hint="default"/>
      </w:rPr>
    </w:lvl>
    <w:lvl w:ilvl="8" w:tplc="FFFFFFFF" w:tentative="1">
      <w:start w:val="1"/>
      <w:numFmt w:val="bullet"/>
      <w:lvlText w:val="Ø"/>
      <w:lvlJc w:val="left"/>
      <w:pPr>
        <w:tabs>
          <w:tab w:val="num" w:pos="6480"/>
        </w:tabs>
        <w:ind w:left="6480" w:hanging="360"/>
      </w:pPr>
      <w:rPr>
        <w:rFonts w:ascii="Wingdings" w:hAnsi="Wingdings" w:hint="default"/>
      </w:rPr>
    </w:lvl>
  </w:abstractNum>
  <w:abstractNum w:abstractNumId="25" w15:restartNumberingAfterBreak="0">
    <w:nsid w:val="746C170B"/>
    <w:multiLevelType w:val="hybridMultilevel"/>
    <w:tmpl w:val="221A984C"/>
    <w:lvl w:ilvl="0" w:tplc="8BB66D4E">
      <w:start w:val="1"/>
      <w:numFmt w:val="bullet"/>
      <w:lvlText w:val="Ø"/>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67F94"/>
    <w:multiLevelType w:val="hybridMultilevel"/>
    <w:tmpl w:val="2B92E6BE"/>
    <w:lvl w:ilvl="0" w:tplc="842CEFF0">
      <w:start w:val="1"/>
      <w:numFmt w:val="bullet"/>
      <w:lvlText w:val="Ø"/>
      <w:lvlJc w:val="left"/>
      <w:pPr>
        <w:tabs>
          <w:tab w:val="num" w:pos="720"/>
        </w:tabs>
        <w:ind w:left="720" w:hanging="360"/>
      </w:pPr>
      <w:rPr>
        <w:rFonts w:ascii="Wingdings" w:hAnsi="Wingdings" w:hint="default"/>
      </w:rPr>
    </w:lvl>
    <w:lvl w:ilvl="1" w:tplc="4D6ED242" w:tentative="1">
      <w:start w:val="1"/>
      <w:numFmt w:val="bullet"/>
      <w:lvlText w:val="Ø"/>
      <w:lvlJc w:val="left"/>
      <w:pPr>
        <w:tabs>
          <w:tab w:val="num" w:pos="1440"/>
        </w:tabs>
        <w:ind w:left="1440" w:hanging="360"/>
      </w:pPr>
      <w:rPr>
        <w:rFonts w:ascii="Wingdings" w:hAnsi="Wingdings" w:hint="default"/>
      </w:rPr>
    </w:lvl>
    <w:lvl w:ilvl="2" w:tplc="CDDCED30" w:tentative="1">
      <w:start w:val="1"/>
      <w:numFmt w:val="bullet"/>
      <w:lvlText w:val="Ø"/>
      <w:lvlJc w:val="left"/>
      <w:pPr>
        <w:tabs>
          <w:tab w:val="num" w:pos="2160"/>
        </w:tabs>
        <w:ind w:left="2160" w:hanging="360"/>
      </w:pPr>
      <w:rPr>
        <w:rFonts w:ascii="Wingdings" w:hAnsi="Wingdings" w:hint="default"/>
      </w:rPr>
    </w:lvl>
    <w:lvl w:ilvl="3" w:tplc="01A43D4A" w:tentative="1">
      <w:start w:val="1"/>
      <w:numFmt w:val="bullet"/>
      <w:lvlText w:val="Ø"/>
      <w:lvlJc w:val="left"/>
      <w:pPr>
        <w:tabs>
          <w:tab w:val="num" w:pos="2880"/>
        </w:tabs>
        <w:ind w:left="2880" w:hanging="360"/>
      </w:pPr>
      <w:rPr>
        <w:rFonts w:ascii="Wingdings" w:hAnsi="Wingdings" w:hint="default"/>
      </w:rPr>
    </w:lvl>
    <w:lvl w:ilvl="4" w:tplc="952C5902" w:tentative="1">
      <w:start w:val="1"/>
      <w:numFmt w:val="bullet"/>
      <w:lvlText w:val="Ø"/>
      <w:lvlJc w:val="left"/>
      <w:pPr>
        <w:tabs>
          <w:tab w:val="num" w:pos="3600"/>
        </w:tabs>
        <w:ind w:left="3600" w:hanging="360"/>
      </w:pPr>
      <w:rPr>
        <w:rFonts w:ascii="Wingdings" w:hAnsi="Wingdings" w:hint="default"/>
      </w:rPr>
    </w:lvl>
    <w:lvl w:ilvl="5" w:tplc="35EE6F5C" w:tentative="1">
      <w:start w:val="1"/>
      <w:numFmt w:val="bullet"/>
      <w:lvlText w:val="Ø"/>
      <w:lvlJc w:val="left"/>
      <w:pPr>
        <w:tabs>
          <w:tab w:val="num" w:pos="4320"/>
        </w:tabs>
        <w:ind w:left="4320" w:hanging="360"/>
      </w:pPr>
      <w:rPr>
        <w:rFonts w:ascii="Wingdings" w:hAnsi="Wingdings" w:hint="default"/>
      </w:rPr>
    </w:lvl>
    <w:lvl w:ilvl="6" w:tplc="826831F0" w:tentative="1">
      <w:start w:val="1"/>
      <w:numFmt w:val="bullet"/>
      <w:lvlText w:val="Ø"/>
      <w:lvlJc w:val="left"/>
      <w:pPr>
        <w:tabs>
          <w:tab w:val="num" w:pos="5040"/>
        </w:tabs>
        <w:ind w:left="5040" w:hanging="360"/>
      </w:pPr>
      <w:rPr>
        <w:rFonts w:ascii="Wingdings" w:hAnsi="Wingdings" w:hint="default"/>
      </w:rPr>
    </w:lvl>
    <w:lvl w:ilvl="7" w:tplc="5052DFAA" w:tentative="1">
      <w:start w:val="1"/>
      <w:numFmt w:val="bullet"/>
      <w:lvlText w:val="Ø"/>
      <w:lvlJc w:val="left"/>
      <w:pPr>
        <w:tabs>
          <w:tab w:val="num" w:pos="5760"/>
        </w:tabs>
        <w:ind w:left="5760" w:hanging="360"/>
      </w:pPr>
      <w:rPr>
        <w:rFonts w:ascii="Wingdings" w:hAnsi="Wingdings" w:hint="default"/>
      </w:rPr>
    </w:lvl>
    <w:lvl w:ilvl="8" w:tplc="0218BDEC" w:tentative="1">
      <w:start w:val="1"/>
      <w:numFmt w:val="bullet"/>
      <w:lvlText w:val="Ø"/>
      <w:lvlJc w:val="left"/>
      <w:pPr>
        <w:tabs>
          <w:tab w:val="num" w:pos="6480"/>
        </w:tabs>
        <w:ind w:left="6480" w:hanging="360"/>
      </w:pPr>
      <w:rPr>
        <w:rFonts w:ascii="Wingdings" w:hAnsi="Wingdings" w:hint="default"/>
      </w:rPr>
    </w:lvl>
  </w:abstractNum>
  <w:abstractNum w:abstractNumId="27" w15:restartNumberingAfterBreak="0">
    <w:nsid w:val="765C0646"/>
    <w:multiLevelType w:val="hybridMultilevel"/>
    <w:tmpl w:val="00BCAA1E"/>
    <w:lvl w:ilvl="0" w:tplc="78223176">
      <w:start w:val="4"/>
      <w:numFmt w:val="bullet"/>
      <w:lvlText w:val="-"/>
      <w:lvlJc w:val="left"/>
      <w:pPr>
        <w:ind w:left="1080" w:hanging="360"/>
      </w:pPr>
      <w:rPr>
        <w:rFonts w:ascii="Times New Roman" w:eastAsiaTheme="minorHAnsi" w:hAnsi="Times New Roman" w:cs="Times New Roman" w:hint="default"/>
        <w:b/>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752BC1"/>
    <w:multiLevelType w:val="hybridMultilevel"/>
    <w:tmpl w:val="3514CEC2"/>
    <w:lvl w:ilvl="0" w:tplc="8BB66D4E">
      <w:start w:val="1"/>
      <w:numFmt w:val="bullet"/>
      <w:lvlText w:val="Ø"/>
      <w:lvlJc w:val="left"/>
      <w:pPr>
        <w:ind w:left="720" w:hanging="360"/>
      </w:pPr>
      <w:rPr>
        <w:rFonts w:ascii="Wingdings" w:hAnsi="Wingdings" w:hint="default"/>
      </w:rPr>
    </w:lvl>
    <w:lvl w:ilvl="1" w:tplc="FDB4709A" w:tentative="1">
      <w:start w:val="1"/>
      <w:numFmt w:val="bullet"/>
      <w:lvlText w:val="Ø"/>
      <w:lvlJc w:val="left"/>
      <w:pPr>
        <w:tabs>
          <w:tab w:val="num" w:pos="1440"/>
        </w:tabs>
        <w:ind w:left="1440" w:hanging="360"/>
      </w:pPr>
      <w:rPr>
        <w:rFonts w:ascii="Wingdings" w:hAnsi="Wingdings" w:hint="default"/>
      </w:rPr>
    </w:lvl>
    <w:lvl w:ilvl="2" w:tplc="27008D56" w:tentative="1">
      <w:start w:val="1"/>
      <w:numFmt w:val="bullet"/>
      <w:lvlText w:val="Ø"/>
      <w:lvlJc w:val="left"/>
      <w:pPr>
        <w:tabs>
          <w:tab w:val="num" w:pos="2160"/>
        </w:tabs>
        <w:ind w:left="2160" w:hanging="360"/>
      </w:pPr>
      <w:rPr>
        <w:rFonts w:ascii="Wingdings" w:hAnsi="Wingdings" w:hint="default"/>
      </w:rPr>
    </w:lvl>
    <w:lvl w:ilvl="3" w:tplc="C4B27CCA" w:tentative="1">
      <w:start w:val="1"/>
      <w:numFmt w:val="bullet"/>
      <w:lvlText w:val="Ø"/>
      <w:lvlJc w:val="left"/>
      <w:pPr>
        <w:tabs>
          <w:tab w:val="num" w:pos="2880"/>
        </w:tabs>
        <w:ind w:left="2880" w:hanging="360"/>
      </w:pPr>
      <w:rPr>
        <w:rFonts w:ascii="Wingdings" w:hAnsi="Wingdings" w:hint="default"/>
      </w:rPr>
    </w:lvl>
    <w:lvl w:ilvl="4" w:tplc="CE644B2A" w:tentative="1">
      <w:start w:val="1"/>
      <w:numFmt w:val="bullet"/>
      <w:lvlText w:val="Ø"/>
      <w:lvlJc w:val="left"/>
      <w:pPr>
        <w:tabs>
          <w:tab w:val="num" w:pos="3600"/>
        </w:tabs>
        <w:ind w:left="3600" w:hanging="360"/>
      </w:pPr>
      <w:rPr>
        <w:rFonts w:ascii="Wingdings" w:hAnsi="Wingdings" w:hint="default"/>
      </w:rPr>
    </w:lvl>
    <w:lvl w:ilvl="5" w:tplc="F836C7DC" w:tentative="1">
      <w:start w:val="1"/>
      <w:numFmt w:val="bullet"/>
      <w:lvlText w:val="Ø"/>
      <w:lvlJc w:val="left"/>
      <w:pPr>
        <w:tabs>
          <w:tab w:val="num" w:pos="4320"/>
        </w:tabs>
        <w:ind w:left="4320" w:hanging="360"/>
      </w:pPr>
      <w:rPr>
        <w:rFonts w:ascii="Wingdings" w:hAnsi="Wingdings" w:hint="default"/>
      </w:rPr>
    </w:lvl>
    <w:lvl w:ilvl="6" w:tplc="00646B34" w:tentative="1">
      <w:start w:val="1"/>
      <w:numFmt w:val="bullet"/>
      <w:lvlText w:val="Ø"/>
      <w:lvlJc w:val="left"/>
      <w:pPr>
        <w:tabs>
          <w:tab w:val="num" w:pos="5040"/>
        </w:tabs>
        <w:ind w:left="5040" w:hanging="360"/>
      </w:pPr>
      <w:rPr>
        <w:rFonts w:ascii="Wingdings" w:hAnsi="Wingdings" w:hint="default"/>
      </w:rPr>
    </w:lvl>
    <w:lvl w:ilvl="7" w:tplc="2DD821A0" w:tentative="1">
      <w:start w:val="1"/>
      <w:numFmt w:val="bullet"/>
      <w:lvlText w:val="Ø"/>
      <w:lvlJc w:val="left"/>
      <w:pPr>
        <w:tabs>
          <w:tab w:val="num" w:pos="5760"/>
        </w:tabs>
        <w:ind w:left="5760" w:hanging="360"/>
      </w:pPr>
      <w:rPr>
        <w:rFonts w:ascii="Wingdings" w:hAnsi="Wingdings" w:hint="default"/>
      </w:rPr>
    </w:lvl>
    <w:lvl w:ilvl="8" w:tplc="634A67A6" w:tentative="1">
      <w:start w:val="1"/>
      <w:numFmt w:val="bullet"/>
      <w:lvlText w:val="Ø"/>
      <w:lvlJc w:val="left"/>
      <w:pPr>
        <w:tabs>
          <w:tab w:val="num" w:pos="6480"/>
        </w:tabs>
        <w:ind w:left="6480" w:hanging="360"/>
      </w:pPr>
      <w:rPr>
        <w:rFonts w:ascii="Wingdings" w:hAnsi="Wingdings" w:hint="default"/>
      </w:rPr>
    </w:lvl>
  </w:abstractNum>
  <w:abstractNum w:abstractNumId="29" w15:restartNumberingAfterBreak="0">
    <w:nsid w:val="7B595F91"/>
    <w:multiLevelType w:val="hybridMultilevel"/>
    <w:tmpl w:val="066EF17E"/>
    <w:lvl w:ilvl="0" w:tplc="1D4A15EE">
      <w:start w:val="1"/>
      <w:numFmt w:val="bullet"/>
      <w:lvlText w:val="-"/>
      <w:lvlJc w:val="left"/>
      <w:pPr>
        <w:tabs>
          <w:tab w:val="num" w:pos="720"/>
        </w:tabs>
        <w:ind w:left="720" w:hanging="360"/>
      </w:pPr>
      <w:rPr>
        <w:rFonts w:ascii="Times New Roman" w:hAnsi="Times New Roman" w:hint="default"/>
      </w:rPr>
    </w:lvl>
    <w:lvl w:ilvl="1" w:tplc="949EED80" w:tentative="1">
      <w:start w:val="1"/>
      <w:numFmt w:val="bullet"/>
      <w:lvlText w:val="-"/>
      <w:lvlJc w:val="left"/>
      <w:pPr>
        <w:tabs>
          <w:tab w:val="num" w:pos="1440"/>
        </w:tabs>
        <w:ind w:left="1440" w:hanging="360"/>
      </w:pPr>
      <w:rPr>
        <w:rFonts w:ascii="Times New Roman" w:hAnsi="Times New Roman" w:hint="default"/>
      </w:rPr>
    </w:lvl>
    <w:lvl w:ilvl="2" w:tplc="C74AD45E" w:tentative="1">
      <w:start w:val="1"/>
      <w:numFmt w:val="bullet"/>
      <w:lvlText w:val="-"/>
      <w:lvlJc w:val="left"/>
      <w:pPr>
        <w:tabs>
          <w:tab w:val="num" w:pos="2160"/>
        </w:tabs>
        <w:ind w:left="2160" w:hanging="360"/>
      </w:pPr>
      <w:rPr>
        <w:rFonts w:ascii="Times New Roman" w:hAnsi="Times New Roman" w:hint="default"/>
      </w:rPr>
    </w:lvl>
    <w:lvl w:ilvl="3" w:tplc="A028A8D2" w:tentative="1">
      <w:start w:val="1"/>
      <w:numFmt w:val="bullet"/>
      <w:lvlText w:val="-"/>
      <w:lvlJc w:val="left"/>
      <w:pPr>
        <w:tabs>
          <w:tab w:val="num" w:pos="2880"/>
        </w:tabs>
        <w:ind w:left="2880" w:hanging="360"/>
      </w:pPr>
      <w:rPr>
        <w:rFonts w:ascii="Times New Roman" w:hAnsi="Times New Roman" w:hint="default"/>
      </w:rPr>
    </w:lvl>
    <w:lvl w:ilvl="4" w:tplc="1F066D5C" w:tentative="1">
      <w:start w:val="1"/>
      <w:numFmt w:val="bullet"/>
      <w:lvlText w:val="-"/>
      <w:lvlJc w:val="left"/>
      <w:pPr>
        <w:tabs>
          <w:tab w:val="num" w:pos="3600"/>
        </w:tabs>
        <w:ind w:left="3600" w:hanging="360"/>
      </w:pPr>
      <w:rPr>
        <w:rFonts w:ascii="Times New Roman" w:hAnsi="Times New Roman" w:hint="default"/>
      </w:rPr>
    </w:lvl>
    <w:lvl w:ilvl="5" w:tplc="DEC61144" w:tentative="1">
      <w:start w:val="1"/>
      <w:numFmt w:val="bullet"/>
      <w:lvlText w:val="-"/>
      <w:lvlJc w:val="left"/>
      <w:pPr>
        <w:tabs>
          <w:tab w:val="num" w:pos="4320"/>
        </w:tabs>
        <w:ind w:left="4320" w:hanging="360"/>
      </w:pPr>
      <w:rPr>
        <w:rFonts w:ascii="Times New Roman" w:hAnsi="Times New Roman" w:hint="default"/>
      </w:rPr>
    </w:lvl>
    <w:lvl w:ilvl="6" w:tplc="E092016C" w:tentative="1">
      <w:start w:val="1"/>
      <w:numFmt w:val="bullet"/>
      <w:lvlText w:val="-"/>
      <w:lvlJc w:val="left"/>
      <w:pPr>
        <w:tabs>
          <w:tab w:val="num" w:pos="5040"/>
        </w:tabs>
        <w:ind w:left="5040" w:hanging="360"/>
      </w:pPr>
      <w:rPr>
        <w:rFonts w:ascii="Times New Roman" w:hAnsi="Times New Roman" w:hint="default"/>
      </w:rPr>
    </w:lvl>
    <w:lvl w:ilvl="7" w:tplc="CBB4477A" w:tentative="1">
      <w:start w:val="1"/>
      <w:numFmt w:val="bullet"/>
      <w:lvlText w:val="-"/>
      <w:lvlJc w:val="left"/>
      <w:pPr>
        <w:tabs>
          <w:tab w:val="num" w:pos="5760"/>
        </w:tabs>
        <w:ind w:left="5760" w:hanging="360"/>
      </w:pPr>
      <w:rPr>
        <w:rFonts w:ascii="Times New Roman" w:hAnsi="Times New Roman" w:hint="default"/>
      </w:rPr>
    </w:lvl>
    <w:lvl w:ilvl="8" w:tplc="A114104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B856BFE"/>
    <w:multiLevelType w:val="hybridMultilevel"/>
    <w:tmpl w:val="3240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04A43"/>
    <w:multiLevelType w:val="hybridMultilevel"/>
    <w:tmpl w:val="80862A96"/>
    <w:lvl w:ilvl="0" w:tplc="0150B886">
      <w:start w:val="1"/>
      <w:numFmt w:val="bullet"/>
      <w:lvlText w:val="•"/>
      <w:lvlJc w:val="left"/>
      <w:pPr>
        <w:tabs>
          <w:tab w:val="num" w:pos="720"/>
        </w:tabs>
        <w:ind w:left="720" w:hanging="360"/>
      </w:pPr>
      <w:rPr>
        <w:rFonts w:ascii="Arial" w:hAnsi="Arial" w:hint="default"/>
      </w:rPr>
    </w:lvl>
    <w:lvl w:ilvl="1" w:tplc="7D48B2EA" w:tentative="1">
      <w:start w:val="1"/>
      <w:numFmt w:val="bullet"/>
      <w:lvlText w:val="•"/>
      <w:lvlJc w:val="left"/>
      <w:pPr>
        <w:tabs>
          <w:tab w:val="num" w:pos="1440"/>
        </w:tabs>
        <w:ind w:left="1440" w:hanging="360"/>
      </w:pPr>
      <w:rPr>
        <w:rFonts w:ascii="Arial" w:hAnsi="Arial" w:hint="default"/>
      </w:rPr>
    </w:lvl>
    <w:lvl w:ilvl="2" w:tplc="4344EA5C" w:tentative="1">
      <w:start w:val="1"/>
      <w:numFmt w:val="bullet"/>
      <w:lvlText w:val="•"/>
      <w:lvlJc w:val="left"/>
      <w:pPr>
        <w:tabs>
          <w:tab w:val="num" w:pos="2160"/>
        </w:tabs>
        <w:ind w:left="2160" w:hanging="360"/>
      </w:pPr>
      <w:rPr>
        <w:rFonts w:ascii="Arial" w:hAnsi="Arial" w:hint="default"/>
      </w:rPr>
    </w:lvl>
    <w:lvl w:ilvl="3" w:tplc="5B309C78" w:tentative="1">
      <w:start w:val="1"/>
      <w:numFmt w:val="bullet"/>
      <w:lvlText w:val="•"/>
      <w:lvlJc w:val="left"/>
      <w:pPr>
        <w:tabs>
          <w:tab w:val="num" w:pos="2880"/>
        </w:tabs>
        <w:ind w:left="2880" w:hanging="360"/>
      </w:pPr>
      <w:rPr>
        <w:rFonts w:ascii="Arial" w:hAnsi="Arial" w:hint="default"/>
      </w:rPr>
    </w:lvl>
    <w:lvl w:ilvl="4" w:tplc="480C51D4" w:tentative="1">
      <w:start w:val="1"/>
      <w:numFmt w:val="bullet"/>
      <w:lvlText w:val="•"/>
      <w:lvlJc w:val="left"/>
      <w:pPr>
        <w:tabs>
          <w:tab w:val="num" w:pos="3600"/>
        </w:tabs>
        <w:ind w:left="3600" w:hanging="360"/>
      </w:pPr>
      <w:rPr>
        <w:rFonts w:ascii="Arial" w:hAnsi="Arial" w:hint="default"/>
      </w:rPr>
    </w:lvl>
    <w:lvl w:ilvl="5" w:tplc="851C263A" w:tentative="1">
      <w:start w:val="1"/>
      <w:numFmt w:val="bullet"/>
      <w:lvlText w:val="•"/>
      <w:lvlJc w:val="left"/>
      <w:pPr>
        <w:tabs>
          <w:tab w:val="num" w:pos="4320"/>
        </w:tabs>
        <w:ind w:left="4320" w:hanging="360"/>
      </w:pPr>
      <w:rPr>
        <w:rFonts w:ascii="Arial" w:hAnsi="Arial" w:hint="default"/>
      </w:rPr>
    </w:lvl>
    <w:lvl w:ilvl="6" w:tplc="D16A8B9C" w:tentative="1">
      <w:start w:val="1"/>
      <w:numFmt w:val="bullet"/>
      <w:lvlText w:val="•"/>
      <w:lvlJc w:val="left"/>
      <w:pPr>
        <w:tabs>
          <w:tab w:val="num" w:pos="5040"/>
        </w:tabs>
        <w:ind w:left="5040" w:hanging="360"/>
      </w:pPr>
      <w:rPr>
        <w:rFonts w:ascii="Arial" w:hAnsi="Arial" w:hint="default"/>
      </w:rPr>
    </w:lvl>
    <w:lvl w:ilvl="7" w:tplc="75B08502" w:tentative="1">
      <w:start w:val="1"/>
      <w:numFmt w:val="bullet"/>
      <w:lvlText w:val="•"/>
      <w:lvlJc w:val="left"/>
      <w:pPr>
        <w:tabs>
          <w:tab w:val="num" w:pos="5760"/>
        </w:tabs>
        <w:ind w:left="5760" w:hanging="360"/>
      </w:pPr>
      <w:rPr>
        <w:rFonts w:ascii="Arial" w:hAnsi="Arial" w:hint="default"/>
      </w:rPr>
    </w:lvl>
    <w:lvl w:ilvl="8" w:tplc="1E3426A4" w:tentative="1">
      <w:start w:val="1"/>
      <w:numFmt w:val="bullet"/>
      <w:lvlText w:val="•"/>
      <w:lvlJc w:val="left"/>
      <w:pPr>
        <w:tabs>
          <w:tab w:val="num" w:pos="6480"/>
        </w:tabs>
        <w:ind w:left="6480" w:hanging="360"/>
      </w:pPr>
      <w:rPr>
        <w:rFonts w:ascii="Arial" w:hAnsi="Arial" w:hint="default"/>
      </w:rPr>
    </w:lvl>
  </w:abstractNum>
  <w:num w:numId="1" w16cid:durableId="1246719131">
    <w:abstractNumId w:val="30"/>
  </w:num>
  <w:num w:numId="2" w16cid:durableId="839858576">
    <w:abstractNumId w:val="27"/>
  </w:num>
  <w:num w:numId="3" w16cid:durableId="2076126369">
    <w:abstractNumId w:val="21"/>
  </w:num>
  <w:num w:numId="4" w16cid:durableId="24134004">
    <w:abstractNumId w:val="10"/>
  </w:num>
  <w:num w:numId="5" w16cid:durableId="890191482">
    <w:abstractNumId w:val="26"/>
  </w:num>
  <w:num w:numId="6" w16cid:durableId="646473327">
    <w:abstractNumId w:val="25"/>
  </w:num>
  <w:num w:numId="7" w16cid:durableId="31657277">
    <w:abstractNumId w:val="9"/>
  </w:num>
  <w:num w:numId="8" w16cid:durableId="349188001">
    <w:abstractNumId w:val="29"/>
  </w:num>
  <w:num w:numId="9" w16cid:durableId="1607038744">
    <w:abstractNumId w:val="18"/>
  </w:num>
  <w:num w:numId="10" w16cid:durableId="716512099">
    <w:abstractNumId w:val="2"/>
  </w:num>
  <w:num w:numId="11" w16cid:durableId="850800720">
    <w:abstractNumId w:val="0"/>
  </w:num>
  <w:num w:numId="12" w16cid:durableId="619994313">
    <w:abstractNumId w:val="31"/>
  </w:num>
  <w:num w:numId="13" w16cid:durableId="1689870362">
    <w:abstractNumId w:val="23"/>
  </w:num>
  <w:num w:numId="14" w16cid:durableId="25840014">
    <w:abstractNumId w:val="8"/>
  </w:num>
  <w:num w:numId="15" w16cid:durableId="2110075899">
    <w:abstractNumId w:val="19"/>
  </w:num>
  <w:num w:numId="16" w16cid:durableId="1551377496">
    <w:abstractNumId w:val="20"/>
  </w:num>
  <w:num w:numId="17" w16cid:durableId="249657603">
    <w:abstractNumId w:val="28"/>
  </w:num>
  <w:num w:numId="18" w16cid:durableId="849568726">
    <w:abstractNumId w:val="15"/>
  </w:num>
  <w:num w:numId="19" w16cid:durableId="1247769335">
    <w:abstractNumId w:val="22"/>
  </w:num>
  <w:num w:numId="20" w16cid:durableId="935945445">
    <w:abstractNumId w:val="5"/>
  </w:num>
  <w:num w:numId="21" w16cid:durableId="2000888971">
    <w:abstractNumId w:val="6"/>
  </w:num>
  <w:num w:numId="22" w16cid:durableId="398988683">
    <w:abstractNumId w:val="12"/>
  </w:num>
  <w:num w:numId="23" w16cid:durableId="573513904">
    <w:abstractNumId w:val="1"/>
  </w:num>
  <w:num w:numId="24" w16cid:durableId="632294645">
    <w:abstractNumId w:val="17"/>
  </w:num>
  <w:num w:numId="25" w16cid:durableId="1016153489">
    <w:abstractNumId w:val="14"/>
  </w:num>
  <w:num w:numId="26" w16cid:durableId="585958881">
    <w:abstractNumId w:val="13"/>
  </w:num>
  <w:num w:numId="27" w16cid:durableId="2028407991">
    <w:abstractNumId w:val="24"/>
  </w:num>
  <w:num w:numId="28" w16cid:durableId="395318770">
    <w:abstractNumId w:val="7"/>
  </w:num>
  <w:num w:numId="29" w16cid:durableId="288126571">
    <w:abstractNumId w:val="16"/>
  </w:num>
  <w:num w:numId="30" w16cid:durableId="1868254440">
    <w:abstractNumId w:val="11"/>
  </w:num>
  <w:num w:numId="31" w16cid:durableId="1518614803">
    <w:abstractNumId w:val="4"/>
  </w:num>
  <w:num w:numId="32" w16cid:durableId="2004428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F3"/>
    <w:rsid w:val="00080EA4"/>
    <w:rsid w:val="00121F0B"/>
    <w:rsid w:val="00177428"/>
    <w:rsid w:val="00241A93"/>
    <w:rsid w:val="00C63EF3"/>
    <w:rsid w:val="00E30113"/>
    <w:rsid w:val="00E97EA2"/>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0AE638C6"/>
  <w15:chartTrackingRefBased/>
  <w15:docId w15:val="{26D6F2D6-FB0D-454A-ABF7-E2E6CD1D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5906">
      <w:bodyDiv w:val="1"/>
      <w:marLeft w:val="0"/>
      <w:marRight w:val="0"/>
      <w:marTop w:val="0"/>
      <w:marBottom w:val="0"/>
      <w:divBdr>
        <w:top w:val="none" w:sz="0" w:space="0" w:color="auto"/>
        <w:left w:val="none" w:sz="0" w:space="0" w:color="auto"/>
        <w:bottom w:val="none" w:sz="0" w:space="0" w:color="auto"/>
        <w:right w:val="none" w:sz="0" w:space="0" w:color="auto"/>
      </w:divBdr>
      <w:divsChild>
        <w:div w:id="735972513">
          <w:marLeft w:val="446"/>
          <w:marRight w:val="0"/>
          <w:marTop w:val="0"/>
          <w:marBottom w:val="0"/>
          <w:divBdr>
            <w:top w:val="none" w:sz="0" w:space="0" w:color="auto"/>
            <w:left w:val="none" w:sz="0" w:space="0" w:color="auto"/>
            <w:bottom w:val="none" w:sz="0" w:space="0" w:color="auto"/>
            <w:right w:val="none" w:sz="0" w:space="0" w:color="auto"/>
          </w:divBdr>
        </w:div>
      </w:divsChild>
    </w:div>
    <w:div w:id="480586693">
      <w:bodyDiv w:val="1"/>
      <w:marLeft w:val="0"/>
      <w:marRight w:val="0"/>
      <w:marTop w:val="0"/>
      <w:marBottom w:val="0"/>
      <w:divBdr>
        <w:top w:val="none" w:sz="0" w:space="0" w:color="auto"/>
        <w:left w:val="none" w:sz="0" w:space="0" w:color="auto"/>
        <w:bottom w:val="none" w:sz="0" w:space="0" w:color="auto"/>
        <w:right w:val="none" w:sz="0" w:space="0" w:color="auto"/>
      </w:divBdr>
      <w:divsChild>
        <w:div w:id="367073038">
          <w:marLeft w:val="446"/>
          <w:marRight w:val="0"/>
          <w:marTop w:val="0"/>
          <w:marBottom w:val="0"/>
          <w:divBdr>
            <w:top w:val="none" w:sz="0" w:space="0" w:color="auto"/>
            <w:left w:val="none" w:sz="0" w:space="0" w:color="auto"/>
            <w:bottom w:val="none" w:sz="0" w:space="0" w:color="auto"/>
            <w:right w:val="none" w:sz="0" w:space="0" w:color="auto"/>
          </w:divBdr>
        </w:div>
        <w:div w:id="1379474444">
          <w:marLeft w:val="446"/>
          <w:marRight w:val="0"/>
          <w:marTop w:val="0"/>
          <w:marBottom w:val="0"/>
          <w:divBdr>
            <w:top w:val="none" w:sz="0" w:space="0" w:color="auto"/>
            <w:left w:val="none" w:sz="0" w:space="0" w:color="auto"/>
            <w:bottom w:val="none" w:sz="0" w:space="0" w:color="auto"/>
            <w:right w:val="none" w:sz="0" w:space="0" w:color="auto"/>
          </w:divBdr>
        </w:div>
        <w:div w:id="1552380102">
          <w:marLeft w:val="446"/>
          <w:marRight w:val="0"/>
          <w:marTop w:val="0"/>
          <w:marBottom w:val="0"/>
          <w:divBdr>
            <w:top w:val="none" w:sz="0" w:space="0" w:color="auto"/>
            <w:left w:val="none" w:sz="0" w:space="0" w:color="auto"/>
            <w:bottom w:val="none" w:sz="0" w:space="0" w:color="auto"/>
            <w:right w:val="none" w:sz="0" w:space="0" w:color="auto"/>
          </w:divBdr>
        </w:div>
        <w:div w:id="2042391440">
          <w:marLeft w:val="446"/>
          <w:marRight w:val="0"/>
          <w:marTop w:val="0"/>
          <w:marBottom w:val="0"/>
          <w:divBdr>
            <w:top w:val="none" w:sz="0" w:space="0" w:color="auto"/>
            <w:left w:val="none" w:sz="0" w:space="0" w:color="auto"/>
            <w:bottom w:val="none" w:sz="0" w:space="0" w:color="auto"/>
            <w:right w:val="none" w:sz="0" w:space="0" w:color="auto"/>
          </w:divBdr>
        </w:div>
      </w:divsChild>
    </w:div>
    <w:div w:id="633220256">
      <w:bodyDiv w:val="1"/>
      <w:marLeft w:val="0"/>
      <w:marRight w:val="0"/>
      <w:marTop w:val="0"/>
      <w:marBottom w:val="0"/>
      <w:divBdr>
        <w:top w:val="none" w:sz="0" w:space="0" w:color="auto"/>
        <w:left w:val="none" w:sz="0" w:space="0" w:color="auto"/>
        <w:bottom w:val="none" w:sz="0" w:space="0" w:color="auto"/>
        <w:right w:val="none" w:sz="0" w:space="0" w:color="auto"/>
      </w:divBdr>
      <w:divsChild>
        <w:div w:id="1745301016">
          <w:marLeft w:val="446"/>
          <w:marRight w:val="0"/>
          <w:marTop w:val="0"/>
          <w:marBottom w:val="0"/>
          <w:divBdr>
            <w:top w:val="none" w:sz="0" w:space="0" w:color="auto"/>
            <w:left w:val="none" w:sz="0" w:space="0" w:color="auto"/>
            <w:bottom w:val="none" w:sz="0" w:space="0" w:color="auto"/>
            <w:right w:val="none" w:sz="0" w:space="0" w:color="auto"/>
          </w:divBdr>
        </w:div>
        <w:div w:id="1289509852">
          <w:marLeft w:val="446"/>
          <w:marRight w:val="0"/>
          <w:marTop w:val="0"/>
          <w:marBottom w:val="0"/>
          <w:divBdr>
            <w:top w:val="none" w:sz="0" w:space="0" w:color="auto"/>
            <w:left w:val="none" w:sz="0" w:space="0" w:color="auto"/>
            <w:bottom w:val="none" w:sz="0" w:space="0" w:color="auto"/>
            <w:right w:val="none" w:sz="0" w:space="0" w:color="auto"/>
          </w:divBdr>
        </w:div>
      </w:divsChild>
    </w:div>
    <w:div w:id="810173604">
      <w:bodyDiv w:val="1"/>
      <w:marLeft w:val="0"/>
      <w:marRight w:val="0"/>
      <w:marTop w:val="0"/>
      <w:marBottom w:val="0"/>
      <w:divBdr>
        <w:top w:val="none" w:sz="0" w:space="0" w:color="auto"/>
        <w:left w:val="none" w:sz="0" w:space="0" w:color="auto"/>
        <w:bottom w:val="none" w:sz="0" w:space="0" w:color="auto"/>
        <w:right w:val="none" w:sz="0" w:space="0" w:color="auto"/>
      </w:divBdr>
      <w:divsChild>
        <w:div w:id="233514481">
          <w:marLeft w:val="446"/>
          <w:marRight w:val="0"/>
          <w:marTop w:val="0"/>
          <w:marBottom w:val="0"/>
          <w:divBdr>
            <w:top w:val="none" w:sz="0" w:space="0" w:color="auto"/>
            <w:left w:val="none" w:sz="0" w:space="0" w:color="auto"/>
            <w:bottom w:val="none" w:sz="0" w:space="0" w:color="auto"/>
            <w:right w:val="none" w:sz="0" w:space="0" w:color="auto"/>
          </w:divBdr>
        </w:div>
      </w:divsChild>
    </w:div>
    <w:div w:id="1980070988">
      <w:bodyDiv w:val="1"/>
      <w:marLeft w:val="0"/>
      <w:marRight w:val="0"/>
      <w:marTop w:val="0"/>
      <w:marBottom w:val="0"/>
      <w:divBdr>
        <w:top w:val="none" w:sz="0" w:space="0" w:color="auto"/>
        <w:left w:val="none" w:sz="0" w:space="0" w:color="auto"/>
        <w:bottom w:val="none" w:sz="0" w:space="0" w:color="auto"/>
        <w:right w:val="none" w:sz="0" w:space="0" w:color="auto"/>
      </w:divBdr>
      <w:divsChild>
        <w:div w:id="1744377392">
          <w:marLeft w:val="446"/>
          <w:marRight w:val="0"/>
          <w:marTop w:val="0"/>
          <w:marBottom w:val="0"/>
          <w:divBdr>
            <w:top w:val="none" w:sz="0" w:space="0" w:color="auto"/>
            <w:left w:val="none" w:sz="0" w:space="0" w:color="auto"/>
            <w:bottom w:val="none" w:sz="0" w:space="0" w:color="auto"/>
            <w:right w:val="none" w:sz="0" w:space="0" w:color="auto"/>
          </w:divBdr>
        </w:div>
        <w:div w:id="546799478">
          <w:marLeft w:val="446"/>
          <w:marRight w:val="0"/>
          <w:marTop w:val="0"/>
          <w:marBottom w:val="0"/>
          <w:divBdr>
            <w:top w:val="none" w:sz="0" w:space="0" w:color="auto"/>
            <w:left w:val="none" w:sz="0" w:space="0" w:color="auto"/>
            <w:bottom w:val="none" w:sz="0" w:space="0" w:color="auto"/>
            <w:right w:val="none" w:sz="0" w:space="0" w:color="auto"/>
          </w:divBdr>
        </w:div>
        <w:div w:id="966275285">
          <w:marLeft w:val="446"/>
          <w:marRight w:val="0"/>
          <w:marTop w:val="0"/>
          <w:marBottom w:val="0"/>
          <w:divBdr>
            <w:top w:val="none" w:sz="0" w:space="0" w:color="auto"/>
            <w:left w:val="none" w:sz="0" w:space="0" w:color="auto"/>
            <w:bottom w:val="none" w:sz="0" w:space="0" w:color="auto"/>
            <w:right w:val="none" w:sz="0" w:space="0" w:color="auto"/>
          </w:divBdr>
        </w:div>
        <w:div w:id="228655469">
          <w:marLeft w:val="446"/>
          <w:marRight w:val="0"/>
          <w:marTop w:val="0"/>
          <w:marBottom w:val="0"/>
          <w:divBdr>
            <w:top w:val="none" w:sz="0" w:space="0" w:color="auto"/>
            <w:left w:val="none" w:sz="0" w:space="0" w:color="auto"/>
            <w:bottom w:val="none" w:sz="0" w:space="0" w:color="auto"/>
            <w:right w:val="none" w:sz="0" w:space="0" w:color="auto"/>
          </w:divBdr>
        </w:div>
        <w:div w:id="1364942056">
          <w:marLeft w:val="446"/>
          <w:marRight w:val="0"/>
          <w:marTop w:val="0"/>
          <w:marBottom w:val="0"/>
          <w:divBdr>
            <w:top w:val="none" w:sz="0" w:space="0" w:color="auto"/>
            <w:left w:val="none" w:sz="0" w:space="0" w:color="auto"/>
            <w:bottom w:val="none" w:sz="0" w:space="0" w:color="auto"/>
            <w:right w:val="none" w:sz="0" w:space="0" w:color="auto"/>
          </w:divBdr>
        </w:div>
        <w:div w:id="2013291464">
          <w:marLeft w:val="446"/>
          <w:marRight w:val="0"/>
          <w:marTop w:val="0"/>
          <w:marBottom w:val="0"/>
          <w:divBdr>
            <w:top w:val="none" w:sz="0" w:space="0" w:color="auto"/>
            <w:left w:val="none" w:sz="0" w:space="0" w:color="auto"/>
            <w:bottom w:val="none" w:sz="0" w:space="0" w:color="auto"/>
            <w:right w:val="none" w:sz="0" w:space="0" w:color="auto"/>
          </w:divBdr>
        </w:div>
        <w:div w:id="902523120">
          <w:marLeft w:val="446"/>
          <w:marRight w:val="0"/>
          <w:marTop w:val="0"/>
          <w:marBottom w:val="0"/>
          <w:divBdr>
            <w:top w:val="none" w:sz="0" w:space="0" w:color="auto"/>
            <w:left w:val="none" w:sz="0" w:space="0" w:color="auto"/>
            <w:bottom w:val="none" w:sz="0" w:space="0" w:color="auto"/>
            <w:right w:val="none" w:sz="0" w:space="0" w:color="auto"/>
          </w:divBdr>
        </w:div>
        <w:div w:id="1896774172">
          <w:marLeft w:val="446"/>
          <w:marRight w:val="0"/>
          <w:marTop w:val="0"/>
          <w:marBottom w:val="0"/>
          <w:divBdr>
            <w:top w:val="none" w:sz="0" w:space="0" w:color="auto"/>
            <w:left w:val="none" w:sz="0" w:space="0" w:color="auto"/>
            <w:bottom w:val="none" w:sz="0" w:space="0" w:color="auto"/>
            <w:right w:val="none" w:sz="0" w:space="0" w:color="auto"/>
          </w:divBdr>
        </w:div>
        <w:div w:id="1633706591">
          <w:marLeft w:val="446"/>
          <w:marRight w:val="0"/>
          <w:marTop w:val="0"/>
          <w:marBottom w:val="0"/>
          <w:divBdr>
            <w:top w:val="none" w:sz="0" w:space="0" w:color="auto"/>
            <w:left w:val="none" w:sz="0" w:space="0" w:color="auto"/>
            <w:bottom w:val="none" w:sz="0" w:space="0" w:color="auto"/>
            <w:right w:val="none" w:sz="0" w:space="0" w:color="auto"/>
          </w:divBdr>
        </w:div>
        <w:div w:id="1982349186">
          <w:marLeft w:val="446"/>
          <w:marRight w:val="0"/>
          <w:marTop w:val="0"/>
          <w:marBottom w:val="0"/>
          <w:divBdr>
            <w:top w:val="none" w:sz="0" w:space="0" w:color="auto"/>
            <w:left w:val="none" w:sz="0" w:space="0" w:color="auto"/>
            <w:bottom w:val="none" w:sz="0" w:space="0" w:color="auto"/>
            <w:right w:val="none" w:sz="0" w:space="0" w:color="auto"/>
          </w:divBdr>
        </w:div>
      </w:divsChild>
    </w:div>
    <w:div w:id="2044548831">
      <w:bodyDiv w:val="1"/>
      <w:marLeft w:val="0"/>
      <w:marRight w:val="0"/>
      <w:marTop w:val="0"/>
      <w:marBottom w:val="0"/>
      <w:divBdr>
        <w:top w:val="none" w:sz="0" w:space="0" w:color="auto"/>
        <w:left w:val="none" w:sz="0" w:space="0" w:color="auto"/>
        <w:bottom w:val="none" w:sz="0" w:space="0" w:color="auto"/>
        <w:right w:val="none" w:sz="0" w:space="0" w:color="auto"/>
      </w:divBdr>
      <w:divsChild>
        <w:div w:id="12129565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2023-11-17T18:14:00Z</dcterms:created>
  <dcterms:modified xsi:type="dcterms:W3CDTF">2023-11-17T18:15:00Z</dcterms:modified>
</cp:coreProperties>
</file>