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1C3C" w14:textId="77777777" w:rsidR="005E4B5C" w:rsidRPr="00A9200A" w:rsidRDefault="005E4B5C" w:rsidP="005E4B5C">
      <w:pPr>
        <w:spacing w:line="360" w:lineRule="auto"/>
        <w:rPr>
          <w:rFonts w:ascii="Times New Roman" w:hAnsi="Times New Roman" w:cs="Times New Roman"/>
          <w:b/>
          <w:bCs/>
          <w:u w:val="single"/>
          <w:lang w:val="el-GR"/>
        </w:rPr>
      </w:pPr>
      <w:r w:rsidRPr="00A9200A">
        <w:rPr>
          <w:rFonts w:ascii="Times New Roman" w:hAnsi="Times New Roman" w:cs="Times New Roman"/>
          <w:b/>
          <w:bCs/>
          <w:u w:val="single"/>
          <w:lang w:val="el-GR"/>
        </w:rPr>
        <w:t>ΦΑΣΗ ΠΡΩΤΗ - ΑΣΚΗΣΕΙΣ ΓΙΑ ΣΥΝΔΕΣΗ ΘΕΩΡΙΑΣ ΤΕΧΝΗΣ ΩΣ ΜΕΤΑΒΑΤΙΚΟΣ ΧΩΡΟΣ ΔΙΑΠΡΑΓΜΑΤΕΥΗΣ ΒΙΩΜΑΤΩΝ</w:t>
      </w:r>
    </w:p>
    <w:p w14:paraId="08E7FDCC" w14:textId="77777777" w:rsidR="005E4B5C" w:rsidRPr="00D16CDA" w:rsidRDefault="005E4B5C" w:rsidP="005E4B5C">
      <w:pPr>
        <w:spacing w:line="360" w:lineRule="auto"/>
        <w:jc w:val="center"/>
        <w:rPr>
          <w:rFonts w:ascii="Times New Roman" w:hAnsi="Times New Roman" w:cs="Times New Roman"/>
          <w:b/>
          <w:bCs/>
          <w:u w:val="single"/>
          <w:lang w:val="el-GR"/>
        </w:rPr>
      </w:pPr>
    </w:p>
    <w:p w14:paraId="47001FF9" w14:textId="77777777" w:rsidR="005E4B5C" w:rsidRPr="00D16CDA" w:rsidRDefault="005E4B5C" w:rsidP="005E4B5C">
      <w:pPr>
        <w:spacing w:line="360" w:lineRule="auto"/>
        <w:jc w:val="center"/>
        <w:rPr>
          <w:rFonts w:ascii="Times New Roman" w:hAnsi="Times New Roman" w:cs="Times New Roman"/>
          <w:b/>
          <w:bCs/>
          <w:u w:val="single"/>
          <w:lang w:val="el-GR"/>
        </w:rPr>
      </w:pPr>
      <w:r w:rsidRPr="00D16CDA">
        <w:rPr>
          <w:rFonts w:ascii="Times New Roman" w:hAnsi="Times New Roman" w:cs="Times New Roman"/>
          <w:b/>
          <w:bCs/>
          <w:u w:val="single"/>
          <w:lang w:val="el-GR"/>
        </w:rPr>
        <w:t>Α. Αισθητική απόσταση εξιδανίκευση</w:t>
      </w:r>
    </w:p>
    <w:p w14:paraId="6AD77B61" w14:textId="77777777" w:rsidR="005E4B5C" w:rsidRPr="00D16CDA" w:rsidRDefault="005E4B5C" w:rsidP="005E4B5C">
      <w:pPr>
        <w:spacing w:line="360" w:lineRule="auto"/>
        <w:rPr>
          <w:rFonts w:ascii="Times New Roman" w:hAnsi="Times New Roman" w:cs="Times New Roman"/>
          <w:lang w:val="el-GR"/>
        </w:rPr>
      </w:pPr>
      <w:r w:rsidRPr="00D16CDA">
        <w:rPr>
          <w:rFonts w:ascii="Times New Roman" w:hAnsi="Times New Roman" w:cs="Times New Roman"/>
          <w:lang w:val="el-GR"/>
        </w:rPr>
        <w:t>Σύνδεση της αισθητική απόστασης,  του συμβολισμού, της εξιδανίκευσης μέσω της αυθόρμητης ζωγραφικής με κλειστά μάτια και της ανάδειξης μορφών</w:t>
      </w:r>
    </w:p>
    <w:p w14:paraId="67A535F7" w14:textId="77777777" w:rsidR="005E4B5C" w:rsidRPr="00A9200A" w:rsidRDefault="005E4B5C" w:rsidP="005E4B5C">
      <w:pPr>
        <w:spacing w:line="360" w:lineRule="auto"/>
        <w:rPr>
          <w:rFonts w:ascii="Times New Roman" w:hAnsi="Times New Roman" w:cs="Times New Roman"/>
          <w:b/>
          <w:bCs/>
          <w:lang w:val="el-GR"/>
        </w:rPr>
      </w:pPr>
    </w:p>
    <w:p w14:paraId="48143D24" w14:textId="3A8D9981" w:rsidR="005E4B5C" w:rsidRPr="00A9200A" w:rsidRDefault="005E4B5C" w:rsidP="005E4B5C">
      <w:pPr>
        <w:spacing w:line="360" w:lineRule="auto"/>
        <w:jc w:val="center"/>
        <w:rPr>
          <w:rFonts w:ascii="Times New Roman" w:hAnsi="Times New Roman" w:cs="Times New Roman"/>
          <w:b/>
          <w:bCs/>
          <w:color w:val="000000" w:themeColor="text1"/>
          <w:u w:val="single"/>
          <w:lang w:val="el-GR"/>
        </w:rPr>
      </w:pPr>
      <w:r w:rsidRPr="00A9200A">
        <w:rPr>
          <w:rFonts w:ascii="Times New Roman" w:hAnsi="Times New Roman" w:cs="Times New Roman"/>
          <w:b/>
          <w:bCs/>
          <w:color w:val="000000" w:themeColor="text1"/>
          <w:u w:val="single"/>
          <w:lang w:val="el-GR"/>
        </w:rPr>
        <w:t>ΑΣΚΗΣΗ ΠΡΩΤΗ-</w:t>
      </w:r>
      <w:r>
        <w:rPr>
          <w:rFonts w:ascii="Times New Roman" w:hAnsi="Times New Roman" w:cs="Times New Roman"/>
          <w:b/>
          <w:bCs/>
          <w:color w:val="000000" w:themeColor="text1"/>
          <w:u w:val="single"/>
          <w:lang w:val="el-GR"/>
        </w:rPr>
        <w:t>Ά</w:t>
      </w:r>
      <w:r w:rsidRPr="00A9200A">
        <w:rPr>
          <w:rFonts w:ascii="Times New Roman" w:hAnsi="Times New Roman" w:cs="Times New Roman"/>
          <w:b/>
          <w:bCs/>
          <w:color w:val="000000" w:themeColor="text1"/>
          <w:u w:val="single"/>
          <w:lang w:val="el-GR"/>
        </w:rPr>
        <w:t>σχημα</w:t>
      </w:r>
      <w:r w:rsidRPr="00A9200A">
        <w:rPr>
          <w:rFonts w:ascii="Times New Roman" w:hAnsi="Times New Roman" w:cs="Times New Roman"/>
          <w:b/>
          <w:bCs/>
          <w:color w:val="000000" w:themeColor="text1"/>
          <w:u w:val="single"/>
          <w:lang w:val="el-GR"/>
        </w:rPr>
        <w:t xml:space="preserve"> και όμορφα συναισθήματα γίνονται ζωγραφιές</w:t>
      </w:r>
    </w:p>
    <w:p w14:paraId="4B7A63F2" w14:textId="77777777" w:rsidR="005E4B5C" w:rsidRPr="00A9200A" w:rsidRDefault="005E4B5C" w:rsidP="005E4B5C">
      <w:pPr>
        <w:spacing w:line="360" w:lineRule="auto"/>
        <w:jc w:val="both"/>
        <w:rPr>
          <w:rFonts w:ascii="Times New Roman" w:hAnsi="Times New Roman" w:cs="Times New Roman"/>
          <w:color w:val="000000" w:themeColor="text1"/>
          <w:lang w:val="el-GR"/>
        </w:rPr>
      </w:pPr>
      <w:r w:rsidRPr="00A9200A">
        <w:rPr>
          <w:rFonts w:ascii="Times New Roman" w:hAnsi="Times New Roman" w:cs="Times New Roman"/>
          <w:color w:val="000000" w:themeColor="text1"/>
          <w:lang w:val="el-GR"/>
        </w:rPr>
        <w:t>Κλείνουμε τα μάτια σκεφτόμαστε κάτι που μας προβληματίζει που θα θέλαμε να διώξουμε ακούμε τη μουσική και ξεκινάμε με κλειστά μάτια να ζωγραφίζουμε κάτι ανταλλάσσουμε βάζουμε την πένα στο τέλος του σχεδίου και τώρα σκεφτόμαστε κάτι όμορφο και συνεχίζουμε τη ζωγραφιά προσπαθούμε σαν να βλέπουμε σύννεφα να δούμε αν μέσα εκεί υπάρχει κάτι μι μορφή ένα σχέδιο ένα αντικείμενό το ζωγραφίζουμε σε άλλο ΄φύλλο λεμέ τι απεικονίζει τι συναισθήματα μας βγάζει αν μπορούμε να το συνδέσουμε με κάτι από εμάς μπορούμε να παρουσιάσουμε τις ζωγραφιές</w:t>
      </w:r>
    </w:p>
    <w:p w14:paraId="31591AE6" w14:textId="77777777" w:rsidR="005E4B5C" w:rsidRPr="00A9200A" w:rsidRDefault="005E4B5C" w:rsidP="005E4B5C">
      <w:pPr>
        <w:spacing w:line="360" w:lineRule="auto"/>
        <w:jc w:val="both"/>
        <w:rPr>
          <w:rFonts w:ascii="Times New Roman" w:hAnsi="Times New Roman" w:cs="Times New Roman"/>
          <w:b/>
          <w:bCs/>
          <w:lang w:val="el-GR"/>
        </w:rPr>
      </w:pPr>
    </w:p>
    <w:p w14:paraId="4A42953F" w14:textId="13CAD47E" w:rsidR="00E30113" w:rsidRDefault="005E4B5C" w:rsidP="005E4B5C">
      <w:pPr>
        <w:spacing w:line="360" w:lineRule="auto"/>
        <w:jc w:val="both"/>
        <w:rPr>
          <w:b/>
          <w:bCs/>
          <w:u w:val="single"/>
          <w:lang w:val="el-GR"/>
        </w:rPr>
      </w:pPr>
      <w:r>
        <w:rPr>
          <w:b/>
          <w:bCs/>
          <w:u w:val="single"/>
          <w:lang w:val="el-GR"/>
        </w:rPr>
        <w:t xml:space="preserve">ΑΣΚΗΣΗ ΔΕΥΤΕΡΗ – Δημιουργία ιστοριών χρησιμοποιώντας επιλεγμένα σύμβολα </w:t>
      </w:r>
    </w:p>
    <w:p w14:paraId="6746B113" w14:textId="0DD71717" w:rsidR="005E4B5C" w:rsidRPr="005E4B5C" w:rsidRDefault="005E4B5C" w:rsidP="005E4B5C">
      <w:pPr>
        <w:spacing w:line="360" w:lineRule="auto"/>
        <w:jc w:val="both"/>
        <w:rPr>
          <w:lang w:val="el-GR"/>
        </w:rPr>
      </w:pPr>
      <w:r>
        <w:rPr>
          <w:lang w:val="el-GR"/>
        </w:rPr>
        <w:t xml:space="preserve">Οι συμμετέχοντες χωρίζονται σε ομάδες και με βάση τα αφηγηματικά στοιχεία των παραμυθιών επιλέγουν κάποιες ζωγραφιές από αυτές που δημιούργησαν και αφηγούνται ιστορίες  </w:t>
      </w:r>
    </w:p>
    <w:sectPr w:rsidR="005E4B5C" w:rsidRPr="005E4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5C"/>
    <w:rsid w:val="003227D7"/>
    <w:rsid w:val="005E4B5C"/>
    <w:rsid w:val="00E30113"/>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639C63B2"/>
  <w15:chartTrackingRefBased/>
  <w15:docId w15:val="{8096ED85-7B0E-0E4D-AB5C-FB410F89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B5C"/>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2026-03-28T15:59:00Z</dcterms:created>
  <dcterms:modified xsi:type="dcterms:W3CDTF">2026-03-28T16:02:00Z</dcterms:modified>
</cp:coreProperties>
</file>