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C79" w:rsidRPr="00050C79" w:rsidRDefault="00050C79" w:rsidP="00050C79">
      <w:pPr>
        <w:rPr>
          <w:rFonts w:ascii="Times New Roman" w:hAnsi="Times New Roman" w:cs="Times New Roman"/>
          <w:sz w:val="96"/>
          <w:szCs w:val="96"/>
        </w:rPr>
      </w:pPr>
      <w:r w:rsidRPr="00050C79">
        <w:rPr>
          <w:rFonts w:ascii="Times New Roman" w:hAnsi="Times New Roman" w:cs="Times New Roman"/>
          <w:sz w:val="96"/>
          <w:szCs w:val="96"/>
        </w:rPr>
        <w:t xml:space="preserve">ΜΑΘΗΜΑ </w:t>
      </w:r>
      <w:r w:rsidR="00BF77A7">
        <w:rPr>
          <w:rFonts w:ascii="Times New Roman" w:hAnsi="Times New Roman" w:cs="Times New Roman"/>
          <w:sz w:val="96"/>
          <w:szCs w:val="96"/>
        </w:rPr>
        <w:t>12Κ19</w:t>
      </w:r>
    </w:p>
    <w:p w:rsidR="00050C79" w:rsidRDefault="00050C79" w:rsidP="00050C79">
      <w:pPr>
        <w:rPr>
          <w:rFonts w:ascii="Times New Roman" w:hAnsi="Times New Roman" w:cs="Times New Roman"/>
          <w:sz w:val="96"/>
          <w:szCs w:val="96"/>
        </w:rPr>
      </w:pPr>
    </w:p>
    <w:p w:rsidR="00050C79" w:rsidRPr="00050C79" w:rsidRDefault="00050C79" w:rsidP="00050C79">
      <w:pPr>
        <w:rPr>
          <w:rFonts w:ascii="Times New Roman" w:hAnsi="Times New Roman" w:cs="Times New Roman"/>
          <w:sz w:val="96"/>
          <w:szCs w:val="96"/>
        </w:rPr>
      </w:pPr>
      <w:r w:rsidRPr="00050C79">
        <w:rPr>
          <w:rFonts w:ascii="Times New Roman" w:hAnsi="Times New Roman" w:cs="Times New Roman"/>
          <w:sz w:val="96"/>
          <w:szCs w:val="96"/>
        </w:rPr>
        <w:t>ΒΥΖΑΝΤΙΝΗ ΦΙΛΟΛΟΓΙΑ</w:t>
      </w:r>
    </w:p>
    <w:p w:rsidR="00050C79" w:rsidRDefault="00050C79" w:rsidP="00050C79">
      <w:pPr>
        <w:rPr>
          <w:rFonts w:ascii="Times New Roman" w:hAnsi="Times New Roman" w:cs="Times New Roman"/>
          <w:sz w:val="96"/>
          <w:szCs w:val="96"/>
        </w:rPr>
      </w:pPr>
    </w:p>
    <w:p w:rsidR="00050C79" w:rsidRDefault="00050C79" w:rsidP="00050C79">
      <w:pPr>
        <w:rPr>
          <w:rFonts w:ascii="Times New Roman" w:hAnsi="Times New Roman" w:cs="Times New Roman"/>
          <w:sz w:val="96"/>
          <w:szCs w:val="96"/>
        </w:rPr>
      </w:pPr>
    </w:p>
    <w:p w:rsidR="00A11E32" w:rsidRDefault="00050C79" w:rsidP="00050C79">
      <w:pPr>
        <w:rPr>
          <w:rFonts w:ascii="Times New Roman" w:hAnsi="Times New Roman" w:cs="Times New Roman"/>
          <w:sz w:val="96"/>
          <w:szCs w:val="96"/>
        </w:rPr>
      </w:pPr>
      <w:r w:rsidRPr="00050C79">
        <w:rPr>
          <w:rFonts w:ascii="Times New Roman" w:hAnsi="Times New Roman" w:cs="Times New Roman"/>
          <w:sz w:val="96"/>
          <w:szCs w:val="96"/>
        </w:rPr>
        <w:t>Υποχρεωτικό μάθημα Γ΄ Εξαμήνου</w:t>
      </w:r>
    </w:p>
    <w:p w:rsidR="001667DA" w:rsidRDefault="001667DA">
      <w:pPr>
        <w:rPr>
          <w:rFonts w:ascii="Times New Roman" w:hAnsi="Times New Roman" w:cs="Times New Roman"/>
          <w:sz w:val="40"/>
          <w:szCs w:val="40"/>
        </w:rPr>
      </w:pPr>
      <w:r>
        <w:rPr>
          <w:rFonts w:ascii="Times New Roman" w:hAnsi="Times New Roman" w:cs="Times New Roman"/>
          <w:sz w:val="40"/>
          <w:szCs w:val="40"/>
        </w:rPr>
        <w:br w:type="page"/>
      </w:r>
    </w:p>
    <w:p w:rsidR="00DB297B" w:rsidRPr="00FB6E0B" w:rsidRDefault="00311512" w:rsidP="00050C79">
      <w:pPr>
        <w:rPr>
          <w:rFonts w:ascii="Times New Roman" w:hAnsi="Times New Roman" w:cs="Times New Roman"/>
          <w:sz w:val="24"/>
          <w:szCs w:val="24"/>
          <w:u w:val="single"/>
        </w:rPr>
      </w:pPr>
      <w:r w:rsidRPr="00FB6E0B">
        <w:rPr>
          <w:rFonts w:ascii="Times New Roman" w:hAnsi="Times New Roman" w:cs="Times New Roman"/>
          <w:sz w:val="24"/>
          <w:szCs w:val="24"/>
          <w:u w:val="single"/>
        </w:rPr>
        <w:lastRenderedPageBreak/>
        <w:t xml:space="preserve">Ο όρος </w:t>
      </w:r>
      <w:r w:rsidRPr="00FB6E0B">
        <w:rPr>
          <w:rFonts w:ascii="Times New Roman" w:hAnsi="Times New Roman" w:cs="Times New Roman"/>
          <w:i/>
          <w:sz w:val="24"/>
          <w:szCs w:val="24"/>
          <w:u w:val="single"/>
        </w:rPr>
        <w:t>Βυζαντινή Φιλολογία</w:t>
      </w:r>
    </w:p>
    <w:p w:rsidR="001F2423" w:rsidRPr="00FB6E0B" w:rsidRDefault="001F2423" w:rsidP="001F2423">
      <w:pPr>
        <w:ind w:firstLine="720"/>
        <w:jc w:val="both"/>
        <w:rPr>
          <w:rFonts w:ascii="Times New Roman" w:hAnsi="Times New Roman" w:cs="Times New Roman"/>
          <w:sz w:val="24"/>
          <w:szCs w:val="24"/>
        </w:rPr>
      </w:pPr>
      <w:r w:rsidRPr="00FB6E0B">
        <w:rPr>
          <w:rFonts w:ascii="Times New Roman" w:hAnsi="Times New Roman" w:cs="Times New Roman"/>
          <w:sz w:val="24"/>
          <w:szCs w:val="24"/>
        </w:rPr>
        <w:t xml:space="preserve">Ο όρος </w:t>
      </w:r>
      <w:r w:rsidRPr="00FB6E0B">
        <w:rPr>
          <w:rFonts w:ascii="Times New Roman" w:hAnsi="Times New Roman" w:cs="Times New Roman"/>
          <w:i/>
          <w:sz w:val="24"/>
          <w:szCs w:val="24"/>
        </w:rPr>
        <w:t>Φιλολογία</w:t>
      </w:r>
      <w:r w:rsidRPr="00FB6E0B">
        <w:rPr>
          <w:rFonts w:ascii="Times New Roman" w:hAnsi="Times New Roman" w:cs="Times New Roman"/>
          <w:sz w:val="24"/>
          <w:szCs w:val="24"/>
        </w:rPr>
        <w:t xml:space="preserve"> υπό την ευρεία έννοια δηλώνει την επιστήμη η οποία ασχολείται με τις πνευματικές εκδηλώσεις ενός λαού σε δεδομένη χρονική στιγμή και σε συγκεκριμένο τόπο. Υπό στενότερη έννοια </w:t>
      </w:r>
      <w:r w:rsidRPr="00FB6E0B">
        <w:rPr>
          <w:rFonts w:ascii="Times New Roman" w:hAnsi="Times New Roman" w:cs="Times New Roman"/>
          <w:i/>
          <w:sz w:val="24"/>
          <w:szCs w:val="24"/>
        </w:rPr>
        <w:t>Φιλολογία</w:t>
      </w:r>
      <w:r w:rsidRPr="00FB6E0B">
        <w:rPr>
          <w:rFonts w:ascii="Times New Roman" w:hAnsi="Times New Roman" w:cs="Times New Roman"/>
          <w:sz w:val="24"/>
          <w:szCs w:val="24"/>
        </w:rPr>
        <w:t xml:space="preserve"> είναι η επιστήμη η οποία ασχολείται με την έκδοση και την ερμηνεία των κειμένων, τους συγγραφείς, το ιστορικό και πολιτισμικό πλαίσιο εντός και υπό την επίδραση του οποίου γράφονται τα κείμενα κ.λπ.</w:t>
      </w:r>
    </w:p>
    <w:p w:rsidR="001F2423" w:rsidRPr="00FB6E0B" w:rsidRDefault="001F2423" w:rsidP="001F2423">
      <w:pPr>
        <w:ind w:firstLine="720"/>
        <w:rPr>
          <w:rFonts w:ascii="Times New Roman" w:hAnsi="Times New Roman" w:cs="Times New Roman"/>
          <w:sz w:val="24"/>
          <w:szCs w:val="24"/>
        </w:rPr>
      </w:pPr>
      <w:r w:rsidRPr="00FB6E0B">
        <w:rPr>
          <w:rFonts w:ascii="Times New Roman" w:hAnsi="Times New Roman" w:cs="Times New Roman"/>
          <w:sz w:val="24"/>
          <w:szCs w:val="24"/>
        </w:rPr>
        <w:t xml:space="preserve">Η </w:t>
      </w:r>
      <w:r w:rsidRPr="00FB6E0B">
        <w:rPr>
          <w:rFonts w:ascii="Times New Roman" w:hAnsi="Times New Roman" w:cs="Times New Roman"/>
          <w:i/>
          <w:sz w:val="24"/>
          <w:szCs w:val="24"/>
        </w:rPr>
        <w:t>Βυζαντινή Φιλολογία</w:t>
      </w:r>
      <w:r w:rsidRPr="00FB6E0B">
        <w:rPr>
          <w:rFonts w:ascii="Times New Roman" w:hAnsi="Times New Roman" w:cs="Times New Roman"/>
          <w:sz w:val="24"/>
          <w:szCs w:val="24"/>
        </w:rPr>
        <w:t xml:space="preserve"> είναι ο κλάδος των φιλολογικών σπουδών ο οποίος εξετάζει την γραμματειακή παραγωγή, η οποία δημιουργήθηκε εντός των ορίων της Βυζαντινής αυτοκρατορίας από τα τέλη της ύστερης αρχαιότητος μέχρι τα τέλη του 15</w:t>
      </w:r>
      <w:r w:rsidRPr="00FB6E0B">
        <w:rPr>
          <w:rFonts w:ascii="Times New Roman" w:hAnsi="Times New Roman" w:cs="Times New Roman"/>
          <w:sz w:val="24"/>
          <w:szCs w:val="24"/>
          <w:vertAlign w:val="superscript"/>
        </w:rPr>
        <w:t>ου</w:t>
      </w:r>
      <w:r w:rsidRPr="00FB6E0B">
        <w:rPr>
          <w:rFonts w:ascii="Times New Roman" w:hAnsi="Times New Roman" w:cs="Times New Roman"/>
          <w:sz w:val="24"/>
          <w:szCs w:val="24"/>
        </w:rPr>
        <w:t xml:space="preserve"> αι. κυρίως στην ελληνική γλώσσα. Ουσιαστικά δηλ. η Βυζαντινή Φιλολογία αποτελεί την επιστημονική επισκόπηση της αποτύπωσης στον γραπτό λόγο της πνευματικής ζωής της Βυζαντινής αυτοκρατορίας κατά τον </w:t>
      </w:r>
      <w:proofErr w:type="spellStart"/>
      <w:r w:rsidRPr="00FB6E0B">
        <w:rPr>
          <w:rFonts w:ascii="Times New Roman" w:hAnsi="Times New Roman" w:cs="Times New Roman"/>
          <w:sz w:val="24"/>
          <w:szCs w:val="24"/>
        </w:rPr>
        <w:t>υπερχιλιετή</w:t>
      </w:r>
      <w:proofErr w:type="spellEnd"/>
      <w:r w:rsidRPr="00FB6E0B">
        <w:rPr>
          <w:rFonts w:ascii="Times New Roman" w:hAnsi="Times New Roman" w:cs="Times New Roman"/>
          <w:sz w:val="24"/>
          <w:szCs w:val="24"/>
        </w:rPr>
        <w:t xml:space="preserve"> βίο της.</w:t>
      </w:r>
    </w:p>
    <w:p w:rsidR="001F2423" w:rsidRPr="00FB6E0B" w:rsidRDefault="001F2423" w:rsidP="001F2423">
      <w:pPr>
        <w:ind w:firstLine="720"/>
        <w:rPr>
          <w:rFonts w:ascii="Times New Roman" w:hAnsi="Times New Roman" w:cs="Times New Roman"/>
          <w:sz w:val="24"/>
          <w:szCs w:val="24"/>
        </w:rPr>
      </w:pPr>
      <w:r w:rsidRPr="00FB6E0B">
        <w:rPr>
          <w:rFonts w:ascii="Times New Roman" w:hAnsi="Times New Roman" w:cs="Times New Roman"/>
          <w:sz w:val="24"/>
          <w:szCs w:val="24"/>
        </w:rPr>
        <w:t>Η Βυζαντινή Φιλολογία δημιουργήθηκε από τους ίδιους τους Βυζαντινούς δια των ερμηνευτών κειμένων (π.χ. του Φωτίου), δια των ερμηνευτών των λειτουργικών κειμένων της Ανατολικής Εκκλησίας (π.χ. του Θεοδώρου Προδρόμου) και δια των αντιγραφέων κωδίκων στα μοναστήρια, διότι οι αντιγραφείς ήσαν συνηθέστατα κριτικοί εκδότες και διορθωτές.</w:t>
      </w:r>
    </w:p>
    <w:p w:rsidR="001F2423" w:rsidRPr="00FB6E0B" w:rsidRDefault="001F2423" w:rsidP="001F2423">
      <w:pPr>
        <w:rPr>
          <w:rFonts w:ascii="Times New Roman" w:hAnsi="Times New Roman" w:cs="Times New Roman"/>
          <w:sz w:val="24"/>
          <w:szCs w:val="24"/>
        </w:rPr>
      </w:pPr>
      <w:r w:rsidRPr="00FB6E0B">
        <w:rPr>
          <w:rFonts w:ascii="Times New Roman" w:hAnsi="Times New Roman" w:cs="Times New Roman"/>
          <w:sz w:val="24"/>
          <w:szCs w:val="24"/>
        </w:rPr>
        <w:t xml:space="preserve">Στα νεότερα χρόνια για μεγάλο χρονικό διάστημα δεν θεωρήθηκε αυτόνομη επιστήμη. Όταν μετά την άλωση της Κωνσταντινούπολης οι Έλληνες συσπειρώθηκαν γύρω από το Οικουμενικό πατριαρχείο, η Βυζαντινή Φιλολογία θεωρήθηκε </w:t>
      </w:r>
      <w:proofErr w:type="spellStart"/>
      <w:r w:rsidRPr="00FB6E0B">
        <w:rPr>
          <w:rFonts w:ascii="Times New Roman" w:hAnsi="Times New Roman" w:cs="Times New Roman"/>
          <w:sz w:val="24"/>
          <w:szCs w:val="24"/>
        </w:rPr>
        <w:t>ancilla</w:t>
      </w:r>
      <w:proofErr w:type="spellEnd"/>
      <w:r w:rsidRPr="00FB6E0B">
        <w:rPr>
          <w:rFonts w:ascii="Times New Roman" w:hAnsi="Times New Roman" w:cs="Times New Roman"/>
          <w:sz w:val="24"/>
          <w:szCs w:val="24"/>
        </w:rPr>
        <w:t xml:space="preserve"> </w:t>
      </w:r>
      <w:proofErr w:type="spellStart"/>
      <w:r w:rsidRPr="00FB6E0B">
        <w:rPr>
          <w:rFonts w:ascii="Times New Roman" w:hAnsi="Times New Roman" w:cs="Times New Roman"/>
          <w:sz w:val="24"/>
          <w:szCs w:val="24"/>
        </w:rPr>
        <w:t>Theologiae</w:t>
      </w:r>
      <w:proofErr w:type="spellEnd"/>
      <w:r w:rsidRPr="00FB6E0B">
        <w:rPr>
          <w:rFonts w:ascii="Times New Roman" w:hAnsi="Times New Roman" w:cs="Times New Roman"/>
          <w:sz w:val="24"/>
          <w:szCs w:val="24"/>
        </w:rPr>
        <w:t xml:space="preserve">. Με την έκδοση βυζαντινών ιστορικών στη Γαλλία τον </w:t>
      </w:r>
      <w:proofErr w:type="spellStart"/>
      <w:r w:rsidRPr="00FB6E0B">
        <w:rPr>
          <w:rFonts w:ascii="Times New Roman" w:hAnsi="Times New Roman" w:cs="Times New Roman"/>
          <w:sz w:val="24"/>
          <w:szCs w:val="24"/>
        </w:rPr>
        <w:t>ιζ΄</w:t>
      </w:r>
      <w:proofErr w:type="spellEnd"/>
      <w:r w:rsidRPr="00FB6E0B">
        <w:rPr>
          <w:rFonts w:ascii="Times New Roman" w:hAnsi="Times New Roman" w:cs="Times New Roman"/>
          <w:sz w:val="24"/>
          <w:szCs w:val="24"/>
        </w:rPr>
        <w:t xml:space="preserve"> αι. η Βυζαντινή Φιλολογία μετατράπηκε σε </w:t>
      </w:r>
      <w:proofErr w:type="spellStart"/>
      <w:r w:rsidRPr="00FB6E0B">
        <w:rPr>
          <w:rFonts w:ascii="Times New Roman" w:hAnsi="Times New Roman" w:cs="Times New Roman"/>
          <w:sz w:val="24"/>
          <w:szCs w:val="24"/>
        </w:rPr>
        <w:t>ancilla</w:t>
      </w:r>
      <w:proofErr w:type="spellEnd"/>
      <w:r w:rsidRPr="00FB6E0B">
        <w:rPr>
          <w:rFonts w:ascii="Times New Roman" w:hAnsi="Times New Roman" w:cs="Times New Roman"/>
          <w:sz w:val="24"/>
          <w:szCs w:val="24"/>
        </w:rPr>
        <w:t xml:space="preserve"> </w:t>
      </w:r>
      <w:proofErr w:type="spellStart"/>
      <w:r w:rsidRPr="00FB6E0B">
        <w:rPr>
          <w:rFonts w:ascii="Times New Roman" w:hAnsi="Times New Roman" w:cs="Times New Roman"/>
          <w:sz w:val="24"/>
          <w:szCs w:val="24"/>
        </w:rPr>
        <w:t>Historiae</w:t>
      </w:r>
      <w:proofErr w:type="spellEnd"/>
      <w:r w:rsidRPr="00FB6E0B">
        <w:rPr>
          <w:rFonts w:ascii="Times New Roman" w:hAnsi="Times New Roman" w:cs="Times New Roman"/>
          <w:sz w:val="24"/>
          <w:szCs w:val="24"/>
        </w:rPr>
        <w:t>.</w:t>
      </w:r>
    </w:p>
    <w:p w:rsidR="001F2423" w:rsidRPr="00FB6E0B" w:rsidRDefault="00042452" w:rsidP="00042452">
      <w:pPr>
        <w:ind w:firstLine="709"/>
        <w:rPr>
          <w:rFonts w:ascii="Times New Roman" w:hAnsi="Times New Roman" w:cs="Times New Roman"/>
          <w:sz w:val="24"/>
          <w:szCs w:val="24"/>
        </w:rPr>
      </w:pPr>
      <w:r w:rsidRPr="00FB6E0B">
        <w:rPr>
          <w:rFonts w:ascii="Times New Roman" w:hAnsi="Times New Roman" w:cs="Times New Roman"/>
          <w:sz w:val="24"/>
          <w:szCs w:val="24"/>
        </w:rPr>
        <w:t>Έκτοτε οι Βυζαντινοί φιλόλογοι χρησιμοποίησαν την πείρα των κλασικών φιλολόγων στην έκδοση των κειμένων, μελέτησαν την γλώσσα και ανταποκρίθηκαν στις ειδικές απαιτήσεις της έκδοσης των βυζαντινών κειμένων.</w:t>
      </w:r>
    </w:p>
    <w:p w:rsidR="001F2423" w:rsidRPr="00FB6E0B" w:rsidRDefault="001F2423" w:rsidP="001F2423">
      <w:pPr>
        <w:rPr>
          <w:rFonts w:ascii="Times New Roman" w:hAnsi="Times New Roman" w:cs="Times New Roman"/>
          <w:sz w:val="24"/>
          <w:szCs w:val="24"/>
        </w:rPr>
      </w:pPr>
    </w:p>
    <w:p w:rsidR="001F2423" w:rsidRDefault="001F2423" w:rsidP="001F2423"/>
    <w:p w:rsidR="001F2423" w:rsidRDefault="001F2423" w:rsidP="001F2423"/>
    <w:p w:rsidR="001F2423" w:rsidRDefault="001F2423" w:rsidP="001F2423"/>
    <w:p w:rsidR="001F2423" w:rsidRDefault="001F2423" w:rsidP="001F2423"/>
    <w:p w:rsidR="001F2423" w:rsidRDefault="001F2423" w:rsidP="001F2423"/>
    <w:p w:rsidR="001F2423" w:rsidRDefault="001F2423" w:rsidP="001F2423"/>
    <w:p w:rsidR="001F2423" w:rsidRDefault="001F2423" w:rsidP="001F2423"/>
    <w:p w:rsidR="001F2423" w:rsidRDefault="001F2423" w:rsidP="001F2423"/>
    <w:p w:rsidR="001F2423" w:rsidRDefault="001F2423" w:rsidP="001F2423"/>
    <w:p w:rsidR="001F2423" w:rsidRDefault="001F2423" w:rsidP="001F2423"/>
    <w:p w:rsidR="001F2423" w:rsidRDefault="001F2423" w:rsidP="001F2423"/>
    <w:p w:rsidR="001F2423" w:rsidRDefault="001F2423">
      <w:r>
        <w:br w:type="page"/>
      </w:r>
    </w:p>
    <w:p w:rsidR="00DB297B" w:rsidRPr="00AE1938" w:rsidRDefault="00BB7029" w:rsidP="001F2423">
      <w:pPr>
        <w:rPr>
          <w:rFonts w:ascii="Times New Roman" w:hAnsi="Times New Roman" w:cs="Times New Roman"/>
          <w:i/>
          <w:sz w:val="24"/>
          <w:szCs w:val="24"/>
          <w:u w:val="single"/>
        </w:rPr>
      </w:pPr>
      <w:r w:rsidRPr="00AE1938">
        <w:rPr>
          <w:rFonts w:ascii="Times New Roman" w:hAnsi="Times New Roman" w:cs="Times New Roman"/>
          <w:sz w:val="24"/>
          <w:szCs w:val="24"/>
          <w:u w:val="single"/>
        </w:rPr>
        <w:lastRenderedPageBreak/>
        <w:t xml:space="preserve">Ο όρος </w:t>
      </w:r>
      <w:r w:rsidRPr="00AE1938">
        <w:rPr>
          <w:rFonts w:ascii="Times New Roman" w:hAnsi="Times New Roman" w:cs="Times New Roman"/>
          <w:i/>
          <w:sz w:val="24"/>
          <w:szCs w:val="24"/>
          <w:u w:val="single"/>
        </w:rPr>
        <w:t>Βυζαντινός</w:t>
      </w:r>
      <w:r w:rsidR="006235C1" w:rsidRPr="00AE1938">
        <w:rPr>
          <w:rFonts w:ascii="Times New Roman" w:hAnsi="Times New Roman" w:cs="Times New Roman"/>
          <w:i/>
          <w:sz w:val="24"/>
          <w:szCs w:val="24"/>
          <w:u w:val="single"/>
        </w:rPr>
        <w:t>:</w:t>
      </w:r>
    </w:p>
    <w:p w:rsidR="00060CA4" w:rsidRDefault="00060CA4" w:rsidP="00050C79">
      <w:pPr>
        <w:rPr>
          <w:rFonts w:ascii="Times New Roman" w:hAnsi="Times New Roman" w:cs="Times New Roman"/>
        </w:rPr>
      </w:pPr>
      <w:r>
        <w:rPr>
          <w:rFonts w:ascii="Times New Roman" w:hAnsi="Times New Roman" w:cs="Times New Roman"/>
        </w:rPr>
        <w:t xml:space="preserve">Ελ. </w:t>
      </w:r>
      <w:proofErr w:type="spellStart"/>
      <w:r>
        <w:rPr>
          <w:rFonts w:ascii="Times New Roman" w:hAnsi="Times New Roman" w:cs="Times New Roman"/>
        </w:rPr>
        <w:t>Γλύκατζη</w:t>
      </w:r>
      <w:proofErr w:type="spellEnd"/>
      <w:r>
        <w:rPr>
          <w:rFonts w:ascii="Times New Roman" w:hAnsi="Times New Roman" w:cs="Times New Roman"/>
        </w:rPr>
        <w:t>-</w:t>
      </w:r>
      <w:r w:rsidRPr="00060CA4">
        <w:rPr>
          <w:rFonts w:ascii="Times New Roman" w:hAnsi="Times New Roman" w:cs="Times New Roman"/>
          <w:color w:val="000000"/>
          <w:sz w:val="20"/>
          <w:szCs w:val="20"/>
          <w:shd w:val="clear" w:color="auto" w:fill="F9F9F9"/>
        </w:rPr>
        <w:t xml:space="preserve"> </w:t>
      </w:r>
      <w:proofErr w:type="spellStart"/>
      <w:r w:rsidRPr="00D3379A">
        <w:rPr>
          <w:rFonts w:ascii="Times New Roman" w:hAnsi="Times New Roman" w:cs="Times New Roman"/>
          <w:color w:val="000000"/>
          <w:sz w:val="20"/>
          <w:szCs w:val="20"/>
          <w:shd w:val="clear" w:color="auto" w:fill="F9F9F9"/>
        </w:rPr>
        <w:t>Ahrweiler</w:t>
      </w:r>
      <w:proofErr w:type="spellEnd"/>
      <w:r>
        <w:rPr>
          <w:rFonts w:ascii="Times New Roman" w:hAnsi="Times New Roman" w:cs="Times New Roman"/>
        </w:rPr>
        <w:t xml:space="preserve"> για τον όρο Βυζάντιο, Βυζαντινός κλπ.: </w:t>
      </w:r>
      <w:r w:rsidR="00EA4562">
        <w:rPr>
          <w:rFonts w:ascii="Times New Roman" w:hAnsi="Times New Roman" w:cs="Times New Roman"/>
        </w:rPr>
        <w:fldChar w:fldCharType="begin"/>
      </w:r>
      <w:r>
        <w:rPr>
          <w:rFonts w:ascii="Times New Roman" w:hAnsi="Times New Roman" w:cs="Times New Roman"/>
        </w:rPr>
        <w:instrText xml:space="preserve"> HYPERLINK "</w:instrText>
      </w:r>
      <w:r w:rsidRPr="00060CA4">
        <w:rPr>
          <w:rFonts w:ascii="Times New Roman" w:hAnsi="Times New Roman" w:cs="Times New Roman"/>
        </w:rPr>
        <w:instrText>https://www.youtube.com/watch?v=QD8wyr8yH3c&amp;feature=share</w:instrText>
      </w:r>
      <w:r>
        <w:rPr>
          <w:rFonts w:ascii="Times New Roman" w:hAnsi="Times New Roman" w:cs="Times New Roman"/>
        </w:rPr>
        <w:instrText xml:space="preserve">" </w:instrText>
      </w:r>
      <w:r w:rsidR="00EA4562">
        <w:rPr>
          <w:rFonts w:ascii="Times New Roman" w:hAnsi="Times New Roman" w:cs="Times New Roman"/>
        </w:rPr>
        <w:fldChar w:fldCharType="separate"/>
      </w:r>
      <w:r w:rsidRPr="005B42ED">
        <w:rPr>
          <w:rStyle w:val="-"/>
          <w:rFonts w:ascii="Times New Roman" w:hAnsi="Times New Roman" w:cs="Times New Roman"/>
        </w:rPr>
        <w:t>https://www.youtube.com/watch?v=QD8wyr8yH3c&amp;feature=share</w:t>
      </w:r>
      <w:r w:rsidR="00EA4562">
        <w:rPr>
          <w:rFonts w:ascii="Times New Roman" w:hAnsi="Times New Roman" w:cs="Times New Roman"/>
        </w:rPr>
        <w:fldChar w:fldCharType="end"/>
      </w:r>
    </w:p>
    <w:p w:rsidR="00F338B2" w:rsidRPr="001C576E" w:rsidRDefault="00CD7F0F" w:rsidP="00050C79">
      <w:pPr>
        <w:rPr>
          <w:rFonts w:ascii="Times New Roman" w:hAnsi="Times New Roman" w:cs="Times New Roman"/>
        </w:rPr>
      </w:pPr>
      <w:r w:rsidRPr="001C576E">
        <w:rPr>
          <w:rFonts w:ascii="Times New Roman" w:hAnsi="Times New Roman" w:cs="Times New Roman"/>
        </w:rPr>
        <w:t>προέλευση</w:t>
      </w:r>
      <w:r w:rsidR="001C576E" w:rsidRPr="001C576E">
        <w:rPr>
          <w:rFonts w:ascii="Times New Roman" w:hAnsi="Times New Roman" w:cs="Times New Roman"/>
        </w:rPr>
        <w:t xml:space="preserve"> του όρου</w:t>
      </w:r>
      <w:r w:rsidRPr="001C576E">
        <w:rPr>
          <w:rFonts w:ascii="Times New Roman" w:hAnsi="Times New Roman" w:cs="Times New Roman"/>
        </w:rPr>
        <w:t xml:space="preserve">: από την ομώνυμη αποικία των Μεγαρέων </w:t>
      </w:r>
    </w:p>
    <w:p w:rsidR="00A727FF" w:rsidRPr="009D49F0" w:rsidRDefault="00A727FF" w:rsidP="00050C79">
      <w:pPr>
        <w:rPr>
          <w:rFonts w:ascii="Times New Roman" w:hAnsi="Times New Roman" w:cs="Times New Roman"/>
          <w:i/>
          <w:sz w:val="16"/>
          <w:szCs w:val="16"/>
        </w:rPr>
      </w:pPr>
      <w:r w:rsidRPr="004E08F5">
        <w:rPr>
          <w:rFonts w:ascii="Times New Roman" w:hAnsi="Times New Roman" w:cs="Times New Roman"/>
          <w:sz w:val="16"/>
          <w:szCs w:val="16"/>
        </w:rPr>
        <w:t xml:space="preserve">Οι όροι Βυζάντιο και Βυζαντινός είναι συμβατικοί. Προέρχονται από το όνομα του Βυζαντίου, </w:t>
      </w:r>
      <w:proofErr w:type="spellStart"/>
      <w:r w:rsidRPr="004E08F5">
        <w:rPr>
          <w:rFonts w:ascii="Times New Roman" w:hAnsi="Times New Roman" w:cs="Times New Roman"/>
          <w:sz w:val="16"/>
          <w:szCs w:val="16"/>
        </w:rPr>
        <w:t>μεγαρικής</w:t>
      </w:r>
      <w:proofErr w:type="spellEnd"/>
      <w:r w:rsidRPr="004E08F5">
        <w:rPr>
          <w:rFonts w:ascii="Times New Roman" w:hAnsi="Times New Roman" w:cs="Times New Roman"/>
          <w:sz w:val="16"/>
          <w:szCs w:val="16"/>
        </w:rPr>
        <w:t xml:space="preserve"> α</w:t>
      </w:r>
      <w:r>
        <w:rPr>
          <w:rFonts w:ascii="Times New Roman" w:hAnsi="Times New Roman" w:cs="Times New Roman"/>
          <w:sz w:val="16"/>
          <w:szCs w:val="16"/>
        </w:rPr>
        <w:t>-</w:t>
      </w:r>
      <w:r w:rsidRPr="004E08F5">
        <w:rPr>
          <w:rFonts w:ascii="Times New Roman" w:hAnsi="Times New Roman" w:cs="Times New Roman"/>
          <w:sz w:val="16"/>
          <w:szCs w:val="16"/>
        </w:rPr>
        <w:t xml:space="preserve">ποικίας στο Βόσπορο, επί της οποίας ο </w:t>
      </w:r>
      <w:r>
        <w:rPr>
          <w:rFonts w:ascii="Times New Roman" w:hAnsi="Times New Roman" w:cs="Times New Roman"/>
          <w:sz w:val="16"/>
          <w:szCs w:val="16"/>
        </w:rPr>
        <w:t xml:space="preserve">Μ. </w:t>
      </w:r>
      <w:r w:rsidRPr="004E08F5">
        <w:rPr>
          <w:rFonts w:ascii="Times New Roman" w:hAnsi="Times New Roman" w:cs="Times New Roman"/>
          <w:sz w:val="16"/>
          <w:szCs w:val="16"/>
        </w:rPr>
        <w:t xml:space="preserve">Κων/νος θεμελίωσε τη Νέα Ρώμη/Κων/λη. Οι Βυζαντινοί αποκαλούσαν τους εαυτούς τους Ρωμαίους. Στην πραγματικότητα ποτέ δεν υπήρξε ποτέ κράτος ονομαζόμενο </w:t>
      </w:r>
      <w:proofErr w:type="spellStart"/>
      <w:r w:rsidRPr="004E08F5">
        <w:rPr>
          <w:rFonts w:ascii="Times New Roman" w:hAnsi="Times New Roman" w:cs="Times New Roman"/>
          <w:i/>
          <w:sz w:val="16"/>
          <w:szCs w:val="16"/>
        </w:rPr>
        <w:t>βυ</w:t>
      </w:r>
      <w:proofErr w:type="spellEnd"/>
      <w:r>
        <w:rPr>
          <w:rFonts w:ascii="Times New Roman" w:hAnsi="Times New Roman" w:cs="Times New Roman"/>
          <w:i/>
          <w:sz w:val="16"/>
          <w:szCs w:val="16"/>
        </w:rPr>
        <w:t>-</w:t>
      </w:r>
      <w:proofErr w:type="spellStart"/>
      <w:r w:rsidRPr="004E08F5">
        <w:rPr>
          <w:rFonts w:ascii="Times New Roman" w:hAnsi="Times New Roman" w:cs="Times New Roman"/>
          <w:i/>
          <w:sz w:val="16"/>
          <w:szCs w:val="16"/>
        </w:rPr>
        <w:t>ζαντινό</w:t>
      </w:r>
      <w:proofErr w:type="spellEnd"/>
      <w:r w:rsidRPr="004E08F5">
        <w:rPr>
          <w:rFonts w:ascii="Times New Roman" w:hAnsi="Times New Roman" w:cs="Times New Roman"/>
          <w:sz w:val="16"/>
          <w:szCs w:val="16"/>
        </w:rPr>
        <w:t xml:space="preserve">. Το ανατολικό τμήμα της Ρωμαϊκής αυτοκρατορίας αποκαλείται παντού (στα κρατικά έγγραφα, στα νομοθετικά έργα, στο κείμενο της «Βασιλείου Τάξεως» του Κωνσταντίνου </w:t>
      </w:r>
      <w:proofErr w:type="spellStart"/>
      <w:r w:rsidRPr="004E08F5">
        <w:rPr>
          <w:rFonts w:ascii="Times New Roman" w:hAnsi="Times New Roman" w:cs="Times New Roman"/>
          <w:sz w:val="16"/>
          <w:szCs w:val="16"/>
        </w:rPr>
        <w:t>Πορφυρογεννήτου</w:t>
      </w:r>
      <w:proofErr w:type="spellEnd"/>
      <w:r w:rsidRPr="004E08F5">
        <w:rPr>
          <w:rFonts w:ascii="Times New Roman" w:hAnsi="Times New Roman" w:cs="Times New Roman"/>
          <w:sz w:val="16"/>
          <w:szCs w:val="16"/>
        </w:rPr>
        <w:t xml:space="preserve"> (10ος αι.), σε βασιλικές δημηγορίες, σε επιστολές και ιστοριογραφικά έργα) </w:t>
      </w:r>
      <w:r w:rsidRPr="004E08F5">
        <w:rPr>
          <w:rFonts w:ascii="Times New Roman" w:hAnsi="Times New Roman" w:cs="Times New Roman"/>
          <w:i/>
          <w:sz w:val="16"/>
          <w:szCs w:val="16"/>
        </w:rPr>
        <w:t xml:space="preserve">Ρωμαίων </w:t>
      </w:r>
      <w:proofErr w:type="spellStart"/>
      <w:r w:rsidRPr="004E08F5">
        <w:rPr>
          <w:rFonts w:ascii="Times New Roman" w:hAnsi="Times New Roman" w:cs="Times New Roman"/>
          <w:i/>
          <w:sz w:val="16"/>
          <w:szCs w:val="16"/>
        </w:rPr>
        <w:t>πολι</w:t>
      </w:r>
      <w:proofErr w:type="spellEnd"/>
      <w:r>
        <w:rPr>
          <w:rFonts w:ascii="Times New Roman" w:hAnsi="Times New Roman" w:cs="Times New Roman"/>
          <w:i/>
          <w:sz w:val="16"/>
          <w:szCs w:val="16"/>
        </w:rPr>
        <w:t>-</w:t>
      </w:r>
      <w:proofErr w:type="spellStart"/>
      <w:r w:rsidRPr="004E08F5">
        <w:rPr>
          <w:rFonts w:ascii="Times New Roman" w:hAnsi="Times New Roman" w:cs="Times New Roman"/>
          <w:i/>
          <w:sz w:val="16"/>
          <w:szCs w:val="16"/>
        </w:rPr>
        <w:t>τεία</w:t>
      </w:r>
      <w:proofErr w:type="spellEnd"/>
      <w:r w:rsidRPr="004E08F5">
        <w:rPr>
          <w:rFonts w:ascii="Times New Roman" w:hAnsi="Times New Roman" w:cs="Times New Roman"/>
          <w:i/>
          <w:sz w:val="16"/>
          <w:szCs w:val="16"/>
        </w:rPr>
        <w:t xml:space="preserve">, Ρωμαίων χώρα, Ρωμαίων βασιλεία, Ρωμαίων </w:t>
      </w:r>
      <w:proofErr w:type="spellStart"/>
      <w:r w:rsidRPr="004E08F5">
        <w:rPr>
          <w:rFonts w:ascii="Times New Roman" w:hAnsi="Times New Roman" w:cs="Times New Roman"/>
          <w:i/>
          <w:sz w:val="16"/>
          <w:szCs w:val="16"/>
        </w:rPr>
        <w:t>ἀρχή</w:t>
      </w:r>
      <w:proofErr w:type="spellEnd"/>
      <w:r w:rsidRPr="004E08F5">
        <w:rPr>
          <w:rFonts w:ascii="Times New Roman" w:hAnsi="Times New Roman" w:cs="Times New Roman"/>
          <w:sz w:val="16"/>
          <w:szCs w:val="16"/>
        </w:rPr>
        <w:t xml:space="preserve"> ή </w:t>
      </w:r>
      <w:r w:rsidRPr="004E08F5">
        <w:rPr>
          <w:rFonts w:ascii="Times New Roman" w:hAnsi="Times New Roman" w:cs="Times New Roman"/>
          <w:i/>
          <w:sz w:val="16"/>
          <w:szCs w:val="16"/>
        </w:rPr>
        <w:t>Ρωμανία.</w:t>
      </w:r>
    </w:p>
    <w:p w:rsidR="006235C1" w:rsidRPr="00A727FF" w:rsidRDefault="006235C1" w:rsidP="00050C79">
      <w:pPr>
        <w:rPr>
          <w:rFonts w:ascii="Times New Roman" w:hAnsi="Times New Roman" w:cs="Times New Roman"/>
          <w:i/>
          <w:lang w:val="en-US"/>
        </w:rPr>
      </w:pPr>
      <w:r w:rsidRPr="00A727FF">
        <w:rPr>
          <w:rFonts w:ascii="Times New Roman" w:hAnsi="Times New Roman" w:cs="Times New Roman"/>
          <w:lang w:val="en-US"/>
        </w:rPr>
        <w:t xml:space="preserve">1562 </w:t>
      </w:r>
      <w:r w:rsidRPr="001C576E">
        <w:rPr>
          <w:rFonts w:ascii="Times New Roman" w:hAnsi="Times New Roman" w:cs="Times New Roman"/>
          <w:lang w:val="en-US"/>
        </w:rPr>
        <w:t>Hieronymus</w:t>
      </w:r>
      <w:r w:rsidRPr="00A727FF">
        <w:rPr>
          <w:rFonts w:ascii="Times New Roman" w:hAnsi="Times New Roman" w:cs="Times New Roman"/>
          <w:lang w:val="en-US"/>
        </w:rPr>
        <w:t xml:space="preserve"> </w:t>
      </w:r>
      <w:r w:rsidRPr="001C576E">
        <w:rPr>
          <w:rFonts w:ascii="Times New Roman" w:hAnsi="Times New Roman" w:cs="Times New Roman"/>
          <w:lang w:val="en-US"/>
        </w:rPr>
        <w:t>Wolf</w:t>
      </w:r>
      <w:r w:rsidRPr="00A727FF">
        <w:rPr>
          <w:rFonts w:ascii="Times New Roman" w:hAnsi="Times New Roman" w:cs="Times New Roman"/>
          <w:lang w:val="en-US"/>
        </w:rPr>
        <w:t xml:space="preserve"> (1516-1580): </w:t>
      </w:r>
      <w:r w:rsidRPr="001C576E">
        <w:rPr>
          <w:rFonts w:ascii="Times New Roman" w:hAnsi="Times New Roman" w:cs="Times New Roman"/>
          <w:i/>
          <w:lang w:val="en-US"/>
        </w:rPr>
        <w:t>Corpus</w:t>
      </w:r>
      <w:r w:rsidRPr="00A727FF">
        <w:rPr>
          <w:rFonts w:ascii="Times New Roman" w:hAnsi="Times New Roman" w:cs="Times New Roman"/>
          <w:i/>
          <w:lang w:val="en-US"/>
        </w:rPr>
        <w:t xml:space="preserve"> </w:t>
      </w:r>
      <w:proofErr w:type="spellStart"/>
      <w:r w:rsidRPr="001C576E">
        <w:rPr>
          <w:rFonts w:ascii="Times New Roman" w:hAnsi="Times New Roman" w:cs="Times New Roman"/>
          <w:i/>
          <w:lang w:val="en-US"/>
        </w:rPr>
        <w:t>Historiae</w:t>
      </w:r>
      <w:proofErr w:type="spellEnd"/>
      <w:r w:rsidRPr="00A727FF">
        <w:rPr>
          <w:rFonts w:ascii="Times New Roman" w:hAnsi="Times New Roman" w:cs="Times New Roman"/>
          <w:i/>
          <w:lang w:val="en-US"/>
        </w:rPr>
        <w:t xml:space="preserve"> </w:t>
      </w:r>
      <w:proofErr w:type="spellStart"/>
      <w:r w:rsidRPr="001C576E">
        <w:rPr>
          <w:rFonts w:ascii="Times New Roman" w:hAnsi="Times New Roman" w:cs="Times New Roman"/>
          <w:i/>
          <w:lang w:val="en-US"/>
        </w:rPr>
        <w:t>byzantinae</w:t>
      </w:r>
      <w:proofErr w:type="spellEnd"/>
    </w:p>
    <w:p w:rsidR="001C576E" w:rsidRPr="003070B2" w:rsidRDefault="001C576E" w:rsidP="001C576E">
      <w:pPr>
        <w:rPr>
          <w:rFonts w:ascii="Times New Roman" w:hAnsi="Times New Roman" w:cs="Times New Roman"/>
          <w:lang w:val="en-US"/>
        </w:rPr>
      </w:pPr>
      <w:proofErr w:type="gramStart"/>
      <w:r w:rsidRPr="001C576E">
        <w:rPr>
          <w:rFonts w:ascii="Times New Roman" w:hAnsi="Times New Roman" w:cs="Times New Roman"/>
          <w:lang w:val="en-US"/>
        </w:rPr>
        <w:t>17</w:t>
      </w:r>
      <w:proofErr w:type="spellStart"/>
      <w:r w:rsidRPr="001C576E">
        <w:rPr>
          <w:rFonts w:ascii="Times New Roman" w:hAnsi="Times New Roman" w:cs="Times New Roman"/>
        </w:rPr>
        <w:t>ος</w:t>
      </w:r>
      <w:proofErr w:type="spellEnd"/>
      <w:r w:rsidRPr="001C576E">
        <w:rPr>
          <w:rFonts w:ascii="Times New Roman" w:hAnsi="Times New Roman" w:cs="Times New Roman"/>
          <w:lang w:val="en-US"/>
        </w:rPr>
        <w:t xml:space="preserve"> </w:t>
      </w:r>
      <w:r w:rsidRPr="001C576E">
        <w:rPr>
          <w:rFonts w:ascii="Times New Roman" w:hAnsi="Times New Roman" w:cs="Times New Roman"/>
        </w:rPr>
        <w:t>αι</w:t>
      </w:r>
      <w:r w:rsidRPr="001C576E">
        <w:rPr>
          <w:rFonts w:ascii="Times New Roman" w:hAnsi="Times New Roman" w:cs="Times New Roman"/>
          <w:lang w:val="en-US"/>
        </w:rPr>
        <w:t>.</w:t>
      </w:r>
      <w:proofErr w:type="gramEnd"/>
      <w:r w:rsidRPr="001C576E">
        <w:rPr>
          <w:rFonts w:ascii="Times New Roman" w:hAnsi="Times New Roman" w:cs="Times New Roman"/>
          <w:lang w:val="en-US"/>
        </w:rPr>
        <w:t xml:space="preserve"> Ph. </w:t>
      </w:r>
      <w:proofErr w:type="spellStart"/>
      <w:r w:rsidRPr="001C576E">
        <w:rPr>
          <w:rFonts w:ascii="Times New Roman" w:hAnsi="Times New Roman" w:cs="Times New Roman"/>
          <w:lang w:val="en-GB"/>
        </w:rPr>
        <w:t>Labbé</w:t>
      </w:r>
      <w:proofErr w:type="spellEnd"/>
      <w:r w:rsidRPr="001C576E">
        <w:rPr>
          <w:rFonts w:ascii="Times New Roman" w:hAnsi="Times New Roman" w:cs="Times New Roman"/>
          <w:lang w:val="en-US"/>
        </w:rPr>
        <w:t xml:space="preserve"> </w:t>
      </w:r>
      <w:r w:rsidRPr="001C576E">
        <w:rPr>
          <w:rFonts w:ascii="Times New Roman" w:hAnsi="Times New Roman" w:cs="Times New Roman"/>
        </w:rPr>
        <w:t>και</w:t>
      </w:r>
      <w:r w:rsidRPr="001C576E">
        <w:rPr>
          <w:rFonts w:ascii="Times New Roman" w:hAnsi="Times New Roman" w:cs="Times New Roman"/>
          <w:lang w:val="en-US"/>
        </w:rPr>
        <w:t xml:space="preserve"> </w:t>
      </w:r>
      <w:r w:rsidRPr="001C576E">
        <w:rPr>
          <w:rFonts w:ascii="Times New Roman" w:hAnsi="Times New Roman" w:cs="Times New Roman"/>
          <w:lang w:val="en-GB"/>
        </w:rPr>
        <w:t xml:space="preserve">Charles Du </w:t>
      </w:r>
      <w:proofErr w:type="spellStart"/>
      <w:r w:rsidRPr="001C576E">
        <w:rPr>
          <w:rFonts w:ascii="Times New Roman" w:hAnsi="Times New Roman" w:cs="Times New Roman"/>
          <w:lang w:val="en-GB"/>
        </w:rPr>
        <w:t>Cange</w:t>
      </w:r>
      <w:proofErr w:type="spellEnd"/>
      <w:r w:rsidR="00B8030A" w:rsidRPr="003070B2">
        <w:rPr>
          <w:rFonts w:ascii="Times New Roman" w:hAnsi="Times New Roman" w:cs="Times New Roman"/>
          <w:lang w:val="en-US"/>
        </w:rPr>
        <w:t xml:space="preserve"> (1610-1688)</w:t>
      </w:r>
    </w:p>
    <w:p w:rsidR="00F338B2" w:rsidRPr="00A250F2" w:rsidRDefault="00F338B2" w:rsidP="00050C79">
      <w:pPr>
        <w:rPr>
          <w:rFonts w:ascii="Times New Roman" w:hAnsi="Times New Roman" w:cs="Times New Roman"/>
          <w:sz w:val="20"/>
          <w:szCs w:val="20"/>
          <w:lang w:val="en-US"/>
        </w:rPr>
      </w:pPr>
      <w:r>
        <w:rPr>
          <w:rFonts w:ascii="Times New Roman" w:hAnsi="Times New Roman" w:cs="Times New Roman"/>
          <w:noProof/>
          <w:sz w:val="40"/>
          <w:szCs w:val="40"/>
          <w:lang w:eastAsia="el-GR"/>
        </w:rPr>
        <w:drawing>
          <wp:inline distT="0" distB="0" distL="0" distR="0">
            <wp:extent cx="2527953" cy="3240000"/>
            <wp:effectExtent l="19050" t="0" r="5697" b="0"/>
            <wp:docPr id="13" name="Εικόνα 10" descr="I:\Α\ΜΑΘΗΜΑΤΑ\Α΄  ΕΞΑΜΗΝΟ\Hieronymus_wol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Α\ΜΑΘΗΜΑΤΑ\Α΄  ΕΞΑΜΗΝΟ\Hieronymus_wolf2.JPG"/>
                    <pic:cNvPicPr>
                      <a:picLocks noChangeAspect="1" noChangeArrowheads="1"/>
                    </pic:cNvPicPr>
                  </pic:nvPicPr>
                  <pic:blipFill>
                    <a:blip r:embed="rId6" cstate="print"/>
                    <a:srcRect/>
                    <a:stretch>
                      <a:fillRect/>
                    </a:stretch>
                  </pic:blipFill>
                  <pic:spPr bwMode="auto">
                    <a:xfrm>
                      <a:off x="0" y="0"/>
                      <a:ext cx="2527953" cy="3240000"/>
                    </a:xfrm>
                    <a:prstGeom prst="rect">
                      <a:avLst/>
                    </a:prstGeom>
                    <a:noFill/>
                    <a:ln w="9525">
                      <a:noFill/>
                      <a:miter lim="800000"/>
                      <a:headEnd/>
                      <a:tailEnd/>
                    </a:ln>
                  </pic:spPr>
                </pic:pic>
              </a:graphicData>
            </a:graphic>
          </wp:inline>
        </w:drawing>
      </w:r>
      <w:r w:rsidR="00336B83">
        <w:rPr>
          <w:rFonts w:ascii="Times New Roman" w:hAnsi="Times New Roman" w:cs="Times New Roman"/>
          <w:sz w:val="40"/>
          <w:szCs w:val="40"/>
          <w:lang w:val="en-US"/>
        </w:rPr>
        <w:t xml:space="preserve">  </w:t>
      </w:r>
      <w:r w:rsidR="003070B2" w:rsidRPr="003070B2">
        <w:rPr>
          <w:rFonts w:ascii="Times New Roman" w:hAnsi="Times New Roman" w:cs="Times New Roman"/>
          <w:sz w:val="40"/>
          <w:szCs w:val="40"/>
          <w:lang w:val="en-US"/>
        </w:rPr>
        <w:t xml:space="preserve">                                  </w:t>
      </w:r>
      <w:r w:rsidR="00336B83">
        <w:rPr>
          <w:noProof/>
          <w:lang w:eastAsia="el-GR"/>
        </w:rPr>
        <w:drawing>
          <wp:inline distT="0" distB="0" distL="0" distR="0">
            <wp:extent cx="3199703" cy="3348000"/>
            <wp:effectExtent l="19050" t="0" r="697" b="0"/>
            <wp:docPr id="15" name="Εικόνα 14" descr="https://upload.wikimedia.org/wikipedia/commons/d/dd/Charles_Du_Fresne%2C_Seigneur_Du_Cange_-_Imagines_philolog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d/dd/Charles_Du_Fresne%2C_Seigneur_Du_Cange_-_Imagines_philologorum.jpg"/>
                    <pic:cNvPicPr>
                      <a:picLocks noChangeAspect="1" noChangeArrowheads="1"/>
                    </pic:cNvPicPr>
                  </pic:nvPicPr>
                  <pic:blipFill>
                    <a:blip r:embed="rId7" r:link="rId8" cstate="print"/>
                    <a:srcRect/>
                    <a:stretch>
                      <a:fillRect/>
                    </a:stretch>
                  </pic:blipFill>
                  <pic:spPr bwMode="auto">
                    <a:xfrm>
                      <a:off x="0" y="0"/>
                      <a:ext cx="3199703" cy="3348000"/>
                    </a:xfrm>
                    <a:prstGeom prst="rect">
                      <a:avLst/>
                    </a:prstGeom>
                    <a:noFill/>
                    <a:ln w="9525">
                      <a:noFill/>
                      <a:miter lim="800000"/>
                      <a:headEnd/>
                      <a:tailEnd/>
                    </a:ln>
                  </pic:spPr>
                </pic:pic>
              </a:graphicData>
            </a:graphic>
          </wp:inline>
        </w:drawing>
      </w:r>
    </w:p>
    <w:p w:rsidR="002B4EE1" w:rsidRPr="00A250F2" w:rsidRDefault="00AE1938" w:rsidP="00050C79">
      <w:pPr>
        <w:rPr>
          <w:sz w:val="20"/>
          <w:szCs w:val="20"/>
          <w:lang w:val="en-US"/>
        </w:rPr>
      </w:pPr>
      <w:r w:rsidRPr="00A250F2">
        <w:rPr>
          <w:rFonts w:ascii="Times New Roman" w:hAnsi="Times New Roman" w:cs="Times New Roman"/>
          <w:sz w:val="20"/>
          <w:szCs w:val="20"/>
          <w:lang w:val="en-US"/>
        </w:rPr>
        <w:t>Hieronymus Wolf (1516-1580)</w:t>
      </w:r>
      <w:r w:rsidR="002B4EE1" w:rsidRPr="00A250F2">
        <w:rPr>
          <w:sz w:val="20"/>
          <w:szCs w:val="20"/>
          <w:lang w:val="en-US"/>
        </w:rPr>
        <w:t xml:space="preserve"> </w:t>
      </w:r>
      <w:r w:rsidR="00A250F2">
        <w:rPr>
          <w:sz w:val="20"/>
          <w:szCs w:val="20"/>
          <w:lang w:val="en-US"/>
        </w:rPr>
        <w:t xml:space="preserve">                                                                                                                             </w:t>
      </w:r>
      <w:r w:rsidR="00A250F2" w:rsidRPr="00A250F2">
        <w:rPr>
          <w:rFonts w:ascii="Times New Roman" w:hAnsi="Times New Roman" w:cs="Times New Roman"/>
          <w:sz w:val="20"/>
          <w:szCs w:val="20"/>
          <w:lang w:val="en-GB"/>
        </w:rPr>
        <w:t xml:space="preserve">Charles Du </w:t>
      </w:r>
      <w:proofErr w:type="spellStart"/>
      <w:r w:rsidR="00A250F2" w:rsidRPr="00A250F2">
        <w:rPr>
          <w:rFonts w:ascii="Times New Roman" w:hAnsi="Times New Roman" w:cs="Times New Roman"/>
          <w:sz w:val="20"/>
          <w:szCs w:val="20"/>
          <w:lang w:val="en-GB"/>
        </w:rPr>
        <w:t>Cange</w:t>
      </w:r>
      <w:proofErr w:type="spellEnd"/>
      <w:r w:rsidR="00A250F2">
        <w:rPr>
          <w:rFonts w:ascii="Times New Roman" w:hAnsi="Times New Roman" w:cs="Times New Roman"/>
          <w:sz w:val="20"/>
          <w:szCs w:val="20"/>
          <w:lang w:val="en-GB"/>
        </w:rPr>
        <w:t xml:space="preserve"> (</w:t>
      </w:r>
      <w:proofErr w:type="spellStart"/>
      <w:r w:rsidR="00A250F2">
        <w:rPr>
          <w:rFonts w:ascii="Times New Roman" w:hAnsi="Times New Roman" w:cs="Times New Roman"/>
          <w:sz w:val="20"/>
          <w:szCs w:val="20"/>
        </w:rPr>
        <w:t>Δουκάγγιος</w:t>
      </w:r>
      <w:proofErr w:type="spellEnd"/>
      <w:r w:rsidR="00A250F2">
        <w:rPr>
          <w:rFonts w:ascii="Times New Roman" w:hAnsi="Times New Roman" w:cs="Times New Roman"/>
          <w:sz w:val="20"/>
          <w:szCs w:val="20"/>
          <w:lang w:val="en-GB"/>
        </w:rPr>
        <w:t>)</w:t>
      </w:r>
      <w:r w:rsidR="00A250F2" w:rsidRPr="00A250F2">
        <w:rPr>
          <w:rFonts w:ascii="Times New Roman" w:hAnsi="Times New Roman" w:cs="Times New Roman"/>
          <w:sz w:val="20"/>
          <w:szCs w:val="20"/>
          <w:lang w:val="en-US"/>
        </w:rPr>
        <w:t xml:space="preserve"> </w:t>
      </w:r>
    </w:p>
    <w:p w:rsidR="00AE1938" w:rsidRDefault="00EA4562" w:rsidP="00050C79">
      <w:pPr>
        <w:rPr>
          <w:rFonts w:ascii="Times New Roman" w:hAnsi="Times New Roman" w:cs="Times New Roman"/>
          <w:sz w:val="20"/>
          <w:szCs w:val="20"/>
        </w:rPr>
      </w:pPr>
      <w:hyperlink r:id="rId9" w:anchor="/media/File:Hieronymus_wolf2.JPG" w:history="1">
        <w:r w:rsidR="00F26D81" w:rsidRPr="00A250F2">
          <w:rPr>
            <w:rStyle w:val="-"/>
            <w:rFonts w:ascii="Times New Roman" w:hAnsi="Times New Roman" w:cs="Times New Roman"/>
            <w:sz w:val="20"/>
            <w:szCs w:val="20"/>
            <w:lang w:val="en-US"/>
          </w:rPr>
          <w:t>https</w:t>
        </w:r>
        <w:r w:rsidR="00F26D81" w:rsidRPr="00B828C4">
          <w:rPr>
            <w:rStyle w:val="-"/>
            <w:rFonts w:ascii="Times New Roman" w:hAnsi="Times New Roman" w:cs="Times New Roman"/>
            <w:sz w:val="20"/>
            <w:szCs w:val="20"/>
          </w:rPr>
          <w:t>://</w:t>
        </w:r>
        <w:r w:rsidR="00F26D81" w:rsidRPr="00A250F2">
          <w:rPr>
            <w:rStyle w:val="-"/>
            <w:rFonts w:ascii="Times New Roman" w:hAnsi="Times New Roman" w:cs="Times New Roman"/>
            <w:sz w:val="20"/>
            <w:szCs w:val="20"/>
            <w:lang w:val="en-US"/>
          </w:rPr>
          <w:t>en</w:t>
        </w:r>
        <w:r w:rsidR="00F26D81" w:rsidRPr="00B828C4">
          <w:rPr>
            <w:rStyle w:val="-"/>
            <w:rFonts w:ascii="Times New Roman" w:hAnsi="Times New Roman" w:cs="Times New Roman"/>
            <w:sz w:val="20"/>
            <w:szCs w:val="20"/>
          </w:rPr>
          <w:t>.</w:t>
        </w:r>
        <w:r w:rsidR="00F26D81" w:rsidRPr="00A250F2">
          <w:rPr>
            <w:rStyle w:val="-"/>
            <w:rFonts w:ascii="Times New Roman" w:hAnsi="Times New Roman" w:cs="Times New Roman"/>
            <w:sz w:val="20"/>
            <w:szCs w:val="20"/>
            <w:lang w:val="en-US"/>
          </w:rPr>
          <w:t>wikipedia</w:t>
        </w:r>
        <w:r w:rsidR="00F26D81" w:rsidRPr="00B828C4">
          <w:rPr>
            <w:rStyle w:val="-"/>
            <w:rFonts w:ascii="Times New Roman" w:hAnsi="Times New Roman" w:cs="Times New Roman"/>
            <w:sz w:val="20"/>
            <w:szCs w:val="20"/>
          </w:rPr>
          <w:t>.</w:t>
        </w:r>
        <w:r w:rsidR="00F26D81" w:rsidRPr="00A250F2">
          <w:rPr>
            <w:rStyle w:val="-"/>
            <w:rFonts w:ascii="Times New Roman" w:hAnsi="Times New Roman" w:cs="Times New Roman"/>
            <w:sz w:val="20"/>
            <w:szCs w:val="20"/>
            <w:lang w:val="en-US"/>
          </w:rPr>
          <w:t>org</w:t>
        </w:r>
        <w:r w:rsidR="00F26D81" w:rsidRPr="00B828C4">
          <w:rPr>
            <w:rStyle w:val="-"/>
            <w:rFonts w:ascii="Times New Roman" w:hAnsi="Times New Roman" w:cs="Times New Roman"/>
            <w:sz w:val="20"/>
            <w:szCs w:val="20"/>
          </w:rPr>
          <w:t>/</w:t>
        </w:r>
        <w:r w:rsidR="00F26D81" w:rsidRPr="00A250F2">
          <w:rPr>
            <w:rStyle w:val="-"/>
            <w:rFonts w:ascii="Times New Roman" w:hAnsi="Times New Roman" w:cs="Times New Roman"/>
            <w:sz w:val="20"/>
            <w:szCs w:val="20"/>
            <w:lang w:val="en-US"/>
          </w:rPr>
          <w:t>wiki</w:t>
        </w:r>
        <w:r w:rsidR="00F26D81" w:rsidRPr="00B828C4">
          <w:rPr>
            <w:rStyle w:val="-"/>
            <w:rFonts w:ascii="Times New Roman" w:hAnsi="Times New Roman" w:cs="Times New Roman"/>
            <w:sz w:val="20"/>
            <w:szCs w:val="20"/>
          </w:rPr>
          <w:t>/</w:t>
        </w:r>
        <w:r w:rsidR="00F26D81" w:rsidRPr="00A250F2">
          <w:rPr>
            <w:rStyle w:val="-"/>
            <w:rFonts w:ascii="Times New Roman" w:hAnsi="Times New Roman" w:cs="Times New Roman"/>
            <w:sz w:val="20"/>
            <w:szCs w:val="20"/>
            <w:lang w:val="en-US"/>
          </w:rPr>
          <w:t>Hieronymus</w:t>
        </w:r>
        <w:r w:rsidR="00F26D81" w:rsidRPr="00B828C4">
          <w:rPr>
            <w:rStyle w:val="-"/>
            <w:rFonts w:ascii="Times New Roman" w:hAnsi="Times New Roman" w:cs="Times New Roman"/>
            <w:sz w:val="20"/>
            <w:szCs w:val="20"/>
          </w:rPr>
          <w:t>_</w:t>
        </w:r>
        <w:r w:rsidR="00F26D81" w:rsidRPr="00A250F2">
          <w:rPr>
            <w:rStyle w:val="-"/>
            <w:rFonts w:ascii="Times New Roman" w:hAnsi="Times New Roman" w:cs="Times New Roman"/>
            <w:sz w:val="20"/>
            <w:szCs w:val="20"/>
            <w:lang w:val="en-US"/>
          </w:rPr>
          <w:t>Wolf</w:t>
        </w:r>
        <w:r w:rsidR="00F26D81" w:rsidRPr="00B828C4">
          <w:rPr>
            <w:rStyle w:val="-"/>
            <w:rFonts w:ascii="Times New Roman" w:hAnsi="Times New Roman" w:cs="Times New Roman"/>
            <w:sz w:val="20"/>
            <w:szCs w:val="20"/>
          </w:rPr>
          <w:t>#/</w:t>
        </w:r>
        <w:r w:rsidR="00F26D81" w:rsidRPr="00A250F2">
          <w:rPr>
            <w:rStyle w:val="-"/>
            <w:rFonts w:ascii="Times New Roman" w:hAnsi="Times New Roman" w:cs="Times New Roman"/>
            <w:sz w:val="20"/>
            <w:szCs w:val="20"/>
            <w:lang w:val="en-US"/>
          </w:rPr>
          <w:t>media</w:t>
        </w:r>
        <w:r w:rsidR="00F26D81" w:rsidRPr="00B828C4">
          <w:rPr>
            <w:rStyle w:val="-"/>
            <w:rFonts w:ascii="Times New Roman" w:hAnsi="Times New Roman" w:cs="Times New Roman"/>
            <w:sz w:val="20"/>
            <w:szCs w:val="20"/>
          </w:rPr>
          <w:t>/</w:t>
        </w:r>
        <w:r w:rsidR="00F26D81" w:rsidRPr="00A250F2">
          <w:rPr>
            <w:rStyle w:val="-"/>
            <w:rFonts w:ascii="Times New Roman" w:hAnsi="Times New Roman" w:cs="Times New Roman"/>
            <w:sz w:val="20"/>
            <w:szCs w:val="20"/>
            <w:lang w:val="en-US"/>
          </w:rPr>
          <w:t>File</w:t>
        </w:r>
        <w:r w:rsidR="00F26D81" w:rsidRPr="00B828C4">
          <w:rPr>
            <w:rStyle w:val="-"/>
            <w:rFonts w:ascii="Times New Roman" w:hAnsi="Times New Roman" w:cs="Times New Roman"/>
            <w:sz w:val="20"/>
            <w:szCs w:val="20"/>
          </w:rPr>
          <w:t>:</w:t>
        </w:r>
        <w:r w:rsidR="00F26D81" w:rsidRPr="00A250F2">
          <w:rPr>
            <w:rStyle w:val="-"/>
            <w:rFonts w:ascii="Times New Roman" w:hAnsi="Times New Roman" w:cs="Times New Roman"/>
            <w:sz w:val="20"/>
            <w:szCs w:val="20"/>
            <w:lang w:val="en-US"/>
          </w:rPr>
          <w:t>Hieronymus</w:t>
        </w:r>
        <w:r w:rsidR="00F26D81" w:rsidRPr="00B828C4">
          <w:rPr>
            <w:rStyle w:val="-"/>
            <w:rFonts w:ascii="Times New Roman" w:hAnsi="Times New Roman" w:cs="Times New Roman"/>
            <w:sz w:val="20"/>
            <w:szCs w:val="20"/>
          </w:rPr>
          <w:t>_</w:t>
        </w:r>
        <w:r w:rsidR="00F26D81" w:rsidRPr="00A250F2">
          <w:rPr>
            <w:rStyle w:val="-"/>
            <w:rFonts w:ascii="Times New Roman" w:hAnsi="Times New Roman" w:cs="Times New Roman"/>
            <w:sz w:val="20"/>
            <w:szCs w:val="20"/>
            <w:lang w:val="en-US"/>
          </w:rPr>
          <w:t>wolf</w:t>
        </w:r>
        <w:r w:rsidR="00F26D81" w:rsidRPr="00B828C4">
          <w:rPr>
            <w:rStyle w:val="-"/>
            <w:rFonts w:ascii="Times New Roman" w:hAnsi="Times New Roman" w:cs="Times New Roman"/>
            <w:sz w:val="20"/>
            <w:szCs w:val="20"/>
          </w:rPr>
          <w:t>2.</w:t>
        </w:r>
        <w:r w:rsidR="00F26D81" w:rsidRPr="00A250F2">
          <w:rPr>
            <w:rStyle w:val="-"/>
            <w:rFonts w:ascii="Times New Roman" w:hAnsi="Times New Roman" w:cs="Times New Roman"/>
            <w:sz w:val="20"/>
            <w:szCs w:val="20"/>
            <w:lang w:val="en-US"/>
          </w:rPr>
          <w:t>JPG</w:t>
        </w:r>
      </w:hyperlink>
      <w:r w:rsidR="00F26D81" w:rsidRPr="00B828C4">
        <w:rPr>
          <w:rFonts w:ascii="Times New Roman" w:hAnsi="Times New Roman" w:cs="Times New Roman"/>
          <w:sz w:val="20"/>
          <w:szCs w:val="20"/>
        </w:rPr>
        <w:t xml:space="preserve"> </w:t>
      </w:r>
      <w:r w:rsidR="00AE1938" w:rsidRPr="00B828C4">
        <w:rPr>
          <w:rFonts w:ascii="Times New Roman" w:hAnsi="Times New Roman" w:cs="Times New Roman"/>
          <w:sz w:val="20"/>
          <w:szCs w:val="20"/>
        </w:rPr>
        <w:t xml:space="preserve"> </w:t>
      </w:r>
      <w:r w:rsidR="00F26D81" w:rsidRPr="00B828C4">
        <w:rPr>
          <w:rFonts w:ascii="Times New Roman" w:hAnsi="Times New Roman" w:cs="Times New Roman"/>
          <w:sz w:val="20"/>
          <w:szCs w:val="20"/>
        </w:rPr>
        <w:t xml:space="preserve">  </w:t>
      </w:r>
      <w:r w:rsidR="00AE1938" w:rsidRPr="00B828C4">
        <w:rPr>
          <w:rFonts w:ascii="Times New Roman" w:hAnsi="Times New Roman" w:cs="Times New Roman"/>
          <w:sz w:val="20"/>
          <w:szCs w:val="20"/>
        </w:rPr>
        <w:t xml:space="preserve">         </w:t>
      </w:r>
      <w:r w:rsidR="00B828C4" w:rsidRPr="00B828C4">
        <w:rPr>
          <w:rFonts w:ascii="Times New Roman" w:hAnsi="Times New Roman" w:cs="Times New Roman"/>
          <w:sz w:val="20"/>
          <w:szCs w:val="20"/>
        </w:rPr>
        <w:t xml:space="preserve">            </w:t>
      </w:r>
      <w:hyperlink r:id="rId10" w:anchor="/media/%CE%91%CF%81%CF%87%CE%B5%CE%AF%CE%BF:Charles_Du_Fresne,_Seigneur_Du_Cange_-_Imagines_philologorum.jpg" w:history="1">
        <w:r w:rsidR="00B828C4" w:rsidRPr="00ED5BF8">
          <w:rPr>
            <w:rStyle w:val="-"/>
            <w:rFonts w:ascii="Times New Roman" w:hAnsi="Times New Roman" w:cs="Times New Roman"/>
            <w:sz w:val="20"/>
            <w:szCs w:val="20"/>
            <w:lang w:val="en-US"/>
          </w:rPr>
          <w:t>https</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el</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wikipedia</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org</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wiki</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%94%</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BF</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CF</w:t>
        </w:r>
        <w:r w:rsidR="00B828C4" w:rsidRPr="00B828C4">
          <w:rPr>
            <w:rStyle w:val="-"/>
            <w:rFonts w:ascii="Times New Roman" w:hAnsi="Times New Roman" w:cs="Times New Roman"/>
            <w:sz w:val="20"/>
            <w:szCs w:val="20"/>
          </w:rPr>
          <w:t>%85%</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BA</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AC</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B</w:t>
        </w:r>
        <w:r w:rsidR="00B828C4" w:rsidRPr="00B828C4">
          <w:rPr>
            <w:rStyle w:val="-"/>
            <w:rFonts w:ascii="Times New Roman" w:hAnsi="Times New Roman" w:cs="Times New Roman"/>
            <w:sz w:val="20"/>
            <w:szCs w:val="20"/>
          </w:rPr>
          <w:t>3%</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B</w:t>
        </w:r>
        <w:r w:rsidR="00B828C4" w:rsidRPr="00B828C4">
          <w:rPr>
            <w:rStyle w:val="-"/>
            <w:rFonts w:ascii="Times New Roman" w:hAnsi="Times New Roman" w:cs="Times New Roman"/>
            <w:sz w:val="20"/>
            <w:szCs w:val="20"/>
          </w:rPr>
          <w:t>3%</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B</w:t>
        </w:r>
        <w:r w:rsidR="00B828C4" w:rsidRPr="00B828C4">
          <w:rPr>
            <w:rStyle w:val="-"/>
            <w:rFonts w:ascii="Times New Roman" w:hAnsi="Times New Roman" w:cs="Times New Roman"/>
            <w:sz w:val="20"/>
            <w:szCs w:val="20"/>
          </w:rPr>
          <w:t>9%</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BF</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CF</w:t>
        </w:r>
        <w:r w:rsidR="00B828C4" w:rsidRPr="00B828C4">
          <w:rPr>
            <w:rStyle w:val="-"/>
            <w:rFonts w:ascii="Times New Roman" w:hAnsi="Times New Roman" w:cs="Times New Roman"/>
            <w:sz w:val="20"/>
            <w:szCs w:val="20"/>
          </w:rPr>
          <w:t>%82#/</w:t>
        </w:r>
        <w:r w:rsidR="00B828C4" w:rsidRPr="00ED5BF8">
          <w:rPr>
            <w:rStyle w:val="-"/>
            <w:rFonts w:ascii="Times New Roman" w:hAnsi="Times New Roman" w:cs="Times New Roman"/>
            <w:sz w:val="20"/>
            <w:szCs w:val="20"/>
            <w:lang w:val="en-US"/>
          </w:rPr>
          <w:t>media</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%91%</w:t>
        </w:r>
        <w:r w:rsidR="00B828C4" w:rsidRPr="00ED5BF8">
          <w:rPr>
            <w:rStyle w:val="-"/>
            <w:rFonts w:ascii="Times New Roman" w:hAnsi="Times New Roman" w:cs="Times New Roman"/>
            <w:sz w:val="20"/>
            <w:szCs w:val="20"/>
            <w:lang w:val="en-US"/>
          </w:rPr>
          <w:t>CF</w:t>
        </w:r>
        <w:r w:rsidR="00B828C4" w:rsidRPr="00B828C4">
          <w:rPr>
            <w:rStyle w:val="-"/>
            <w:rFonts w:ascii="Times New Roman" w:hAnsi="Times New Roman" w:cs="Times New Roman"/>
            <w:sz w:val="20"/>
            <w:szCs w:val="20"/>
          </w:rPr>
          <w:t>%81%</w:t>
        </w:r>
        <w:r w:rsidR="00B828C4" w:rsidRPr="00ED5BF8">
          <w:rPr>
            <w:rStyle w:val="-"/>
            <w:rFonts w:ascii="Times New Roman" w:hAnsi="Times New Roman" w:cs="Times New Roman"/>
            <w:sz w:val="20"/>
            <w:szCs w:val="20"/>
            <w:lang w:val="en-US"/>
          </w:rPr>
          <w:t>CF</w:t>
        </w:r>
        <w:r w:rsidR="00B828C4" w:rsidRPr="00B828C4">
          <w:rPr>
            <w:rStyle w:val="-"/>
            <w:rFonts w:ascii="Times New Roman" w:hAnsi="Times New Roman" w:cs="Times New Roman"/>
            <w:sz w:val="20"/>
            <w:szCs w:val="20"/>
          </w:rPr>
          <w:t>%87%</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B</w:t>
        </w:r>
        <w:r w:rsidR="00B828C4" w:rsidRPr="00B828C4">
          <w:rPr>
            <w:rStyle w:val="-"/>
            <w:rFonts w:ascii="Times New Roman" w:hAnsi="Times New Roman" w:cs="Times New Roman"/>
            <w:sz w:val="20"/>
            <w:szCs w:val="20"/>
          </w:rPr>
          <w:t>5%</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AF</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CE</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BF</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Charles</w:t>
        </w:r>
        <w:r w:rsidR="00B828C4" w:rsidRPr="00B828C4">
          <w:rPr>
            <w:rStyle w:val="-"/>
            <w:rFonts w:ascii="Times New Roman" w:hAnsi="Times New Roman" w:cs="Times New Roman"/>
            <w:sz w:val="20"/>
            <w:szCs w:val="20"/>
          </w:rPr>
          <w:t>_</w:t>
        </w:r>
        <w:r w:rsidR="00B828C4" w:rsidRPr="00ED5BF8">
          <w:rPr>
            <w:rStyle w:val="-"/>
            <w:rFonts w:ascii="Times New Roman" w:hAnsi="Times New Roman" w:cs="Times New Roman"/>
            <w:sz w:val="20"/>
            <w:szCs w:val="20"/>
            <w:lang w:val="en-US"/>
          </w:rPr>
          <w:t>Du</w:t>
        </w:r>
        <w:r w:rsidR="00B828C4" w:rsidRPr="00B828C4">
          <w:rPr>
            <w:rStyle w:val="-"/>
            <w:rFonts w:ascii="Times New Roman" w:hAnsi="Times New Roman" w:cs="Times New Roman"/>
            <w:sz w:val="20"/>
            <w:szCs w:val="20"/>
          </w:rPr>
          <w:t>_</w:t>
        </w:r>
        <w:r w:rsidR="00B828C4" w:rsidRPr="00ED5BF8">
          <w:rPr>
            <w:rStyle w:val="-"/>
            <w:rFonts w:ascii="Times New Roman" w:hAnsi="Times New Roman" w:cs="Times New Roman"/>
            <w:sz w:val="20"/>
            <w:szCs w:val="20"/>
            <w:lang w:val="en-US"/>
          </w:rPr>
          <w:t>Fresne</w:t>
        </w:r>
        <w:r w:rsidR="00B828C4" w:rsidRPr="00B828C4">
          <w:rPr>
            <w:rStyle w:val="-"/>
            <w:rFonts w:ascii="Times New Roman" w:hAnsi="Times New Roman" w:cs="Times New Roman"/>
            <w:sz w:val="20"/>
            <w:szCs w:val="20"/>
          </w:rPr>
          <w:t>,_</w:t>
        </w:r>
        <w:r w:rsidR="00B828C4" w:rsidRPr="00ED5BF8">
          <w:rPr>
            <w:rStyle w:val="-"/>
            <w:rFonts w:ascii="Times New Roman" w:hAnsi="Times New Roman" w:cs="Times New Roman"/>
            <w:sz w:val="20"/>
            <w:szCs w:val="20"/>
            <w:lang w:val="en-US"/>
          </w:rPr>
          <w:t>Seigneur</w:t>
        </w:r>
        <w:r w:rsidR="00B828C4" w:rsidRPr="00B828C4">
          <w:rPr>
            <w:rStyle w:val="-"/>
            <w:rFonts w:ascii="Times New Roman" w:hAnsi="Times New Roman" w:cs="Times New Roman"/>
            <w:sz w:val="20"/>
            <w:szCs w:val="20"/>
          </w:rPr>
          <w:t>_</w:t>
        </w:r>
        <w:r w:rsidR="00B828C4" w:rsidRPr="00ED5BF8">
          <w:rPr>
            <w:rStyle w:val="-"/>
            <w:rFonts w:ascii="Times New Roman" w:hAnsi="Times New Roman" w:cs="Times New Roman"/>
            <w:sz w:val="20"/>
            <w:szCs w:val="20"/>
            <w:lang w:val="en-US"/>
          </w:rPr>
          <w:t>Du</w:t>
        </w:r>
        <w:r w:rsidR="00B828C4" w:rsidRPr="00B828C4">
          <w:rPr>
            <w:rStyle w:val="-"/>
            <w:rFonts w:ascii="Times New Roman" w:hAnsi="Times New Roman" w:cs="Times New Roman"/>
            <w:sz w:val="20"/>
            <w:szCs w:val="20"/>
          </w:rPr>
          <w:t>_</w:t>
        </w:r>
        <w:r w:rsidR="00B828C4" w:rsidRPr="00ED5BF8">
          <w:rPr>
            <w:rStyle w:val="-"/>
            <w:rFonts w:ascii="Times New Roman" w:hAnsi="Times New Roman" w:cs="Times New Roman"/>
            <w:sz w:val="20"/>
            <w:szCs w:val="20"/>
            <w:lang w:val="en-US"/>
          </w:rPr>
          <w:t>Cange</w:t>
        </w:r>
        <w:r w:rsidR="00B828C4" w:rsidRPr="00B828C4">
          <w:rPr>
            <w:rStyle w:val="-"/>
            <w:rFonts w:ascii="Times New Roman" w:hAnsi="Times New Roman" w:cs="Times New Roman"/>
            <w:sz w:val="20"/>
            <w:szCs w:val="20"/>
          </w:rPr>
          <w:t>_-_</w:t>
        </w:r>
        <w:r w:rsidR="00B828C4" w:rsidRPr="00ED5BF8">
          <w:rPr>
            <w:rStyle w:val="-"/>
            <w:rFonts w:ascii="Times New Roman" w:hAnsi="Times New Roman" w:cs="Times New Roman"/>
            <w:sz w:val="20"/>
            <w:szCs w:val="20"/>
            <w:lang w:val="en-US"/>
          </w:rPr>
          <w:t>Imagines</w:t>
        </w:r>
        <w:r w:rsidR="00B828C4" w:rsidRPr="00B828C4">
          <w:rPr>
            <w:rStyle w:val="-"/>
            <w:rFonts w:ascii="Times New Roman" w:hAnsi="Times New Roman" w:cs="Times New Roman"/>
            <w:sz w:val="20"/>
            <w:szCs w:val="20"/>
          </w:rPr>
          <w:t>_</w:t>
        </w:r>
        <w:r w:rsidR="00B828C4" w:rsidRPr="00ED5BF8">
          <w:rPr>
            <w:rStyle w:val="-"/>
            <w:rFonts w:ascii="Times New Roman" w:hAnsi="Times New Roman" w:cs="Times New Roman"/>
            <w:sz w:val="20"/>
            <w:szCs w:val="20"/>
            <w:lang w:val="en-US"/>
          </w:rPr>
          <w:t>philologorum</w:t>
        </w:r>
        <w:r w:rsidR="00B828C4" w:rsidRPr="00B828C4">
          <w:rPr>
            <w:rStyle w:val="-"/>
            <w:rFonts w:ascii="Times New Roman" w:hAnsi="Times New Roman" w:cs="Times New Roman"/>
            <w:sz w:val="20"/>
            <w:szCs w:val="20"/>
          </w:rPr>
          <w:t>.</w:t>
        </w:r>
        <w:r w:rsidR="00B828C4" w:rsidRPr="00ED5BF8">
          <w:rPr>
            <w:rStyle w:val="-"/>
            <w:rFonts w:ascii="Times New Roman" w:hAnsi="Times New Roman" w:cs="Times New Roman"/>
            <w:sz w:val="20"/>
            <w:szCs w:val="20"/>
            <w:lang w:val="en-US"/>
          </w:rPr>
          <w:t>jpg</w:t>
        </w:r>
      </w:hyperlink>
      <w:r w:rsidR="00B828C4">
        <w:rPr>
          <w:rFonts w:ascii="Times New Roman" w:hAnsi="Times New Roman" w:cs="Times New Roman"/>
          <w:sz w:val="20"/>
          <w:szCs w:val="20"/>
        </w:rPr>
        <w:t xml:space="preserve"> αντίστοιχα</w:t>
      </w:r>
    </w:p>
    <w:p w:rsidR="00B828C4" w:rsidRPr="00D846F0" w:rsidRDefault="00D846F0" w:rsidP="00050C79">
      <w:pPr>
        <w:rPr>
          <w:rFonts w:ascii="Times New Roman" w:hAnsi="Times New Roman" w:cs="Times New Roman"/>
          <w:sz w:val="32"/>
          <w:szCs w:val="32"/>
          <w:u w:val="single"/>
        </w:rPr>
      </w:pPr>
      <w:r w:rsidRPr="00D846F0">
        <w:rPr>
          <w:rFonts w:ascii="Times New Roman" w:hAnsi="Times New Roman" w:cs="Times New Roman"/>
          <w:sz w:val="32"/>
          <w:szCs w:val="32"/>
          <w:u w:val="single"/>
        </w:rPr>
        <w:lastRenderedPageBreak/>
        <w:t>Ενδιαφέροντα Βιβλία για το Βυζάντιο (μεταφρασμένα)</w:t>
      </w:r>
    </w:p>
    <w:p w:rsidR="001511ED" w:rsidRPr="00776049" w:rsidRDefault="00184908" w:rsidP="008C2E52">
      <w:pPr>
        <w:rPr>
          <w:rFonts w:ascii="Times New Roman" w:hAnsi="Times New Roman" w:cs="Times New Roman"/>
          <w:noProof/>
          <w:sz w:val="40"/>
          <w:szCs w:val="40"/>
          <w:lang w:eastAsia="el-GR"/>
        </w:rPr>
      </w:pPr>
      <w:r>
        <w:rPr>
          <w:rFonts w:ascii="Times New Roman" w:hAnsi="Times New Roman" w:cs="Times New Roman"/>
          <w:noProof/>
          <w:sz w:val="40"/>
          <w:szCs w:val="40"/>
          <w:lang w:eastAsia="el-GR"/>
        </w:rPr>
        <w:drawing>
          <wp:inline distT="0" distB="0" distL="0" distR="0">
            <wp:extent cx="3060188" cy="4409768"/>
            <wp:effectExtent l="19050" t="0" r="6862"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063257" cy="4414190"/>
                    </a:xfrm>
                    <a:prstGeom prst="rect">
                      <a:avLst/>
                    </a:prstGeom>
                    <a:noFill/>
                    <a:ln w="9525">
                      <a:noFill/>
                      <a:miter lim="800000"/>
                      <a:headEnd/>
                      <a:tailEnd/>
                    </a:ln>
                  </pic:spPr>
                </pic:pic>
              </a:graphicData>
            </a:graphic>
          </wp:inline>
        </w:drawing>
      </w:r>
      <w:r w:rsidR="008C2E52" w:rsidRPr="00776049">
        <w:rPr>
          <w:rFonts w:ascii="Times New Roman" w:hAnsi="Times New Roman" w:cs="Times New Roman"/>
          <w:sz w:val="40"/>
          <w:szCs w:val="40"/>
        </w:rPr>
        <w:t xml:space="preserve">  </w:t>
      </w:r>
      <w:r w:rsidR="008C2E52">
        <w:rPr>
          <w:noProof/>
          <w:lang w:eastAsia="el-GR"/>
        </w:rPr>
        <w:drawing>
          <wp:inline distT="0" distB="0" distL="0" distR="0">
            <wp:extent cx="4287479" cy="4129549"/>
            <wp:effectExtent l="19050" t="0" r="0" b="0"/>
            <wp:docPr id="2" name="Εικόνα 7" descr="Ελένη Γλύκατζη – Αρβελέρ: «Η Αγία Σοφία πέθανε το 1453» - ΤΑ Ν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λένη Γλύκατζη – Αρβελέρ: «Η Αγία Σοφία πέθανε το 1453» - ΤΑ ΝΕΑ"/>
                    <pic:cNvPicPr>
                      <a:picLocks noChangeAspect="1" noChangeArrowheads="1"/>
                    </pic:cNvPicPr>
                  </pic:nvPicPr>
                  <pic:blipFill>
                    <a:blip r:embed="rId12" cstate="print"/>
                    <a:srcRect/>
                    <a:stretch>
                      <a:fillRect/>
                    </a:stretch>
                  </pic:blipFill>
                  <pic:spPr bwMode="auto">
                    <a:xfrm>
                      <a:off x="0" y="0"/>
                      <a:ext cx="4287614" cy="4129679"/>
                    </a:xfrm>
                    <a:prstGeom prst="rect">
                      <a:avLst/>
                    </a:prstGeom>
                    <a:noFill/>
                    <a:ln w="9525">
                      <a:noFill/>
                      <a:miter lim="800000"/>
                      <a:headEnd/>
                      <a:tailEnd/>
                    </a:ln>
                  </pic:spPr>
                </pic:pic>
              </a:graphicData>
            </a:graphic>
          </wp:inline>
        </w:drawing>
      </w:r>
    </w:p>
    <w:p w:rsidR="008C2E52" w:rsidRDefault="007F4F3D" w:rsidP="008C2E52">
      <w:pPr>
        <w:rPr>
          <w:rFonts w:ascii="Times New Roman" w:hAnsi="Times New Roman" w:cs="Times New Roman"/>
          <w:color w:val="000000"/>
          <w:sz w:val="20"/>
          <w:szCs w:val="20"/>
          <w:shd w:val="clear" w:color="auto" w:fill="F9F9F9"/>
        </w:rPr>
      </w:pPr>
      <w:r>
        <w:rPr>
          <w:rFonts w:ascii="Times New Roman" w:hAnsi="Times New Roman" w:cs="Times New Roman"/>
          <w:noProof/>
          <w:sz w:val="40"/>
          <w:szCs w:val="40"/>
          <w:lang w:eastAsia="el-GR"/>
        </w:rPr>
        <w:t xml:space="preserve">                                                   </w:t>
      </w:r>
      <w:r w:rsidRPr="00D3379A">
        <w:rPr>
          <w:rFonts w:ascii="Times New Roman" w:hAnsi="Times New Roman" w:cs="Times New Roman"/>
          <w:noProof/>
          <w:sz w:val="20"/>
          <w:szCs w:val="20"/>
          <w:lang w:eastAsia="el-GR"/>
        </w:rPr>
        <w:t xml:space="preserve">Ελένη Γλύκατζη - </w:t>
      </w:r>
      <w:proofErr w:type="spellStart"/>
      <w:r w:rsidRPr="00D3379A">
        <w:rPr>
          <w:rFonts w:ascii="Times New Roman" w:hAnsi="Times New Roman" w:cs="Times New Roman"/>
          <w:color w:val="000000"/>
          <w:sz w:val="20"/>
          <w:szCs w:val="20"/>
          <w:shd w:val="clear" w:color="auto" w:fill="F9F9F9"/>
        </w:rPr>
        <w:t>Ahrweiler</w:t>
      </w:r>
      <w:proofErr w:type="spellEnd"/>
    </w:p>
    <w:p w:rsidR="00A2029A" w:rsidRPr="00776049" w:rsidRDefault="00A2029A" w:rsidP="008C2E52">
      <w:pPr>
        <w:rPr>
          <w:rFonts w:ascii="Times New Roman" w:hAnsi="Times New Roman" w:cs="Times New Roman"/>
          <w:noProof/>
          <w:sz w:val="20"/>
          <w:szCs w:val="20"/>
          <w:lang w:eastAsia="el-GR"/>
        </w:rPr>
      </w:pPr>
      <w:r>
        <w:rPr>
          <w:rFonts w:ascii="Times New Roman" w:hAnsi="Times New Roman" w:cs="Times New Roman"/>
          <w:color w:val="000000"/>
          <w:sz w:val="20"/>
          <w:szCs w:val="20"/>
          <w:shd w:val="clear" w:color="auto" w:fill="F9F9F9"/>
        </w:rPr>
        <w:t xml:space="preserve">                                                                                                     </w:t>
      </w:r>
      <w:hyperlink r:id="rId13" w:history="1">
        <w:r w:rsidRPr="00ED5BF8">
          <w:rPr>
            <w:rStyle w:val="-"/>
            <w:rFonts w:ascii="Times New Roman" w:hAnsi="Times New Roman" w:cs="Times New Roman"/>
            <w:sz w:val="20"/>
            <w:szCs w:val="20"/>
            <w:shd w:val="clear" w:color="auto" w:fill="F9F9F9"/>
          </w:rPr>
          <w:t>https://www.rodiaki.gr/article/375580/tha-timhthei-apo-ton-dhmo-h-elenh-glykatzh-arbeler</w:t>
        </w:r>
      </w:hyperlink>
      <w:r>
        <w:rPr>
          <w:rFonts w:ascii="Times New Roman" w:hAnsi="Times New Roman" w:cs="Times New Roman"/>
          <w:color w:val="000000"/>
          <w:sz w:val="20"/>
          <w:szCs w:val="20"/>
          <w:shd w:val="clear" w:color="auto" w:fill="F9F9F9"/>
        </w:rPr>
        <w:t xml:space="preserve"> </w:t>
      </w:r>
    </w:p>
    <w:p w:rsidR="008C2E52" w:rsidRDefault="00C0696D" w:rsidP="008C2E52">
      <w:pPr>
        <w:rPr>
          <w:rFonts w:ascii="Times New Roman" w:hAnsi="Times New Roman" w:cs="Times New Roman"/>
          <w:sz w:val="40"/>
          <w:szCs w:val="40"/>
        </w:rPr>
      </w:pPr>
      <w:r>
        <w:rPr>
          <w:rFonts w:ascii="Times New Roman" w:hAnsi="Times New Roman" w:cs="Times New Roman"/>
          <w:noProof/>
          <w:sz w:val="40"/>
          <w:szCs w:val="40"/>
          <w:lang w:eastAsia="el-GR"/>
        </w:rPr>
        <w:lastRenderedPageBreak/>
        <w:drawing>
          <wp:inline distT="0" distB="0" distL="0" distR="0">
            <wp:extent cx="7753350" cy="5691645"/>
            <wp:effectExtent l="19050" t="0" r="0" b="0"/>
            <wp:docPr id="1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7760825" cy="5697133"/>
                    </a:xfrm>
                    <a:prstGeom prst="rect">
                      <a:avLst/>
                    </a:prstGeom>
                    <a:noFill/>
                    <a:ln w="9525">
                      <a:noFill/>
                      <a:miter lim="800000"/>
                      <a:headEnd/>
                      <a:tailEnd/>
                    </a:ln>
                  </pic:spPr>
                </pic:pic>
              </a:graphicData>
            </a:graphic>
          </wp:inline>
        </w:drawing>
      </w:r>
    </w:p>
    <w:p w:rsidR="004E7386" w:rsidRPr="00B66868" w:rsidRDefault="004E7386" w:rsidP="008C2E52">
      <w:pPr>
        <w:rPr>
          <w:rFonts w:ascii="Times New Roman" w:hAnsi="Times New Roman" w:cs="Times New Roman"/>
          <w:sz w:val="40"/>
          <w:szCs w:val="40"/>
          <w:lang w:val="en-US"/>
        </w:rPr>
      </w:pPr>
      <w:r>
        <w:rPr>
          <w:rFonts w:ascii="Times New Roman" w:hAnsi="Times New Roman" w:cs="Times New Roman"/>
          <w:noProof/>
          <w:sz w:val="40"/>
          <w:szCs w:val="40"/>
          <w:lang w:eastAsia="el-GR"/>
        </w:rPr>
        <w:lastRenderedPageBreak/>
        <w:drawing>
          <wp:inline distT="0" distB="0" distL="0" distR="0">
            <wp:extent cx="3023235" cy="4394835"/>
            <wp:effectExtent l="19050" t="0" r="5715" b="0"/>
            <wp:docPr id="2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3023235" cy="4394835"/>
                    </a:xfrm>
                    <a:prstGeom prst="rect">
                      <a:avLst/>
                    </a:prstGeom>
                    <a:noFill/>
                    <a:ln w="9525">
                      <a:noFill/>
                      <a:miter lim="800000"/>
                      <a:headEnd/>
                      <a:tailEnd/>
                    </a:ln>
                  </pic:spPr>
                </pic:pic>
              </a:graphicData>
            </a:graphic>
          </wp:inline>
        </w:drawing>
      </w:r>
      <w:r w:rsidR="00B66868">
        <w:rPr>
          <w:rFonts w:ascii="Times New Roman" w:hAnsi="Times New Roman" w:cs="Times New Roman"/>
          <w:sz w:val="40"/>
          <w:szCs w:val="40"/>
          <w:lang w:val="en-US"/>
        </w:rPr>
        <w:t xml:space="preserve">    </w:t>
      </w:r>
      <w:r w:rsidR="00B22881">
        <w:rPr>
          <w:noProof/>
          <w:lang w:eastAsia="el-GR"/>
        </w:rPr>
        <w:drawing>
          <wp:inline distT="0" distB="0" distL="0" distR="0">
            <wp:extent cx="3681984" cy="4910846"/>
            <wp:effectExtent l="19050" t="0" r="0" b="0"/>
            <wp:docPr id="26" name="Εικόνα 1" descr="Judith Herrin - 2693182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ith Herrin - 26931828995.jpg"/>
                    <pic:cNvPicPr>
                      <a:picLocks noChangeAspect="1" noChangeArrowheads="1"/>
                    </pic:cNvPicPr>
                  </pic:nvPicPr>
                  <pic:blipFill>
                    <a:blip r:embed="rId16" cstate="print"/>
                    <a:srcRect/>
                    <a:stretch>
                      <a:fillRect/>
                    </a:stretch>
                  </pic:blipFill>
                  <pic:spPr bwMode="auto">
                    <a:xfrm>
                      <a:off x="0" y="0"/>
                      <a:ext cx="3681984" cy="4910846"/>
                    </a:xfrm>
                    <a:prstGeom prst="rect">
                      <a:avLst/>
                    </a:prstGeom>
                    <a:noFill/>
                    <a:ln w="9525">
                      <a:noFill/>
                      <a:miter lim="800000"/>
                      <a:headEnd/>
                      <a:tailEnd/>
                    </a:ln>
                  </pic:spPr>
                </pic:pic>
              </a:graphicData>
            </a:graphic>
          </wp:inline>
        </w:drawing>
      </w:r>
    </w:p>
    <w:p w:rsidR="004E7386" w:rsidRDefault="00391EE2" w:rsidP="008C2E52">
      <w:pPr>
        <w:rPr>
          <w:rFonts w:ascii="Times New Roman" w:hAnsi="Times New Roman" w:cs="Times New Roman"/>
          <w:sz w:val="20"/>
          <w:szCs w:val="20"/>
          <w:lang w:val="en-US"/>
        </w:rPr>
      </w:pPr>
      <w:r w:rsidRPr="00524321">
        <w:rPr>
          <w:rFonts w:ascii="Times New Roman" w:hAnsi="Times New Roman" w:cs="Times New Roman"/>
          <w:sz w:val="20"/>
          <w:szCs w:val="20"/>
          <w:lang w:val="en-US"/>
        </w:rPr>
        <w:t xml:space="preserve">                                    </w:t>
      </w:r>
      <w:r w:rsidR="00306BD5" w:rsidRPr="00524321">
        <w:rPr>
          <w:rFonts w:ascii="Times New Roman" w:hAnsi="Times New Roman" w:cs="Times New Roman"/>
          <w:sz w:val="20"/>
          <w:szCs w:val="20"/>
          <w:lang w:val="en-US"/>
        </w:rPr>
        <w:t xml:space="preserve">               </w:t>
      </w:r>
      <w:r w:rsidR="00524321">
        <w:rPr>
          <w:rFonts w:ascii="Times New Roman" w:hAnsi="Times New Roman" w:cs="Times New Roman"/>
          <w:sz w:val="20"/>
          <w:szCs w:val="20"/>
          <w:lang w:val="en-US"/>
        </w:rPr>
        <w:t xml:space="preserve">                                                      </w:t>
      </w:r>
      <w:r w:rsidR="00306BD5" w:rsidRPr="00524321">
        <w:rPr>
          <w:rFonts w:ascii="Times New Roman" w:hAnsi="Times New Roman" w:cs="Times New Roman"/>
          <w:sz w:val="20"/>
          <w:szCs w:val="20"/>
          <w:lang w:val="en-US"/>
        </w:rPr>
        <w:t xml:space="preserve"> </w:t>
      </w:r>
      <w:r w:rsidRPr="00BF77A7">
        <w:rPr>
          <w:rFonts w:ascii="Times New Roman" w:hAnsi="Times New Roman" w:cs="Times New Roman"/>
          <w:sz w:val="20"/>
          <w:szCs w:val="20"/>
          <w:lang w:val="en-US"/>
        </w:rPr>
        <w:t>Judith Herrin</w:t>
      </w:r>
    </w:p>
    <w:p w:rsidR="00524321" w:rsidRPr="00524321" w:rsidRDefault="00524321" w:rsidP="008C2E52">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524321">
        <w:rPr>
          <w:rFonts w:ascii="Times New Roman" w:hAnsi="Times New Roman" w:cs="Times New Roman"/>
          <w:sz w:val="20"/>
          <w:szCs w:val="20"/>
          <w:lang w:val="en-US"/>
        </w:rPr>
        <w:t>https://en.wikipedia.org/wiki/Judith_Herrin#/media/File:Judith_Herrin_-_26931828995.jpg</w:t>
      </w:r>
    </w:p>
    <w:p w:rsidR="004E7386" w:rsidRDefault="004E7386" w:rsidP="008C2E52">
      <w:pPr>
        <w:rPr>
          <w:rFonts w:ascii="Times New Roman" w:hAnsi="Times New Roman" w:cs="Times New Roman"/>
          <w:sz w:val="40"/>
          <w:szCs w:val="40"/>
          <w:lang w:val="en-US"/>
        </w:rPr>
      </w:pPr>
      <w:r>
        <w:rPr>
          <w:rFonts w:ascii="Times New Roman" w:hAnsi="Times New Roman" w:cs="Times New Roman"/>
          <w:noProof/>
          <w:sz w:val="40"/>
          <w:szCs w:val="40"/>
          <w:lang w:eastAsia="el-GR"/>
        </w:rPr>
        <w:lastRenderedPageBreak/>
        <w:drawing>
          <wp:inline distT="0" distB="0" distL="0" distR="0">
            <wp:extent cx="6779956" cy="5101836"/>
            <wp:effectExtent l="19050" t="0" r="1844" b="0"/>
            <wp:docPr id="21"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786493" cy="5106755"/>
                    </a:xfrm>
                    <a:prstGeom prst="rect">
                      <a:avLst/>
                    </a:prstGeom>
                    <a:noFill/>
                    <a:ln w="9525">
                      <a:noFill/>
                      <a:miter lim="800000"/>
                      <a:headEnd/>
                      <a:tailEnd/>
                    </a:ln>
                  </pic:spPr>
                </pic:pic>
              </a:graphicData>
            </a:graphic>
          </wp:inline>
        </w:drawing>
      </w:r>
    </w:p>
    <w:p w:rsidR="002B1DDF" w:rsidRDefault="002B1DDF" w:rsidP="008C2E52">
      <w:pPr>
        <w:rPr>
          <w:rFonts w:ascii="Times New Roman" w:hAnsi="Times New Roman" w:cs="Times New Roman"/>
          <w:sz w:val="40"/>
          <w:szCs w:val="40"/>
          <w:lang w:val="en-US"/>
        </w:rPr>
      </w:pPr>
      <w:r>
        <w:rPr>
          <w:rFonts w:ascii="Times New Roman" w:hAnsi="Times New Roman" w:cs="Times New Roman"/>
          <w:noProof/>
          <w:sz w:val="40"/>
          <w:szCs w:val="40"/>
          <w:lang w:eastAsia="el-GR"/>
        </w:rPr>
        <w:lastRenderedPageBreak/>
        <w:drawing>
          <wp:inline distT="0" distB="0" distL="0" distR="0">
            <wp:extent cx="2915879" cy="4734232"/>
            <wp:effectExtent l="19050" t="0" r="0" b="0"/>
            <wp:docPr id="2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915834" cy="4734160"/>
                    </a:xfrm>
                    <a:prstGeom prst="rect">
                      <a:avLst/>
                    </a:prstGeom>
                    <a:noFill/>
                    <a:ln w="9525">
                      <a:noFill/>
                      <a:miter lim="800000"/>
                      <a:headEnd/>
                      <a:tailEnd/>
                    </a:ln>
                  </pic:spPr>
                </pic:pic>
              </a:graphicData>
            </a:graphic>
          </wp:inline>
        </w:drawing>
      </w:r>
      <w:r w:rsidR="005A308E">
        <w:rPr>
          <w:rFonts w:ascii="Times New Roman" w:hAnsi="Times New Roman" w:cs="Times New Roman"/>
          <w:sz w:val="40"/>
          <w:szCs w:val="40"/>
          <w:lang w:val="en-US"/>
        </w:rPr>
        <w:t xml:space="preserve">     </w:t>
      </w:r>
      <w:r w:rsidR="005A308E">
        <w:rPr>
          <w:noProof/>
          <w:lang w:eastAsia="el-GR"/>
        </w:rPr>
        <w:drawing>
          <wp:inline distT="0" distB="0" distL="0" distR="0">
            <wp:extent cx="1902460" cy="1902460"/>
            <wp:effectExtent l="19050" t="0" r="2540" b="0"/>
            <wp:docPr id="25" name="Εικόνα 25" descr="Averil Cam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veril Cameron"/>
                    <pic:cNvPicPr>
                      <a:picLocks noChangeAspect="1" noChangeArrowheads="1"/>
                    </pic:cNvPicPr>
                  </pic:nvPicPr>
                  <pic:blipFill>
                    <a:blip r:embed="rId19" cstate="print"/>
                    <a:srcRect/>
                    <a:stretch>
                      <a:fillRect/>
                    </a:stretch>
                  </pic:blipFill>
                  <pic:spPr bwMode="auto">
                    <a:xfrm>
                      <a:off x="0" y="0"/>
                      <a:ext cx="1902460" cy="1902460"/>
                    </a:xfrm>
                    <a:prstGeom prst="rect">
                      <a:avLst/>
                    </a:prstGeom>
                    <a:noFill/>
                    <a:ln w="9525">
                      <a:noFill/>
                      <a:miter lim="800000"/>
                      <a:headEnd/>
                      <a:tailEnd/>
                    </a:ln>
                  </pic:spPr>
                </pic:pic>
              </a:graphicData>
            </a:graphic>
          </wp:inline>
        </w:drawing>
      </w:r>
    </w:p>
    <w:p w:rsidR="001511ED" w:rsidRPr="008D7285" w:rsidRDefault="008D7285" w:rsidP="00184908">
      <w:pPr>
        <w:jc w:val="center"/>
        <w:rPr>
          <w:rFonts w:ascii="Times New Roman" w:hAnsi="Times New Roman" w:cs="Times New Roman"/>
          <w:sz w:val="20"/>
          <w:szCs w:val="20"/>
          <w:lang w:val="en-US"/>
        </w:rPr>
      </w:pPr>
      <w:proofErr w:type="spellStart"/>
      <w:r w:rsidRPr="008D7285">
        <w:rPr>
          <w:rFonts w:ascii="Times New Roman" w:hAnsi="Times New Roman" w:cs="Times New Roman"/>
          <w:sz w:val="20"/>
          <w:szCs w:val="20"/>
          <w:lang w:val="en-US"/>
        </w:rPr>
        <w:t>Averil</w:t>
      </w:r>
      <w:proofErr w:type="spellEnd"/>
      <w:r w:rsidRPr="008D7285">
        <w:rPr>
          <w:rFonts w:ascii="Times New Roman" w:hAnsi="Times New Roman" w:cs="Times New Roman"/>
          <w:sz w:val="20"/>
          <w:szCs w:val="20"/>
          <w:lang w:val="en-US"/>
        </w:rPr>
        <w:t xml:space="preserve"> Cameron</w:t>
      </w:r>
    </w:p>
    <w:p w:rsidR="00184908" w:rsidRPr="005A308E" w:rsidRDefault="005A308E" w:rsidP="005A308E">
      <w:pPr>
        <w:jc w:val="center"/>
        <w:rPr>
          <w:rFonts w:ascii="Times New Roman" w:hAnsi="Times New Roman" w:cs="Times New Roman"/>
          <w:sz w:val="40"/>
          <w:szCs w:val="40"/>
        </w:rPr>
      </w:pPr>
      <w:r>
        <w:rPr>
          <w:rFonts w:ascii="Times New Roman" w:hAnsi="Times New Roman" w:cs="Times New Roman"/>
          <w:noProof/>
          <w:sz w:val="40"/>
          <w:szCs w:val="40"/>
          <w:lang w:eastAsia="el-GR"/>
        </w:rPr>
        <w:lastRenderedPageBreak/>
        <w:drawing>
          <wp:inline distT="0" distB="0" distL="0" distR="0">
            <wp:extent cx="7443634" cy="5781368"/>
            <wp:effectExtent l="19050" t="0" r="4916"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7452142" cy="5787976"/>
                    </a:xfrm>
                    <a:prstGeom prst="rect">
                      <a:avLst/>
                    </a:prstGeom>
                    <a:noFill/>
                    <a:ln w="9525">
                      <a:noFill/>
                      <a:miter lim="800000"/>
                      <a:headEnd/>
                      <a:tailEnd/>
                    </a:ln>
                  </pic:spPr>
                </pic:pic>
              </a:graphicData>
            </a:graphic>
          </wp:inline>
        </w:drawing>
      </w:r>
      <w:r w:rsidR="00184908">
        <w:rPr>
          <w:rFonts w:ascii="Times New Roman" w:hAnsi="Times New Roman" w:cs="Times New Roman"/>
          <w:sz w:val="40"/>
          <w:szCs w:val="40"/>
          <w:lang w:val="en-GB"/>
        </w:rPr>
        <w:br w:type="page"/>
      </w:r>
    </w:p>
    <w:p w:rsidR="00EB4AF0" w:rsidRPr="00167B97" w:rsidRDefault="00F96372" w:rsidP="00A047A3">
      <w:pPr>
        <w:pStyle w:val="a4"/>
        <w:rPr>
          <w:rFonts w:ascii="Times New Roman" w:hAnsi="Times New Roman" w:cs="Times New Roman"/>
          <w:b/>
          <w:sz w:val="24"/>
          <w:szCs w:val="24"/>
          <w:u w:val="single"/>
        </w:rPr>
      </w:pPr>
      <w:r w:rsidRPr="00167B97">
        <w:rPr>
          <w:rFonts w:ascii="Times New Roman" w:hAnsi="Times New Roman" w:cs="Times New Roman"/>
          <w:b/>
          <w:sz w:val="24"/>
          <w:szCs w:val="24"/>
          <w:u w:val="single"/>
        </w:rPr>
        <w:lastRenderedPageBreak/>
        <w:t>οπτικέ</w:t>
      </w:r>
      <w:r w:rsidR="00A8036E" w:rsidRPr="00167B97">
        <w:rPr>
          <w:rFonts w:ascii="Times New Roman" w:hAnsi="Times New Roman" w:cs="Times New Roman"/>
          <w:b/>
          <w:sz w:val="24"/>
          <w:szCs w:val="24"/>
          <w:u w:val="single"/>
        </w:rPr>
        <w:t>ς γωνίες μελέτης των βυζαντινών κειμένων</w:t>
      </w:r>
    </w:p>
    <w:p w:rsidR="00A8036E" w:rsidRPr="00167B97" w:rsidRDefault="00A047A3" w:rsidP="00A047A3">
      <w:pPr>
        <w:pStyle w:val="a4"/>
        <w:numPr>
          <w:ilvl w:val="0"/>
          <w:numId w:val="3"/>
        </w:numPr>
        <w:rPr>
          <w:rFonts w:ascii="Times New Roman" w:hAnsi="Times New Roman" w:cs="Times New Roman"/>
          <w:sz w:val="24"/>
          <w:szCs w:val="24"/>
        </w:rPr>
      </w:pPr>
      <w:r w:rsidRPr="00167B97">
        <w:rPr>
          <w:rFonts w:ascii="Times New Roman" w:hAnsi="Times New Roman" w:cs="Times New Roman"/>
          <w:sz w:val="24"/>
          <w:szCs w:val="24"/>
        </w:rPr>
        <w:t>ο χρόνος (πότε)</w:t>
      </w:r>
    </w:p>
    <w:p w:rsidR="00A8036E" w:rsidRPr="00167B97" w:rsidRDefault="00A8036E" w:rsidP="00A047A3">
      <w:pPr>
        <w:pStyle w:val="a4"/>
        <w:numPr>
          <w:ilvl w:val="0"/>
          <w:numId w:val="3"/>
        </w:numPr>
        <w:rPr>
          <w:rFonts w:ascii="Times New Roman" w:hAnsi="Times New Roman" w:cs="Times New Roman"/>
          <w:sz w:val="24"/>
          <w:szCs w:val="24"/>
        </w:rPr>
      </w:pPr>
      <w:r w:rsidRPr="00167B97">
        <w:rPr>
          <w:rFonts w:ascii="Times New Roman" w:hAnsi="Times New Roman" w:cs="Times New Roman"/>
          <w:sz w:val="24"/>
          <w:szCs w:val="24"/>
        </w:rPr>
        <w:t>ο χώρος</w:t>
      </w:r>
      <w:r w:rsidR="00A047A3" w:rsidRPr="00167B97">
        <w:rPr>
          <w:rFonts w:ascii="Times New Roman" w:hAnsi="Times New Roman" w:cs="Times New Roman"/>
          <w:sz w:val="24"/>
          <w:szCs w:val="24"/>
        </w:rPr>
        <w:t xml:space="preserve"> (πού;)</w:t>
      </w:r>
    </w:p>
    <w:p w:rsidR="00A8036E" w:rsidRPr="00167B97" w:rsidRDefault="00A8036E" w:rsidP="00A047A3">
      <w:pPr>
        <w:pStyle w:val="a4"/>
        <w:numPr>
          <w:ilvl w:val="0"/>
          <w:numId w:val="3"/>
        </w:numPr>
        <w:rPr>
          <w:rFonts w:ascii="Times New Roman" w:hAnsi="Times New Roman" w:cs="Times New Roman"/>
          <w:sz w:val="24"/>
          <w:szCs w:val="24"/>
        </w:rPr>
      </w:pPr>
      <w:r w:rsidRPr="00167B97">
        <w:rPr>
          <w:rFonts w:ascii="Times New Roman" w:hAnsi="Times New Roman" w:cs="Times New Roman"/>
          <w:sz w:val="24"/>
          <w:szCs w:val="24"/>
        </w:rPr>
        <w:t>οι άνθρωποι</w:t>
      </w:r>
      <w:r w:rsidR="00A047A3" w:rsidRPr="00167B97">
        <w:rPr>
          <w:rFonts w:ascii="Times New Roman" w:hAnsi="Times New Roman" w:cs="Times New Roman"/>
          <w:sz w:val="24"/>
          <w:szCs w:val="24"/>
        </w:rPr>
        <w:t xml:space="preserve"> (ποιος; σε ποιόν;)</w:t>
      </w:r>
    </w:p>
    <w:p w:rsidR="00EB4AF0" w:rsidRDefault="00EB4AF0">
      <w:pPr>
        <w:rPr>
          <w:rFonts w:ascii="Times New Roman" w:hAnsi="Times New Roman" w:cs="Times New Roman"/>
          <w:sz w:val="40"/>
          <w:szCs w:val="40"/>
          <w:u w:val="single"/>
        </w:rPr>
      </w:pPr>
    </w:p>
    <w:p w:rsidR="00EB4AF0" w:rsidRPr="00167B97" w:rsidRDefault="00A047A3" w:rsidP="00050C79">
      <w:pPr>
        <w:rPr>
          <w:rFonts w:ascii="Times New Roman" w:hAnsi="Times New Roman" w:cs="Times New Roman"/>
          <w:b/>
          <w:color w:val="FF0000"/>
          <w:sz w:val="24"/>
          <w:szCs w:val="24"/>
          <w:u w:val="single"/>
        </w:rPr>
      </w:pPr>
      <w:r w:rsidRPr="00167B97">
        <w:rPr>
          <w:rFonts w:ascii="Times New Roman" w:hAnsi="Times New Roman" w:cs="Times New Roman"/>
          <w:b/>
          <w:color w:val="FF0000"/>
          <w:sz w:val="24"/>
          <w:szCs w:val="24"/>
          <w:u w:val="single"/>
        </w:rPr>
        <w:t>Ο χρόνος</w:t>
      </w:r>
    </w:p>
    <w:p w:rsidR="00EB4AF0" w:rsidRPr="00167B97" w:rsidRDefault="00EB4AF0" w:rsidP="00050C79">
      <w:pPr>
        <w:rPr>
          <w:rFonts w:ascii="Times New Roman" w:hAnsi="Times New Roman" w:cs="Times New Roman"/>
          <w:sz w:val="24"/>
          <w:szCs w:val="24"/>
          <w:u w:val="single"/>
        </w:rPr>
      </w:pPr>
    </w:p>
    <w:p w:rsidR="00DB297B" w:rsidRPr="00167B97" w:rsidRDefault="00D014DE" w:rsidP="00050C79">
      <w:pPr>
        <w:rPr>
          <w:rFonts w:ascii="Times New Roman" w:hAnsi="Times New Roman" w:cs="Times New Roman"/>
          <w:sz w:val="24"/>
          <w:szCs w:val="24"/>
        </w:rPr>
      </w:pPr>
      <w:r w:rsidRPr="00167B97">
        <w:rPr>
          <w:rFonts w:ascii="Times New Roman" w:hAnsi="Times New Roman" w:cs="Times New Roman"/>
          <w:sz w:val="24"/>
          <w:szCs w:val="24"/>
          <w:u w:val="single"/>
        </w:rPr>
        <w:t>Χρονικά όρια της Βυζαντινής φιλολογίας:</w:t>
      </w:r>
    </w:p>
    <w:p w:rsidR="00D014DE" w:rsidRPr="00167B97" w:rsidRDefault="00D014DE" w:rsidP="00D014DE">
      <w:pPr>
        <w:rPr>
          <w:rFonts w:ascii="Times New Roman" w:hAnsi="Times New Roman" w:cs="Times New Roman"/>
          <w:sz w:val="24"/>
          <w:szCs w:val="24"/>
        </w:rPr>
      </w:pPr>
      <w:r w:rsidRPr="00167B97">
        <w:rPr>
          <w:rFonts w:ascii="Times New Roman" w:hAnsi="Times New Roman" w:cs="Times New Roman"/>
          <w:sz w:val="24"/>
          <w:szCs w:val="24"/>
          <w:u w:val="single"/>
        </w:rPr>
        <w:t>Έναρξη</w:t>
      </w:r>
      <w:r w:rsidRPr="00167B97">
        <w:rPr>
          <w:rFonts w:ascii="Times New Roman" w:hAnsi="Times New Roman" w:cs="Times New Roman"/>
          <w:sz w:val="24"/>
          <w:szCs w:val="24"/>
        </w:rPr>
        <w:t>: πρώτο ήμισυ του 4ου αι. (Κων/</w:t>
      </w:r>
      <w:proofErr w:type="spellStart"/>
      <w:r w:rsidRPr="00167B97">
        <w:rPr>
          <w:rFonts w:ascii="Times New Roman" w:hAnsi="Times New Roman" w:cs="Times New Roman"/>
          <w:sz w:val="24"/>
          <w:szCs w:val="24"/>
        </w:rPr>
        <w:t>νος</w:t>
      </w:r>
      <w:proofErr w:type="spellEnd"/>
      <w:r w:rsidRPr="00167B97">
        <w:rPr>
          <w:rFonts w:ascii="Times New Roman" w:hAnsi="Times New Roman" w:cs="Times New Roman"/>
          <w:sz w:val="24"/>
          <w:szCs w:val="24"/>
        </w:rPr>
        <w:t xml:space="preserve"> 324-337)</w:t>
      </w:r>
    </w:p>
    <w:p w:rsidR="00D014DE" w:rsidRPr="00167B97" w:rsidRDefault="00D014DE" w:rsidP="00D014DE">
      <w:pPr>
        <w:rPr>
          <w:rFonts w:ascii="Times New Roman" w:hAnsi="Times New Roman" w:cs="Times New Roman"/>
          <w:sz w:val="24"/>
          <w:szCs w:val="24"/>
        </w:rPr>
      </w:pPr>
      <w:r w:rsidRPr="00167B97">
        <w:rPr>
          <w:rFonts w:ascii="Times New Roman" w:hAnsi="Times New Roman" w:cs="Times New Roman"/>
          <w:sz w:val="24"/>
          <w:szCs w:val="24"/>
          <w:u w:val="single"/>
        </w:rPr>
        <w:t>Λήξη</w:t>
      </w:r>
      <w:r w:rsidRPr="00167B97">
        <w:rPr>
          <w:rFonts w:ascii="Times New Roman" w:hAnsi="Times New Roman" w:cs="Times New Roman"/>
          <w:sz w:val="24"/>
          <w:szCs w:val="24"/>
        </w:rPr>
        <w:t>: άλωση Κωνσταντινουπόλεως από Οθωμανούς (1453)</w:t>
      </w:r>
    </w:p>
    <w:p w:rsidR="00D014DE" w:rsidRPr="00167B97" w:rsidRDefault="00D014DE" w:rsidP="00D014DE">
      <w:pPr>
        <w:rPr>
          <w:rFonts w:ascii="Times New Roman" w:hAnsi="Times New Roman" w:cs="Times New Roman"/>
          <w:color w:val="FF0000"/>
          <w:sz w:val="24"/>
          <w:szCs w:val="24"/>
        </w:rPr>
      </w:pPr>
      <w:r w:rsidRPr="00167B97">
        <w:rPr>
          <w:rFonts w:ascii="Times New Roman" w:hAnsi="Times New Roman" w:cs="Times New Roman"/>
          <w:color w:val="FF0000"/>
          <w:sz w:val="24"/>
          <w:szCs w:val="24"/>
        </w:rPr>
        <w:t>Θέμα: Η άλωση της πρωτεύουσας από τους Σταυροφόρους (1204)</w:t>
      </w:r>
    </w:p>
    <w:p w:rsidR="00DB297B" w:rsidRPr="00167B97" w:rsidRDefault="00DB297B" w:rsidP="00050C79">
      <w:pPr>
        <w:rPr>
          <w:rFonts w:ascii="Times New Roman" w:hAnsi="Times New Roman" w:cs="Times New Roman"/>
          <w:sz w:val="24"/>
          <w:szCs w:val="24"/>
        </w:rPr>
      </w:pPr>
    </w:p>
    <w:p w:rsidR="00D014DE" w:rsidRDefault="00D014DE">
      <w:pPr>
        <w:rPr>
          <w:rFonts w:ascii="Times New Roman" w:hAnsi="Times New Roman" w:cs="Times New Roman"/>
          <w:sz w:val="40"/>
          <w:szCs w:val="40"/>
        </w:rPr>
      </w:pPr>
      <w:r>
        <w:rPr>
          <w:rFonts w:ascii="Times New Roman" w:hAnsi="Times New Roman" w:cs="Times New Roman"/>
          <w:sz w:val="40"/>
          <w:szCs w:val="40"/>
        </w:rPr>
        <w:br w:type="page"/>
      </w:r>
    </w:p>
    <w:p w:rsidR="00DB297B" w:rsidRPr="00167B97" w:rsidRDefault="00D014DE" w:rsidP="00050C79">
      <w:pPr>
        <w:rPr>
          <w:rFonts w:ascii="Times New Roman" w:hAnsi="Times New Roman" w:cs="Times New Roman"/>
          <w:b/>
          <w:sz w:val="24"/>
          <w:szCs w:val="24"/>
          <w:u w:val="single"/>
        </w:rPr>
      </w:pPr>
      <w:r w:rsidRPr="00167B97">
        <w:rPr>
          <w:rFonts w:ascii="Times New Roman" w:hAnsi="Times New Roman" w:cs="Times New Roman"/>
          <w:b/>
          <w:sz w:val="24"/>
          <w:szCs w:val="24"/>
          <w:u w:val="single"/>
        </w:rPr>
        <w:lastRenderedPageBreak/>
        <w:t>Περίοδοι της Βυζαντινής Φιλολογίας</w:t>
      </w:r>
      <w:r w:rsidR="00266529" w:rsidRPr="00167B97">
        <w:rPr>
          <w:rFonts w:ascii="Times New Roman" w:hAnsi="Times New Roman" w:cs="Times New Roman"/>
          <w:b/>
          <w:sz w:val="24"/>
          <w:szCs w:val="24"/>
          <w:u w:val="single"/>
        </w:rPr>
        <w:t>-χαρακτηριστικά καθεμιάς</w:t>
      </w:r>
    </w:p>
    <w:p w:rsidR="006840C4" w:rsidRPr="00167B97" w:rsidRDefault="00D3325F" w:rsidP="00D3325F">
      <w:pPr>
        <w:ind w:left="360" w:hanging="360"/>
        <w:jc w:val="both"/>
        <w:rPr>
          <w:rFonts w:ascii="Times New Roman" w:hAnsi="Times New Roman" w:cs="Times New Roman"/>
          <w:sz w:val="24"/>
          <w:szCs w:val="24"/>
        </w:rPr>
      </w:pPr>
      <w:proofErr w:type="spellStart"/>
      <w:r w:rsidRPr="00167B97">
        <w:rPr>
          <w:rFonts w:ascii="Times New Roman" w:hAnsi="Times New Roman" w:cs="Times New Roman"/>
          <w:sz w:val="24"/>
          <w:szCs w:val="24"/>
        </w:rPr>
        <w:t>α΄</w:t>
      </w:r>
      <w:proofErr w:type="spellEnd"/>
      <w:r w:rsidRPr="00167B97">
        <w:rPr>
          <w:rFonts w:ascii="Times New Roman" w:hAnsi="Times New Roman" w:cs="Times New Roman"/>
          <w:sz w:val="24"/>
          <w:szCs w:val="24"/>
        </w:rPr>
        <w:t xml:space="preserve">) </w:t>
      </w:r>
      <w:proofErr w:type="spellStart"/>
      <w:r w:rsidRPr="00167B97">
        <w:rPr>
          <w:rFonts w:ascii="Times New Roman" w:hAnsi="Times New Roman" w:cs="Times New Roman"/>
          <w:b/>
          <w:sz w:val="24"/>
          <w:szCs w:val="24"/>
        </w:rPr>
        <w:t>Πρωτοβυζαντινή</w:t>
      </w:r>
      <w:proofErr w:type="spellEnd"/>
      <w:r w:rsidRPr="00167B97">
        <w:rPr>
          <w:rFonts w:ascii="Times New Roman" w:hAnsi="Times New Roman" w:cs="Times New Roman"/>
          <w:b/>
          <w:sz w:val="24"/>
          <w:szCs w:val="24"/>
        </w:rPr>
        <w:t xml:space="preserve"> περίοδος </w:t>
      </w:r>
      <w:r w:rsidRPr="00167B97">
        <w:rPr>
          <w:rFonts w:ascii="Times New Roman" w:hAnsi="Times New Roman" w:cs="Times New Roman"/>
          <w:sz w:val="24"/>
          <w:szCs w:val="24"/>
        </w:rPr>
        <w:t>(ή</w:t>
      </w:r>
      <w:r w:rsidRPr="00167B97">
        <w:rPr>
          <w:rFonts w:ascii="Times New Roman" w:hAnsi="Times New Roman" w:cs="Times New Roman"/>
          <w:b/>
          <w:sz w:val="24"/>
          <w:szCs w:val="24"/>
        </w:rPr>
        <w:t xml:space="preserve"> Ύστερη αρχαιότητα</w:t>
      </w:r>
      <w:r w:rsidRPr="00167B97">
        <w:rPr>
          <w:rFonts w:ascii="Times New Roman" w:hAnsi="Times New Roman" w:cs="Times New Roman"/>
          <w:sz w:val="24"/>
          <w:szCs w:val="24"/>
        </w:rPr>
        <w:t xml:space="preserve"> για ομάδα ερευνητών) </w:t>
      </w:r>
    </w:p>
    <w:p w:rsidR="00D3325F" w:rsidRPr="00167B97" w:rsidRDefault="008D7285" w:rsidP="00EA3159">
      <w:pPr>
        <w:ind w:left="709"/>
        <w:jc w:val="both"/>
        <w:rPr>
          <w:rFonts w:ascii="Times New Roman" w:hAnsi="Times New Roman" w:cs="Times New Roman"/>
          <w:sz w:val="24"/>
          <w:szCs w:val="24"/>
        </w:rPr>
      </w:pPr>
      <w:r w:rsidRPr="00167B97">
        <w:rPr>
          <w:rFonts w:ascii="Times New Roman" w:hAnsi="Times New Roman" w:cs="Times New Roman"/>
          <w:sz w:val="24"/>
          <w:szCs w:val="24"/>
        </w:rPr>
        <w:t xml:space="preserve">324 (: </w:t>
      </w:r>
      <w:r w:rsidR="00D3325F" w:rsidRPr="00167B97">
        <w:rPr>
          <w:rFonts w:ascii="Times New Roman" w:hAnsi="Times New Roman" w:cs="Times New Roman"/>
          <w:sz w:val="24"/>
          <w:szCs w:val="24"/>
        </w:rPr>
        <w:t xml:space="preserve">μεταφορά της πρωτεύουσας του ρωμαϊκού κράτους από τη Ρώμη στην Κωνσταντινούπολη) ή 330 (: </w:t>
      </w:r>
      <w:r w:rsidRPr="00167B97">
        <w:rPr>
          <w:rFonts w:ascii="Times New Roman" w:hAnsi="Times New Roman" w:cs="Times New Roman"/>
          <w:sz w:val="24"/>
          <w:szCs w:val="24"/>
        </w:rPr>
        <w:t>εγκαίνια της Κωνσταντινούπολης)</w:t>
      </w:r>
      <w:r w:rsidR="00D3325F" w:rsidRPr="00167B97">
        <w:rPr>
          <w:rFonts w:ascii="Times New Roman" w:hAnsi="Times New Roman" w:cs="Times New Roman"/>
          <w:sz w:val="24"/>
          <w:szCs w:val="24"/>
        </w:rPr>
        <w:t>–527</w:t>
      </w:r>
      <w:r w:rsidRPr="00167B97">
        <w:rPr>
          <w:rFonts w:ascii="Times New Roman" w:hAnsi="Times New Roman" w:cs="Times New Roman"/>
          <w:sz w:val="24"/>
          <w:szCs w:val="24"/>
        </w:rPr>
        <w:t xml:space="preserve"> (</w:t>
      </w:r>
      <w:r w:rsidR="00D3325F" w:rsidRPr="00167B97">
        <w:rPr>
          <w:rFonts w:ascii="Times New Roman" w:hAnsi="Times New Roman" w:cs="Times New Roman"/>
          <w:sz w:val="24"/>
          <w:szCs w:val="24"/>
        </w:rPr>
        <w:t>: άνοδος του Ιουστινιανού στο θρόνο</w:t>
      </w:r>
      <w:r w:rsidRPr="00167B97">
        <w:rPr>
          <w:rFonts w:ascii="Times New Roman" w:hAnsi="Times New Roman" w:cs="Times New Roman"/>
          <w:sz w:val="24"/>
          <w:szCs w:val="24"/>
        </w:rPr>
        <w:t>)</w:t>
      </w:r>
    </w:p>
    <w:p w:rsidR="006840C4" w:rsidRPr="00167B97" w:rsidRDefault="00D3325F" w:rsidP="00D3325F">
      <w:pPr>
        <w:ind w:left="360" w:hanging="360"/>
        <w:jc w:val="both"/>
        <w:rPr>
          <w:rFonts w:ascii="Times New Roman" w:hAnsi="Times New Roman" w:cs="Times New Roman"/>
          <w:sz w:val="24"/>
          <w:szCs w:val="24"/>
        </w:rPr>
      </w:pPr>
      <w:proofErr w:type="spellStart"/>
      <w:r w:rsidRPr="00167B97">
        <w:rPr>
          <w:rFonts w:ascii="Times New Roman" w:hAnsi="Times New Roman" w:cs="Times New Roman"/>
          <w:sz w:val="24"/>
          <w:szCs w:val="24"/>
        </w:rPr>
        <w:t>β΄</w:t>
      </w:r>
      <w:proofErr w:type="spellEnd"/>
      <w:r w:rsidRPr="00167B97">
        <w:rPr>
          <w:rFonts w:ascii="Times New Roman" w:hAnsi="Times New Roman" w:cs="Times New Roman"/>
          <w:sz w:val="24"/>
          <w:szCs w:val="24"/>
        </w:rPr>
        <w:t xml:space="preserve">) </w:t>
      </w:r>
      <w:r w:rsidRPr="00167B97">
        <w:rPr>
          <w:rFonts w:ascii="Times New Roman" w:hAnsi="Times New Roman" w:cs="Times New Roman"/>
          <w:b/>
          <w:sz w:val="24"/>
          <w:szCs w:val="24"/>
        </w:rPr>
        <w:t>Μέση περίοδος</w:t>
      </w:r>
      <w:r w:rsidRPr="00167B97">
        <w:rPr>
          <w:rFonts w:ascii="Times New Roman" w:hAnsi="Times New Roman" w:cs="Times New Roman"/>
          <w:sz w:val="24"/>
          <w:szCs w:val="24"/>
        </w:rPr>
        <w:t xml:space="preserve"> </w:t>
      </w:r>
    </w:p>
    <w:p w:rsidR="00D3325F" w:rsidRPr="00167B97" w:rsidRDefault="00D3325F" w:rsidP="00EA3159">
      <w:pPr>
        <w:ind w:left="567"/>
        <w:jc w:val="both"/>
        <w:rPr>
          <w:rFonts w:ascii="Times New Roman" w:hAnsi="Times New Roman" w:cs="Times New Roman"/>
          <w:sz w:val="24"/>
          <w:szCs w:val="24"/>
        </w:rPr>
      </w:pPr>
      <w:r w:rsidRPr="00167B97">
        <w:rPr>
          <w:rFonts w:ascii="Times New Roman" w:hAnsi="Times New Roman" w:cs="Times New Roman"/>
          <w:sz w:val="24"/>
          <w:szCs w:val="24"/>
        </w:rPr>
        <w:t>527</w:t>
      </w:r>
      <w:r w:rsidR="008D7285" w:rsidRPr="00167B97">
        <w:rPr>
          <w:rFonts w:ascii="Times New Roman" w:hAnsi="Times New Roman" w:cs="Times New Roman"/>
          <w:sz w:val="24"/>
          <w:szCs w:val="24"/>
        </w:rPr>
        <w:t xml:space="preserve"> (</w:t>
      </w:r>
      <w:r w:rsidRPr="00167B97">
        <w:rPr>
          <w:rFonts w:ascii="Times New Roman" w:hAnsi="Times New Roman" w:cs="Times New Roman"/>
          <w:sz w:val="24"/>
          <w:szCs w:val="24"/>
        </w:rPr>
        <w:t>: άνοδος του Ιουστινιανού στο θρόνο</w:t>
      </w:r>
      <w:r w:rsidR="008D7285" w:rsidRPr="00167B97">
        <w:rPr>
          <w:rFonts w:ascii="Times New Roman" w:hAnsi="Times New Roman" w:cs="Times New Roman"/>
          <w:sz w:val="24"/>
          <w:szCs w:val="24"/>
        </w:rPr>
        <w:t>)</w:t>
      </w:r>
      <w:r w:rsidRPr="00167B97">
        <w:rPr>
          <w:rFonts w:ascii="Times New Roman" w:hAnsi="Times New Roman" w:cs="Times New Roman"/>
          <w:sz w:val="24"/>
          <w:szCs w:val="24"/>
        </w:rPr>
        <w:t>–1204</w:t>
      </w:r>
      <w:r w:rsidR="00D617C0" w:rsidRPr="00167B97">
        <w:rPr>
          <w:rFonts w:ascii="Times New Roman" w:hAnsi="Times New Roman" w:cs="Times New Roman"/>
          <w:sz w:val="24"/>
          <w:szCs w:val="24"/>
        </w:rPr>
        <w:t xml:space="preserve"> (</w:t>
      </w:r>
      <w:r w:rsidRPr="00167B97">
        <w:rPr>
          <w:rFonts w:ascii="Times New Roman" w:hAnsi="Times New Roman" w:cs="Times New Roman"/>
          <w:sz w:val="24"/>
          <w:szCs w:val="24"/>
        </w:rPr>
        <w:t>: άλωση της Κωνσταντινούπολης από τους Σταυροφόρους</w:t>
      </w:r>
      <w:r w:rsidR="00D617C0" w:rsidRPr="00167B97">
        <w:rPr>
          <w:rFonts w:ascii="Times New Roman" w:hAnsi="Times New Roman" w:cs="Times New Roman"/>
          <w:sz w:val="24"/>
          <w:szCs w:val="24"/>
        </w:rPr>
        <w:t>)</w:t>
      </w:r>
    </w:p>
    <w:p w:rsidR="006840C4" w:rsidRPr="00167B97" w:rsidRDefault="00D3325F" w:rsidP="00D3325F">
      <w:pPr>
        <w:ind w:left="360" w:hanging="360"/>
        <w:jc w:val="both"/>
        <w:rPr>
          <w:rFonts w:ascii="Times New Roman" w:hAnsi="Times New Roman" w:cs="Times New Roman"/>
          <w:b/>
          <w:sz w:val="24"/>
          <w:szCs w:val="24"/>
        </w:rPr>
      </w:pPr>
      <w:proofErr w:type="spellStart"/>
      <w:r w:rsidRPr="00167B97">
        <w:rPr>
          <w:rFonts w:ascii="Times New Roman" w:hAnsi="Times New Roman" w:cs="Times New Roman"/>
          <w:sz w:val="24"/>
          <w:szCs w:val="24"/>
        </w:rPr>
        <w:t>γ΄</w:t>
      </w:r>
      <w:proofErr w:type="spellEnd"/>
      <w:r w:rsidRPr="00167B97">
        <w:rPr>
          <w:rFonts w:ascii="Times New Roman" w:hAnsi="Times New Roman" w:cs="Times New Roman"/>
          <w:sz w:val="24"/>
          <w:szCs w:val="24"/>
        </w:rPr>
        <w:t xml:space="preserve">) </w:t>
      </w:r>
      <w:r w:rsidRPr="00167B97">
        <w:rPr>
          <w:rFonts w:ascii="Times New Roman" w:hAnsi="Times New Roman" w:cs="Times New Roman"/>
          <w:b/>
          <w:sz w:val="24"/>
          <w:szCs w:val="24"/>
        </w:rPr>
        <w:t xml:space="preserve">Ύστερη περίοδος </w:t>
      </w:r>
    </w:p>
    <w:p w:rsidR="00530533" w:rsidRPr="00167B97" w:rsidRDefault="00D3325F" w:rsidP="00530533">
      <w:pPr>
        <w:ind w:left="567"/>
        <w:jc w:val="both"/>
        <w:rPr>
          <w:rFonts w:ascii="Times New Roman" w:hAnsi="Times New Roman" w:cs="Times New Roman"/>
          <w:sz w:val="24"/>
          <w:szCs w:val="24"/>
        </w:rPr>
      </w:pPr>
      <w:r w:rsidRPr="00167B97">
        <w:rPr>
          <w:rFonts w:ascii="Times New Roman" w:hAnsi="Times New Roman" w:cs="Times New Roman"/>
          <w:sz w:val="24"/>
          <w:szCs w:val="24"/>
        </w:rPr>
        <w:t>1204</w:t>
      </w:r>
      <w:r w:rsidR="00D617C0" w:rsidRPr="00167B97">
        <w:rPr>
          <w:rFonts w:ascii="Times New Roman" w:hAnsi="Times New Roman" w:cs="Times New Roman"/>
          <w:sz w:val="24"/>
          <w:szCs w:val="24"/>
        </w:rPr>
        <w:t xml:space="preserve"> (</w:t>
      </w:r>
      <w:r w:rsidRPr="00167B97">
        <w:rPr>
          <w:rFonts w:ascii="Times New Roman" w:hAnsi="Times New Roman" w:cs="Times New Roman"/>
          <w:sz w:val="24"/>
          <w:szCs w:val="24"/>
        </w:rPr>
        <w:t>: άλωση της Κωνσταντινούπολης από τους Σταυροφόρους</w:t>
      </w:r>
      <w:r w:rsidR="00D617C0" w:rsidRPr="00167B97">
        <w:rPr>
          <w:rFonts w:ascii="Times New Roman" w:hAnsi="Times New Roman" w:cs="Times New Roman"/>
          <w:sz w:val="24"/>
          <w:szCs w:val="24"/>
        </w:rPr>
        <w:t>)</w:t>
      </w:r>
      <w:r w:rsidRPr="00167B97">
        <w:rPr>
          <w:rFonts w:ascii="Times New Roman" w:hAnsi="Times New Roman" w:cs="Times New Roman"/>
          <w:sz w:val="24"/>
          <w:szCs w:val="24"/>
        </w:rPr>
        <w:t>–1453</w:t>
      </w:r>
      <w:r w:rsidR="00D617C0" w:rsidRPr="00167B97">
        <w:rPr>
          <w:rFonts w:ascii="Times New Roman" w:hAnsi="Times New Roman" w:cs="Times New Roman"/>
          <w:sz w:val="24"/>
          <w:szCs w:val="24"/>
        </w:rPr>
        <w:t>(</w:t>
      </w:r>
      <w:r w:rsidRPr="00167B97">
        <w:rPr>
          <w:rFonts w:ascii="Times New Roman" w:hAnsi="Times New Roman" w:cs="Times New Roman"/>
          <w:sz w:val="24"/>
          <w:szCs w:val="24"/>
        </w:rPr>
        <w:t>: άλωση της Κωνσταντινούπολης από τους Τούρκους</w:t>
      </w:r>
      <w:r w:rsidR="00D617C0" w:rsidRPr="00167B97">
        <w:rPr>
          <w:rFonts w:ascii="Times New Roman" w:hAnsi="Times New Roman" w:cs="Times New Roman"/>
          <w:sz w:val="24"/>
          <w:szCs w:val="24"/>
        </w:rPr>
        <w:t>)</w:t>
      </w:r>
      <w:r w:rsidR="00EA3159" w:rsidRPr="00167B97">
        <w:rPr>
          <w:rFonts w:ascii="Times New Roman" w:hAnsi="Times New Roman" w:cs="Times New Roman"/>
          <w:sz w:val="24"/>
          <w:szCs w:val="24"/>
        </w:rPr>
        <w:t xml:space="preserve"> (</w:t>
      </w:r>
      <w:r w:rsidR="00D617C0" w:rsidRPr="00167B97">
        <w:rPr>
          <w:rFonts w:ascii="Times New Roman" w:hAnsi="Times New Roman" w:cs="Times New Roman"/>
          <w:sz w:val="24"/>
          <w:szCs w:val="24"/>
          <w:vertAlign w:val="superscript"/>
        </w:rPr>
        <w:t>⁎</w:t>
      </w:r>
      <w:r w:rsidR="00EA3159" w:rsidRPr="00167B97">
        <w:rPr>
          <w:rFonts w:ascii="Times New Roman" w:hAnsi="Times New Roman" w:cs="Times New Roman"/>
          <w:sz w:val="24"/>
          <w:szCs w:val="24"/>
        </w:rPr>
        <w:t>1261 ανάκτηση Κων/λης</w:t>
      </w:r>
      <w:r w:rsidR="00EA3159" w:rsidRPr="00167B97">
        <w:rPr>
          <w:sz w:val="24"/>
          <w:szCs w:val="24"/>
        </w:rPr>
        <w:t xml:space="preserve"> </w:t>
      </w:r>
      <w:r w:rsidR="00EA3159" w:rsidRPr="00167B97">
        <w:rPr>
          <w:rFonts w:ascii="Times New Roman" w:hAnsi="Times New Roman" w:cs="Times New Roman"/>
          <w:sz w:val="24"/>
          <w:szCs w:val="24"/>
        </w:rPr>
        <w:t>Μιχαήλ H' Παλαιολόγος)</w:t>
      </w:r>
    </w:p>
    <w:p w:rsidR="00530533" w:rsidRPr="00167B97" w:rsidRDefault="00530533" w:rsidP="00530533">
      <w:pPr>
        <w:ind w:left="567"/>
        <w:jc w:val="both"/>
        <w:rPr>
          <w:rFonts w:ascii="Times New Roman" w:hAnsi="Times New Roman" w:cs="Times New Roman"/>
          <w:sz w:val="24"/>
          <w:szCs w:val="24"/>
        </w:rPr>
      </w:pPr>
    </w:p>
    <w:p w:rsidR="00530533" w:rsidRPr="00167B97" w:rsidRDefault="00530533" w:rsidP="00530533">
      <w:pPr>
        <w:ind w:left="567"/>
        <w:jc w:val="both"/>
        <w:rPr>
          <w:rFonts w:ascii="Times New Roman" w:hAnsi="Times New Roman" w:cs="Times New Roman"/>
          <w:color w:val="FF0000"/>
          <w:sz w:val="24"/>
          <w:szCs w:val="24"/>
        </w:rPr>
      </w:pPr>
      <w:r w:rsidRPr="00167B97">
        <w:rPr>
          <w:rFonts w:ascii="Times New Roman" w:hAnsi="Times New Roman" w:cs="Times New Roman"/>
          <w:color w:val="FF0000"/>
          <w:sz w:val="24"/>
          <w:szCs w:val="24"/>
        </w:rPr>
        <w:t xml:space="preserve">Θέμα: Τα προβλήματα στην </w:t>
      </w:r>
      <w:proofErr w:type="spellStart"/>
      <w:r w:rsidRPr="00167B97">
        <w:rPr>
          <w:rFonts w:ascii="Times New Roman" w:hAnsi="Times New Roman" w:cs="Times New Roman"/>
          <w:color w:val="FF0000"/>
          <w:sz w:val="24"/>
          <w:szCs w:val="24"/>
        </w:rPr>
        <w:t>περιοδολόγηση</w:t>
      </w:r>
      <w:proofErr w:type="spellEnd"/>
      <w:r w:rsidRPr="00167B97">
        <w:rPr>
          <w:rFonts w:ascii="Times New Roman" w:hAnsi="Times New Roman" w:cs="Times New Roman"/>
          <w:color w:val="FF0000"/>
          <w:sz w:val="24"/>
          <w:szCs w:val="24"/>
        </w:rPr>
        <w:t>: πού οφείλονται;</w:t>
      </w:r>
    </w:p>
    <w:p w:rsidR="001A749A" w:rsidRDefault="001A749A" w:rsidP="00530533">
      <w:pPr>
        <w:ind w:left="567"/>
        <w:jc w:val="both"/>
        <w:rPr>
          <w:rFonts w:ascii="Times New Roman" w:hAnsi="Times New Roman" w:cs="Times New Roman"/>
          <w:sz w:val="40"/>
          <w:szCs w:val="40"/>
        </w:rPr>
      </w:pPr>
      <w:r>
        <w:rPr>
          <w:rFonts w:ascii="Times New Roman" w:hAnsi="Times New Roman" w:cs="Times New Roman"/>
          <w:sz w:val="40"/>
          <w:szCs w:val="40"/>
        </w:rPr>
        <w:br w:type="page"/>
      </w:r>
    </w:p>
    <w:p w:rsidR="00CA65A2" w:rsidRPr="00042EF7" w:rsidRDefault="00CA65A2" w:rsidP="003560E0">
      <w:pPr>
        <w:rPr>
          <w:rFonts w:ascii="Times New Roman" w:hAnsi="Times New Roman" w:cs="Times New Roman"/>
          <w:b/>
          <w:color w:val="FF0000"/>
          <w:sz w:val="24"/>
          <w:szCs w:val="24"/>
          <w:u w:val="single"/>
        </w:rPr>
      </w:pPr>
      <w:r w:rsidRPr="00042EF7">
        <w:rPr>
          <w:rFonts w:ascii="Times New Roman" w:hAnsi="Times New Roman" w:cs="Times New Roman"/>
          <w:b/>
          <w:color w:val="FF0000"/>
          <w:sz w:val="24"/>
          <w:szCs w:val="24"/>
          <w:u w:val="single"/>
        </w:rPr>
        <w:lastRenderedPageBreak/>
        <w:t>Ο τόπος</w:t>
      </w:r>
    </w:p>
    <w:p w:rsidR="003560E0" w:rsidRPr="00042EF7" w:rsidRDefault="003560E0" w:rsidP="003560E0">
      <w:pPr>
        <w:rPr>
          <w:rFonts w:ascii="Times New Roman" w:hAnsi="Times New Roman" w:cs="Times New Roman"/>
          <w:b/>
          <w:sz w:val="24"/>
          <w:szCs w:val="24"/>
          <w:u w:val="single"/>
        </w:rPr>
      </w:pPr>
      <w:r w:rsidRPr="00042EF7">
        <w:rPr>
          <w:rFonts w:ascii="Times New Roman" w:hAnsi="Times New Roman" w:cs="Times New Roman"/>
          <w:b/>
          <w:sz w:val="24"/>
          <w:szCs w:val="24"/>
          <w:u w:val="single"/>
        </w:rPr>
        <w:t>Τοπικά όρια της Βυζαντινής φιλολογίας:</w:t>
      </w:r>
    </w:p>
    <w:p w:rsidR="00D704FD" w:rsidRPr="009D49F0" w:rsidRDefault="00D704FD" w:rsidP="003560E0">
      <w:pPr>
        <w:rPr>
          <w:rFonts w:ascii="Times New Roman" w:eastAsia="Calibri" w:hAnsi="Times New Roman" w:cs="Times New Roman"/>
          <w:sz w:val="24"/>
          <w:szCs w:val="24"/>
        </w:rPr>
      </w:pPr>
      <w:r w:rsidRPr="00042EF7">
        <w:rPr>
          <w:rFonts w:ascii="Times New Roman" w:eastAsia="Calibri" w:hAnsi="Times New Roman" w:cs="Times New Roman"/>
          <w:sz w:val="24"/>
          <w:szCs w:val="24"/>
        </w:rPr>
        <w:t>Τα τοπικά όρια ταυτίζονται τυπικά με τα εκάστοτε σύνορα της Βυζαντινής αυτοκρατορίας, της οποίας η έκταση μεταβλήθηκε πολλές φορές</w:t>
      </w:r>
    </w:p>
    <w:p w:rsidR="00D014DE" w:rsidRPr="001A749A" w:rsidRDefault="006C15D9" w:rsidP="00050C79">
      <w:pPr>
        <w:rPr>
          <w:rFonts w:ascii="Times New Roman" w:hAnsi="Times New Roman" w:cs="Times New Roman"/>
          <w:sz w:val="40"/>
          <w:szCs w:val="40"/>
        </w:rPr>
      </w:pPr>
      <w:r w:rsidRPr="006C15D9">
        <w:rPr>
          <w:rFonts w:ascii="Times New Roman" w:hAnsi="Times New Roman" w:cs="Times New Roman"/>
          <w:noProof/>
          <w:sz w:val="40"/>
          <w:szCs w:val="40"/>
          <w:lang w:eastAsia="el-GR"/>
        </w:rPr>
        <w:drawing>
          <wp:inline distT="0" distB="0" distL="0" distR="0">
            <wp:extent cx="7156450" cy="4368800"/>
            <wp:effectExtent l="19050" t="0" r="6350" b="0"/>
            <wp:docPr id="3" name="Εικόνα 1" descr="diocletian.jpg                                                 00386D39Macintosh HD                   BC87893D:"/>
            <wp:cNvGraphicFramePr/>
            <a:graphic xmlns:a="http://schemas.openxmlformats.org/drawingml/2006/main">
              <a:graphicData uri="http://schemas.openxmlformats.org/drawingml/2006/picture">
                <pic:pic xmlns:pic="http://schemas.openxmlformats.org/drawingml/2006/picture">
                  <pic:nvPicPr>
                    <pic:cNvPr id="4" name="Picture 4" descr="diocletian.jpg                                                 00386D39Macintosh HD                   BC87893D:"/>
                    <pic:cNvPicPr>
                      <a:picLocks noChangeAspect="1" noChangeArrowheads="1"/>
                    </pic:cNvPicPr>
                  </pic:nvPicPr>
                  <pic:blipFill>
                    <a:blip r:embed="rId21" cstate="print"/>
                    <a:srcRect/>
                    <a:stretch>
                      <a:fillRect/>
                    </a:stretch>
                  </pic:blipFill>
                  <pic:spPr bwMode="auto">
                    <a:xfrm>
                      <a:off x="0" y="0"/>
                      <a:ext cx="7148177" cy="4363749"/>
                    </a:xfrm>
                    <a:prstGeom prst="rect">
                      <a:avLst/>
                    </a:prstGeom>
                    <a:noFill/>
                    <a:ln w="9525">
                      <a:noFill/>
                      <a:miter lim="800000"/>
                      <a:headEnd/>
                      <a:tailEnd/>
                    </a:ln>
                    <a:effectLst/>
                  </pic:spPr>
                </pic:pic>
              </a:graphicData>
            </a:graphic>
          </wp:inline>
        </w:drawing>
      </w:r>
    </w:p>
    <w:p w:rsidR="009307F3" w:rsidRPr="00042EF7" w:rsidRDefault="00584243" w:rsidP="00050C79">
      <w:pPr>
        <w:rPr>
          <w:rFonts w:ascii="Times New Roman" w:hAnsi="Times New Roman" w:cs="Times New Roman"/>
          <w:sz w:val="24"/>
          <w:szCs w:val="24"/>
        </w:rPr>
      </w:pPr>
      <w:r w:rsidRPr="00042EF7">
        <w:rPr>
          <w:rFonts w:ascii="Times New Roman" w:hAnsi="Times New Roman" w:cs="Times New Roman"/>
          <w:sz w:val="24"/>
          <w:szCs w:val="24"/>
        </w:rPr>
        <w:t>Ρωμαϊκή αυτοκρατορία</w:t>
      </w:r>
      <w:r w:rsidR="006C15D9" w:rsidRPr="00042EF7">
        <w:rPr>
          <w:rFonts w:ascii="Times New Roman" w:hAnsi="Times New Roman" w:cs="Times New Roman"/>
          <w:sz w:val="24"/>
          <w:szCs w:val="24"/>
        </w:rPr>
        <w:t xml:space="preserve"> επί </w:t>
      </w:r>
      <w:proofErr w:type="spellStart"/>
      <w:r w:rsidR="006C15D9" w:rsidRPr="00042EF7">
        <w:rPr>
          <w:rFonts w:ascii="Times New Roman" w:hAnsi="Times New Roman" w:cs="Times New Roman"/>
          <w:sz w:val="24"/>
          <w:szCs w:val="24"/>
        </w:rPr>
        <w:t>Διοκλητιανού</w:t>
      </w:r>
      <w:proofErr w:type="spellEnd"/>
      <w:r w:rsidR="00D57048" w:rsidRPr="00042EF7">
        <w:rPr>
          <w:rFonts w:ascii="Times New Roman" w:hAnsi="Times New Roman" w:cs="Times New Roman"/>
          <w:sz w:val="24"/>
          <w:szCs w:val="24"/>
        </w:rPr>
        <w:t>, 294</w:t>
      </w:r>
    </w:p>
    <w:p w:rsidR="008A41DC" w:rsidRDefault="008141D5" w:rsidP="00050C79">
      <w:pPr>
        <w:rPr>
          <w:rFonts w:ascii="Times New Roman" w:hAnsi="Times New Roman" w:cs="Times New Roman"/>
          <w:sz w:val="40"/>
          <w:szCs w:val="40"/>
        </w:rPr>
      </w:pPr>
      <w:r>
        <w:rPr>
          <w:rFonts w:ascii="Times New Roman" w:hAnsi="Times New Roman" w:cs="Times New Roman"/>
          <w:noProof/>
          <w:sz w:val="40"/>
          <w:szCs w:val="40"/>
          <w:lang w:eastAsia="el-GR"/>
        </w:rPr>
        <w:lastRenderedPageBreak/>
        <w:drawing>
          <wp:inline distT="0" distB="0" distL="0" distR="0">
            <wp:extent cx="8391525" cy="4810125"/>
            <wp:effectExtent l="19050" t="0" r="9525"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8391525" cy="4810125"/>
                    </a:xfrm>
                    <a:prstGeom prst="rect">
                      <a:avLst/>
                    </a:prstGeom>
                    <a:noFill/>
                    <a:ln w="9525">
                      <a:noFill/>
                      <a:miter lim="800000"/>
                      <a:headEnd/>
                      <a:tailEnd/>
                    </a:ln>
                  </pic:spPr>
                </pic:pic>
              </a:graphicData>
            </a:graphic>
          </wp:inline>
        </w:drawing>
      </w:r>
    </w:p>
    <w:p w:rsidR="008A41DC" w:rsidRPr="00042EF7" w:rsidRDefault="008A41DC" w:rsidP="00050C79">
      <w:pPr>
        <w:rPr>
          <w:rFonts w:ascii="Times New Roman" w:hAnsi="Times New Roman" w:cs="Times New Roman"/>
          <w:sz w:val="24"/>
          <w:szCs w:val="24"/>
        </w:rPr>
      </w:pPr>
      <w:r w:rsidRPr="00042EF7">
        <w:rPr>
          <w:rFonts w:ascii="Times New Roman" w:hAnsi="Times New Roman" w:cs="Times New Roman"/>
          <w:sz w:val="24"/>
          <w:szCs w:val="24"/>
        </w:rPr>
        <w:t>η διαίρεση μετά το θάνατο του Μ. Θεοδοσίου</w:t>
      </w:r>
      <w:r w:rsidR="00685E4C" w:rsidRPr="00042EF7">
        <w:rPr>
          <w:rFonts w:ascii="Times New Roman" w:hAnsi="Times New Roman" w:cs="Times New Roman"/>
          <w:sz w:val="24"/>
          <w:szCs w:val="24"/>
        </w:rPr>
        <w:t>, 395</w:t>
      </w:r>
    </w:p>
    <w:p w:rsidR="00DB297B" w:rsidRDefault="006C15D9" w:rsidP="00050C79">
      <w:pPr>
        <w:rPr>
          <w:rFonts w:ascii="Times New Roman" w:hAnsi="Times New Roman" w:cs="Times New Roman"/>
          <w:sz w:val="40"/>
          <w:szCs w:val="40"/>
        </w:rPr>
      </w:pPr>
      <w:r>
        <w:rPr>
          <w:rFonts w:ascii="Times New Roman" w:hAnsi="Times New Roman" w:cs="Times New Roman"/>
          <w:sz w:val="40"/>
          <w:szCs w:val="40"/>
        </w:rPr>
        <w:lastRenderedPageBreak/>
        <w:t xml:space="preserve"> </w:t>
      </w:r>
      <w:r w:rsidR="00CB50F8">
        <w:rPr>
          <w:rFonts w:ascii="Times New Roman" w:hAnsi="Times New Roman" w:cs="Times New Roman"/>
          <w:noProof/>
          <w:sz w:val="40"/>
          <w:szCs w:val="40"/>
          <w:lang w:eastAsia="el-GR"/>
        </w:rPr>
        <w:drawing>
          <wp:inline distT="0" distB="0" distL="0" distR="0">
            <wp:extent cx="8159750" cy="4686300"/>
            <wp:effectExtent l="19050" t="0" r="0" b="0"/>
            <wp:docPr id="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8159750" cy="4686300"/>
                    </a:xfrm>
                    <a:prstGeom prst="rect">
                      <a:avLst/>
                    </a:prstGeom>
                    <a:noFill/>
                    <a:ln w="9525">
                      <a:noFill/>
                      <a:miter lim="800000"/>
                      <a:headEnd/>
                      <a:tailEnd/>
                    </a:ln>
                  </pic:spPr>
                </pic:pic>
              </a:graphicData>
            </a:graphic>
          </wp:inline>
        </w:drawing>
      </w:r>
    </w:p>
    <w:p w:rsidR="00721290" w:rsidRPr="00042EF7" w:rsidRDefault="009307F3" w:rsidP="00050C79">
      <w:pPr>
        <w:rPr>
          <w:rFonts w:ascii="Times New Roman" w:hAnsi="Times New Roman" w:cs="Times New Roman"/>
          <w:sz w:val="24"/>
          <w:szCs w:val="24"/>
        </w:rPr>
      </w:pPr>
      <w:r w:rsidRPr="00042EF7">
        <w:rPr>
          <w:rFonts w:ascii="Times New Roman" w:hAnsi="Times New Roman" w:cs="Times New Roman"/>
          <w:sz w:val="24"/>
          <w:szCs w:val="24"/>
        </w:rPr>
        <w:t xml:space="preserve">Η Βυζαντινή αυτοκρατορία το 565, </w:t>
      </w:r>
      <w:r w:rsidR="00CB56BA" w:rsidRPr="00042EF7">
        <w:rPr>
          <w:rFonts w:ascii="Times New Roman" w:hAnsi="Times New Roman" w:cs="Times New Roman"/>
          <w:sz w:val="24"/>
          <w:szCs w:val="24"/>
        </w:rPr>
        <w:t xml:space="preserve">επί Ιουστινιανού, </w:t>
      </w:r>
      <w:r w:rsidRPr="00042EF7">
        <w:rPr>
          <w:rFonts w:ascii="Times New Roman" w:hAnsi="Times New Roman" w:cs="Times New Roman"/>
          <w:sz w:val="24"/>
          <w:szCs w:val="24"/>
        </w:rPr>
        <w:t xml:space="preserve">στην μεγαλύτερη έκτασή </w:t>
      </w:r>
      <w:r w:rsidR="00E265D8" w:rsidRPr="00042EF7">
        <w:rPr>
          <w:rFonts w:ascii="Times New Roman" w:hAnsi="Times New Roman" w:cs="Times New Roman"/>
          <w:sz w:val="24"/>
          <w:szCs w:val="24"/>
        </w:rPr>
        <w:t>της</w:t>
      </w:r>
    </w:p>
    <w:p w:rsidR="00E265D8" w:rsidRDefault="00E265D8" w:rsidP="00050C79">
      <w:pPr>
        <w:rPr>
          <w:rFonts w:ascii="Times New Roman" w:hAnsi="Times New Roman" w:cs="Times New Roman"/>
          <w:sz w:val="40"/>
          <w:szCs w:val="40"/>
        </w:rPr>
      </w:pPr>
      <w:r w:rsidRPr="00E265D8">
        <w:rPr>
          <w:rFonts w:ascii="Times New Roman" w:hAnsi="Times New Roman" w:cs="Times New Roman"/>
          <w:noProof/>
          <w:sz w:val="40"/>
          <w:szCs w:val="40"/>
          <w:lang w:eastAsia="el-GR"/>
        </w:rPr>
        <w:lastRenderedPageBreak/>
        <w:drawing>
          <wp:inline distT="0" distB="0" distL="0" distR="0">
            <wp:extent cx="7962152" cy="4826000"/>
            <wp:effectExtent l="19050" t="0" r="748" b="0"/>
            <wp:docPr id="5" name="Εικόνα 3" descr="map668_base.gif                                                00386D39Macintosh HD                   BC87893D:"/>
            <wp:cNvGraphicFramePr/>
            <a:graphic xmlns:a="http://schemas.openxmlformats.org/drawingml/2006/main">
              <a:graphicData uri="http://schemas.openxmlformats.org/drawingml/2006/picture">
                <pic:pic xmlns:pic="http://schemas.openxmlformats.org/drawingml/2006/picture">
                  <pic:nvPicPr>
                    <pic:cNvPr id="19458" name="Picture 4" descr="map668_base.gif                                                00386D39Macintosh HD                   BC87893D:"/>
                    <pic:cNvPicPr>
                      <a:picLocks noChangeAspect="1" noChangeArrowheads="1"/>
                    </pic:cNvPicPr>
                  </pic:nvPicPr>
                  <pic:blipFill>
                    <a:blip r:embed="rId24" cstate="print"/>
                    <a:srcRect/>
                    <a:stretch>
                      <a:fillRect/>
                    </a:stretch>
                  </pic:blipFill>
                  <pic:spPr bwMode="auto">
                    <a:xfrm>
                      <a:off x="0" y="0"/>
                      <a:ext cx="7947352" cy="4817029"/>
                    </a:xfrm>
                    <a:prstGeom prst="rect">
                      <a:avLst/>
                    </a:prstGeom>
                    <a:noFill/>
                    <a:ln w="9525">
                      <a:noFill/>
                      <a:miter lim="800000"/>
                      <a:headEnd/>
                      <a:tailEnd/>
                    </a:ln>
                    <a:effectLst/>
                  </pic:spPr>
                </pic:pic>
              </a:graphicData>
            </a:graphic>
          </wp:inline>
        </w:drawing>
      </w:r>
    </w:p>
    <w:p w:rsidR="00E265D8" w:rsidRPr="00042EF7" w:rsidRDefault="004025C6" w:rsidP="00050C79">
      <w:pPr>
        <w:rPr>
          <w:rFonts w:ascii="Times New Roman" w:hAnsi="Times New Roman" w:cs="Times New Roman"/>
          <w:sz w:val="24"/>
          <w:szCs w:val="24"/>
        </w:rPr>
      </w:pPr>
      <w:r w:rsidRPr="00042EF7">
        <w:rPr>
          <w:rFonts w:ascii="Times New Roman" w:hAnsi="Times New Roman" w:cs="Times New Roman"/>
          <w:sz w:val="24"/>
          <w:szCs w:val="24"/>
        </w:rPr>
        <w:t xml:space="preserve">Η Βυζαντινή αυτοκρατορία το </w:t>
      </w:r>
      <w:r w:rsidR="00C561AE" w:rsidRPr="00042EF7">
        <w:rPr>
          <w:rFonts w:ascii="Times New Roman" w:hAnsi="Times New Roman" w:cs="Times New Roman"/>
          <w:sz w:val="24"/>
          <w:szCs w:val="24"/>
        </w:rPr>
        <w:t>641, θάνατος Ηρακλείου</w:t>
      </w:r>
    </w:p>
    <w:p w:rsidR="00DB297B" w:rsidRPr="00D014DE" w:rsidRDefault="00FC77B9" w:rsidP="00050C79">
      <w:pPr>
        <w:rPr>
          <w:rFonts w:ascii="Times New Roman" w:hAnsi="Times New Roman" w:cs="Times New Roman"/>
          <w:sz w:val="40"/>
          <w:szCs w:val="40"/>
        </w:rPr>
      </w:pPr>
      <w:r w:rsidRPr="00FC77B9">
        <w:rPr>
          <w:rFonts w:ascii="Times New Roman" w:hAnsi="Times New Roman" w:cs="Times New Roman"/>
          <w:noProof/>
          <w:sz w:val="40"/>
          <w:szCs w:val="40"/>
          <w:lang w:eastAsia="el-GR"/>
        </w:rPr>
        <w:lastRenderedPageBreak/>
        <w:drawing>
          <wp:inline distT="0" distB="0" distL="0" distR="0">
            <wp:extent cx="8159750" cy="4648200"/>
            <wp:effectExtent l="19050" t="0" r="0" b="0"/>
            <wp:docPr id="6" name="Εικόνα 5" descr="ByzantineEmpire1025A#38AE9D.png                                00386D39Macintosh HD                   BC87893D:"/>
            <wp:cNvGraphicFramePr/>
            <a:graphic xmlns:a="http://schemas.openxmlformats.org/drawingml/2006/main">
              <a:graphicData uri="http://schemas.openxmlformats.org/drawingml/2006/picture">
                <pic:pic xmlns:pic="http://schemas.openxmlformats.org/drawingml/2006/picture">
                  <pic:nvPicPr>
                    <pic:cNvPr id="31746" name="Picture 4" descr="ByzantineEmpire1025A#38AE9D.png                                00386D39Macintosh HD                   BC87893D:"/>
                    <pic:cNvPicPr>
                      <a:picLocks noChangeAspect="1" noChangeArrowheads="1"/>
                    </pic:cNvPicPr>
                  </pic:nvPicPr>
                  <pic:blipFill>
                    <a:blip r:embed="rId25" cstate="print"/>
                    <a:srcRect/>
                    <a:stretch>
                      <a:fillRect/>
                    </a:stretch>
                  </pic:blipFill>
                  <pic:spPr bwMode="auto">
                    <a:xfrm>
                      <a:off x="0" y="0"/>
                      <a:ext cx="8170000" cy="4654039"/>
                    </a:xfrm>
                    <a:prstGeom prst="rect">
                      <a:avLst/>
                    </a:prstGeom>
                    <a:noFill/>
                    <a:ln w="9525">
                      <a:noFill/>
                      <a:miter lim="800000"/>
                      <a:headEnd/>
                      <a:tailEnd/>
                    </a:ln>
                    <a:effectLst/>
                  </pic:spPr>
                </pic:pic>
              </a:graphicData>
            </a:graphic>
          </wp:inline>
        </w:drawing>
      </w:r>
    </w:p>
    <w:p w:rsidR="00DB297B" w:rsidRPr="00042EF7" w:rsidRDefault="00FC77B9" w:rsidP="00050C79">
      <w:pPr>
        <w:rPr>
          <w:rFonts w:ascii="Times New Roman" w:hAnsi="Times New Roman" w:cs="Times New Roman"/>
          <w:sz w:val="24"/>
          <w:szCs w:val="24"/>
        </w:rPr>
      </w:pPr>
      <w:r w:rsidRPr="00042EF7">
        <w:rPr>
          <w:rFonts w:ascii="Times New Roman" w:hAnsi="Times New Roman" w:cs="Times New Roman"/>
          <w:sz w:val="24"/>
          <w:szCs w:val="24"/>
        </w:rPr>
        <w:t>Η Βυζαντινή αυτοκρατορία το 1025, μετά τον θάνατο του Βασιλείου Β΄</w:t>
      </w:r>
    </w:p>
    <w:p w:rsidR="00DB297B" w:rsidRPr="00D014DE" w:rsidRDefault="00DB297B" w:rsidP="00050C79">
      <w:pPr>
        <w:rPr>
          <w:rFonts w:ascii="Times New Roman" w:hAnsi="Times New Roman" w:cs="Times New Roman"/>
          <w:sz w:val="40"/>
          <w:szCs w:val="40"/>
        </w:rPr>
      </w:pPr>
    </w:p>
    <w:p w:rsidR="00DB297B" w:rsidRPr="00D014DE" w:rsidRDefault="00FD7737" w:rsidP="00050C79">
      <w:pPr>
        <w:rPr>
          <w:rFonts w:ascii="Times New Roman" w:hAnsi="Times New Roman" w:cs="Times New Roman"/>
          <w:sz w:val="40"/>
          <w:szCs w:val="40"/>
        </w:rPr>
      </w:pPr>
      <w:r w:rsidRPr="00FD7737">
        <w:rPr>
          <w:rFonts w:ascii="Times New Roman" w:hAnsi="Times New Roman" w:cs="Times New Roman"/>
          <w:noProof/>
          <w:sz w:val="40"/>
          <w:szCs w:val="40"/>
          <w:lang w:eastAsia="el-GR"/>
        </w:rPr>
        <w:lastRenderedPageBreak/>
        <w:drawing>
          <wp:inline distT="0" distB="0" distL="0" distR="0">
            <wp:extent cx="8680451" cy="4965700"/>
            <wp:effectExtent l="19050" t="0" r="6349" b="0"/>
            <wp:docPr id="7" name="Εικόνα 6" descr="map1143_base.gif                                               00386D39Macintosh HD                   BC87893D:"/>
            <wp:cNvGraphicFramePr/>
            <a:graphic xmlns:a="http://schemas.openxmlformats.org/drawingml/2006/main">
              <a:graphicData uri="http://schemas.openxmlformats.org/drawingml/2006/picture">
                <pic:pic xmlns:pic="http://schemas.openxmlformats.org/drawingml/2006/picture">
                  <pic:nvPicPr>
                    <pic:cNvPr id="37890" name="Picture 4" descr="map1143_base.gif                                               00386D39Macintosh HD                   BC87893D:"/>
                    <pic:cNvPicPr>
                      <a:picLocks noChangeAspect="1" noChangeArrowheads="1"/>
                    </pic:cNvPicPr>
                  </pic:nvPicPr>
                  <pic:blipFill>
                    <a:blip r:embed="rId26" cstate="print"/>
                    <a:srcRect/>
                    <a:stretch>
                      <a:fillRect/>
                    </a:stretch>
                  </pic:blipFill>
                  <pic:spPr bwMode="auto">
                    <a:xfrm>
                      <a:off x="0" y="0"/>
                      <a:ext cx="8670415" cy="4959959"/>
                    </a:xfrm>
                    <a:prstGeom prst="rect">
                      <a:avLst/>
                    </a:prstGeom>
                    <a:noFill/>
                    <a:ln w="9525">
                      <a:noFill/>
                      <a:miter lim="800000"/>
                      <a:headEnd/>
                      <a:tailEnd/>
                    </a:ln>
                    <a:effectLst/>
                  </pic:spPr>
                </pic:pic>
              </a:graphicData>
            </a:graphic>
          </wp:inline>
        </w:drawing>
      </w:r>
    </w:p>
    <w:p w:rsidR="00DB297B" w:rsidRPr="0020654E" w:rsidRDefault="00FD7737" w:rsidP="00050C79">
      <w:pPr>
        <w:rPr>
          <w:rFonts w:ascii="Times New Roman" w:hAnsi="Times New Roman" w:cs="Times New Roman"/>
          <w:sz w:val="24"/>
          <w:szCs w:val="24"/>
        </w:rPr>
      </w:pPr>
      <w:r w:rsidRPr="0020654E">
        <w:rPr>
          <w:rFonts w:ascii="Times New Roman" w:hAnsi="Times New Roman" w:cs="Times New Roman"/>
          <w:sz w:val="24"/>
          <w:szCs w:val="24"/>
        </w:rPr>
        <w:t>Η Βυζαντινή αυτοκρατορία το 1143</w:t>
      </w:r>
      <w:r w:rsidR="004F0A23" w:rsidRPr="0020654E">
        <w:rPr>
          <w:rFonts w:ascii="Times New Roman" w:hAnsi="Times New Roman" w:cs="Times New Roman"/>
          <w:sz w:val="24"/>
          <w:szCs w:val="24"/>
        </w:rPr>
        <w:t>, Μανουήλ Α΄ Κομνηνός</w:t>
      </w:r>
    </w:p>
    <w:p w:rsidR="00CC242D" w:rsidRPr="00D014DE" w:rsidRDefault="00CC242D" w:rsidP="00050C79">
      <w:pPr>
        <w:rPr>
          <w:rFonts w:ascii="Times New Roman" w:hAnsi="Times New Roman" w:cs="Times New Roman"/>
          <w:sz w:val="40"/>
          <w:szCs w:val="40"/>
        </w:rPr>
      </w:pPr>
      <w:r w:rsidRPr="00CC242D">
        <w:rPr>
          <w:rFonts w:ascii="Times New Roman" w:hAnsi="Times New Roman" w:cs="Times New Roman"/>
          <w:noProof/>
          <w:sz w:val="40"/>
          <w:szCs w:val="40"/>
          <w:lang w:eastAsia="el-GR"/>
        </w:rPr>
        <w:lastRenderedPageBreak/>
        <w:drawing>
          <wp:inline distT="0" distB="0" distL="0" distR="0">
            <wp:extent cx="8312150" cy="4508500"/>
            <wp:effectExtent l="19050" t="0" r="0" b="0"/>
            <wp:docPr id="8" name="Εικόνα 7" descr="LatinEmpire2.png                                               00386D39Macintosh HD                   BC87893D:"/>
            <wp:cNvGraphicFramePr/>
            <a:graphic xmlns:a="http://schemas.openxmlformats.org/drawingml/2006/main">
              <a:graphicData uri="http://schemas.openxmlformats.org/drawingml/2006/picture">
                <pic:pic xmlns:pic="http://schemas.openxmlformats.org/drawingml/2006/picture">
                  <pic:nvPicPr>
                    <pic:cNvPr id="44034" name="Picture 4" descr="LatinEmpire2.png                                               00386D39Macintosh HD                   BC87893D:"/>
                    <pic:cNvPicPr>
                      <a:picLocks noChangeAspect="1" noChangeArrowheads="1"/>
                    </pic:cNvPicPr>
                  </pic:nvPicPr>
                  <pic:blipFill>
                    <a:blip r:embed="rId27" cstate="print"/>
                    <a:srcRect/>
                    <a:stretch>
                      <a:fillRect/>
                    </a:stretch>
                  </pic:blipFill>
                  <pic:spPr bwMode="auto">
                    <a:xfrm>
                      <a:off x="0" y="0"/>
                      <a:ext cx="8302541" cy="4503288"/>
                    </a:xfrm>
                    <a:prstGeom prst="rect">
                      <a:avLst/>
                    </a:prstGeom>
                    <a:noFill/>
                    <a:ln w="9525">
                      <a:noFill/>
                      <a:miter lim="800000"/>
                      <a:headEnd/>
                      <a:tailEnd/>
                    </a:ln>
                    <a:effectLst/>
                  </pic:spPr>
                </pic:pic>
              </a:graphicData>
            </a:graphic>
          </wp:inline>
        </w:drawing>
      </w:r>
    </w:p>
    <w:p w:rsidR="00DB297B" w:rsidRPr="0020654E" w:rsidRDefault="00172EEB" w:rsidP="00050C79">
      <w:pPr>
        <w:rPr>
          <w:rFonts w:ascii="Times New Roman" w:hAnsi="Times New Roman" w:cs="Times New Roman"/>
          <w:sz w:val="24"/>
          <w:szCs w:val="24"/>
        </w:rPr>
      </w:pPr>
      <w:r w:rsidRPr="0020654E">
        <w:rPr>
          <w:rFonts w:ascii="Times New Roman" w:hAnsi="Times New Roman" w:cs="Times New Roman"/>
          <w:sz w:val="24"/>
          <w:szCs w:val="24"/>
        </w:rPr>
        <w:t>Μετά το 1204, ελληνικά και λατινικά κράτη</w:t>
      </w:r>
    </w:p>
    <w:p w:rsidR="00DB297B" w:rsidRDefault="00DB297B" w:rsidP="00050C79">
      <w:pPr>
        <w:rPr>
          <w:rFonts w:ascii="Times New Roman" w:hAnsi="Times New Roman" w:cs="Times New Roman"/>
          <w:sz w:val="40"/>
          <w:szCs w:val="40"/>
        </w:rPr>
      </w:pPr>
    </w:p>
    <w:p w:rsidR="00172EEB" w:rsidRPr="00D014DE" w:rsidRDefault="00172EEB" w:rsidP="00050C79">
      <w:pPr>
        <w:rPr>
          <w:rFonts w:ascii="Times New Roman" w:hAnsi="Times New Roman" w:cs="Times New Roman"/>
          <w:sz w:val="40"/>
          <w:szCs w:val="40"/>
        </w:rPr>
      </w:pPr>
      <w:r w:rsidRPr="00172EEB">
        <w:rPr>
          <w:rFonts w:ascii="Times New Roman" w:hAnsi="Times New Roman" w:cs="Times New Roman"/>
          <w:noProof/>
          <w:sz w:val="40"/>
          <w:szCs w:val="40"/>
          <w:lang w:eastAsia="el-GR"/>
        </w:rPr>
        <w:lastRenderedPageBreak/>
        <w:drawing>
          <wp:inline distT="0" distB="0" distL="0" distR="0">
            <wp:extent cx="8616950" cy="4660900"/>
            <wp:effectExtent l="19050" t="0" r="0" b="0"/>
            <wp:docPr id="9" name="Εικόνα 8" descr="800px-ByzantineEmpir#38CCB4.png                                00386D39Macintosh HD                   BC87893D:"/>
            <wp:cNvGraphicFramePr/>
            <a:graphic xmlns:a="http://schemas.openxmlformats.org/drawingml/2006/main">
              <a:graphicData uri="http://schemas.openxmlformats.org/drawingml/2006/picture">
                <pic:pic xmlns:pic="http://schemas.openxmlformats.org/drawingml/2006/picture">
                  <pic:nvPicPr>
                    <pic:cNvPr id="46083" name="Picture 1029" descr="800px-ByzantineEmpir#38CCB4.png                                00386D39Macintosh HD                   BC87893D:"/>
                    <pic:cNvPicPr>
                      <a:picLocks noChangeAspect="1" noChangeArrowheads="1"/>
                    </pic:cNvPicPr>
                  </pic:nvPicPr>
                  <pic:blipFill>
                    <a:blip r:embed="rId28" cstate="print"/>
                    <a:srcRect/>
                    <a:stretch>
                      <a:fillRect/>
                    </a:stretch>
                  </pic:blipFill>
                  <pic:spPr bwMode="auto">
                    <a:xfrm>
                      <a:off x="0" y="0"/>
                      <a:ext cx="8625316" cy="4665425"/>
                    </a:xfrm>
                    <a:prstGeom prst="rect">
                      <a:avLst/>
                    </a:prstGeom>
                    <a:noFill/>
                    <a:ln w="9525">
                      <a:noFill/>
                      <a:miter lim="800000"/>
                      <a:headEnd/>
                      <a:tailEnd/>
                    </a:ln>
                    <a:effectLst/>
                  </pic:spPr>
                </pic:pic>
              </a:graphicData>
            </a:graphic>
          </wp:inline>
        </w:drawing>
      </w:r>
    </w:p>
    <w:p w:rsidR="00DB297B" w:rsidRPr="0020654E" w:rsidRDefault="00172EEB" w:rsidP="00050C79">
      <w:pPr>
        <w:rPr>
          <w:rFonts w:ascii="Times New Roman" w:hAnsi="Times New Roman" w:cs="Times New Roman"/>
          <w:sz w:val="24"/>
          <w:szCs w:val="24"/>
        </w:rPr>
      </w:pPr>
      <w:r w:rsidRPr="0020654E">
        <w:rPr>
          <w:rFonts w:ascii="Times New Roman" w:hAnsi="Times New Roman" w:cs="Times New Roman"/>
          <w:sz w:val="24"/>
          <w:szCs w:val="24"/>
        </w:rPr>
        <w:t>Η Βυζαντινή αυτοκρατορία το 126</w:t>
      </w:r>
      <w:r w:rsidR="00293E2A" w:rsidRPr="0020654E">
        <w:rPr>
          <w:rFonts w:ascii="Times New Roman" w:hAnsi="Times New Roman" w:cs="Times New Roman"/>
          <w:sz w:val="24"/>
          <w:szCs w:val="24"/>
        </w:rPr>
        <w:t>1</w:t>
      </w:r>
      <w:r w:rsidR="00730187" w:rsidRPr="0020654E">
        <w:rPr>
          <w:rFonts w:ascii="Times New Roman" w:hAnsi="Times New Roman" w:cs="Times New Roman"/>
          <w:sz w:val="24"/>
          <w:szCs w:val="24"/>
        </w:rPr>
        <w:t>, ανάκτηση της Κων/λης</w:t>
      </w:r>
    </w:p>
    <w:p w:rsidR="00905E09" w:rsidRDefault="00905E09">
      <w:pPr>
        <w:rPr>
          <w:rFonts w:ascii="Times New Roman" w:hAnsi="Times New Roman" w:cs="Times New Roman"/>
          <w:sz w:val="40"/>
          <w:szCs w:val="40"/>
        </w:rPr>
      </w:pPr>
      <w:r>
        <w:rPr>
          <w:rFonts w:ascii="Times New Roman" w:hAnsi="Times New Roman" w:cs="Times New Roman"/>
          <w:sz w:val="40"/>
          <w:szCs w:val="40"/>
        </w:rPr>
        <w:br w:type="page"/>
      </w:r>
    </w:p>
    <w:p w:rsidR="00CA65A2" w:rsidRPr="0020654E" w:rsidRDefault="00CA65A2">
      <w:pPr>
        <w:rPr>
          <w:rFonts w:ascii="Times New Roman" w:hAnsi="Times New Roman" w:cs="Times New Roman"/>
          <w:b/>
          <w:color w:val="FF0000"/>
          <w:sz w:val="24"/>
          <w:szCs w:val="24"/>
          <w:u w:val="single"/>
        </w:rPr>
      </w:pPr>
      <w:r w:rsidRPr="0020654E">
        <w:rPr>
          <w:rFonts w:ascii="Times New Roman" w:hAnsi="Times New Roman" w:cs="Times New Roman"/>
          <w:b/>
          <w:color w:val="FF0000"/>
          <w:sz w:val="24"/>
          <w:szCs w:val="24"/>
          <w:u w:val="single"/>
        </w:rPr>
        <w:lastRenderedPageBreak/>
        <w:t>Πως αντιμετωπίζουμε σήμερα το Βυζάντιο;</w:t>
      </w:r>
    </w:p>
    <w:p w:rsidR="00F46938" w:rsidRPr="0020654E" w:rsidRDefault="005543B5" w:rsidP="00CA65A2">
      <w:pPr>
        <w:numPr>
          <w:ilvl w:val="0"/>
          <w:numId w:val="4"/>
        </w:numPr>
        <w:rPr>
          <w:rFonts w:ascii="Times New Roman" w:hAnsi="Times New Roman" w:cs="Times New Roman"/>
          <w:b/>
          <w:sz w:val="24"/>
          <w:szCs w:val="24"/>
          <w:u w:val="single"/>
        </w:rPr>
      </w:pPr>
      <w:r w:rsidRPr="0020654E">
        <w:rPr>
          <w:rFonts w:ascii="Times New Roman" w:hAnsi="Times New Roman" w:cs="Times New Roman"/>
          <w:b/>
          <w:sz w:val="24"/>
          <w:szCs w:val="24"/>
          <w:u w:val="single"/>
        </w:rPr>
        <w:t>Η αντιμετώπιση</w:t>
      </w:r>
    </w:p>
    <w:p w:rsidR="00F46938" w:rsidRPr="0020654E" w:rsidRDefault="005543B5" w:rsidP="00CA65A2">
      <w:pPr>
        <w:numPr>
          <w:ilvl w:val="0"/>
          <w:numId w:val="4"/>
        </w:numPr>
        <w:rPr>
          <w:rFonts w:ascii="Times New Roman" w:hAnsi="Times New Roman" w:cs="Times New Roman"/>
          <w:b/>
          <w:sz w:val="24"/>
          <w:szCs w:val="24"/>
          <w:u w:val="single"/>
        </w:rPr>
      </w:pPr>
      <w:r w:rsidRPr="0020654E">
        <w:rPr>
          <w:rFonts w:ascii="Times New Roman" w:hAnsi="Times New Roman" w:cs="Times New Roman"/>
          <w:b/>
          <w:sz w:val="24"/>
          <w:szCs w:val="24"/>
          <w:u w:val="single"/>
        </w:rPr>
        <w:t>Τα κριτήρια</w:t>
      </w:r>
    </w:p>
    <w:p w:rsidR="00F46938" w:rsidRPr="0020654E" w:rsidRDefault="005543B5" w:rsidP="00CA65A2">
      <w:pPr>
        <w:numPr>
          <w:ilvl w:val="0"/>
          <w:numId w:val="4"/>
        </w:numPr>
        <w:rPr>
          <w:rFonts w:ascii="Times New Roman" w:hAnsi="Times New Roman" w:cs="Times New Roman"/>
          <w:b/>
          <w:sz w:val="24"/>
          <w:szCs w:val="24"/>
          <w:u w:val="single"/>
        </w:rPr>
      </w:pPr>
      <w:r w:rsidRPr="0020654E">
        <w:rPr>
          <w:rFonts w:ascii="Times New Roman" w:hAnsi="Times New Roman" w:cs="Times New Roman"/>
          <w:b/>
          <w:sz w:val="24"/>
          <w:szCs w:val="24"/>
          <w:u w:val="single"/>
        </w:rPr>
        <w:t>Το μεθοδολογικό αίτημα</w:t>
      </w:r>
    </w:p>
    <w:p w:rsidR="00B50B7B" w:rsidRPr="0020654E" w:rsidRDefault="00B50B7B" w:rsidP="00B50B7B">
      <w:pPr>
        <w:rPr>
          <w:rFonts w:ascii="Times New Roman" w:hAnsi="Times New Roman" w:cs="Times New Roman"/>
          <w:b/>
          <w:sz w:val="24"/>
          <w:szCs w:val="24"/>
          <w:u w:val="single"/>
        </w:rPr>
      </w:pPr>
    </w:p>
    <w:p w:rsidR="00B50B7B" w:rsidRPr="0020654E" w:rsidRDefault="00B50B7B" w:rsidP="00B50B7B">
      <w:pPr>
        <w:rPr>
          <w:rFonts w:ascii="Times New Roman" w:hAnsi="Times New Roman" w:cs="Times New Roman"/>
          <w:sz w:val="24"/>
          <w:szCs w:val="24"/>
          <w:lang w:val="en-US"/>
        </w:rPr>
      </w:pPr>
      <w:r w:rsidRPr="0020654E">
        <w:rPr>
          <w:rFonts w:ascii="Times New Roman" w:hAnsi="Times New Roman" w:cs="Times New Roman"/>
          <w:sz w:val="24"/>
          <w:szCs w:val="24"/>
        </w:rPr>
        <w:t xml:space="preserve">Η εκτίμηση του θετικισμού και ο </w:t>
      </w:r>
      <w:r w:rsidRPr="0020654E">
        <w:rPr>
          <w:rFonts w:ascii="Times New Roman" w:hAnsi="Times New Roman" w:cs="Times New Roman"/>
          <w:sz w:val="24"/>
          <w:szCs w:val="24"/>
          <w:lang w:val="en-US"/>
        </w:rPr>
        <w:t>Ed</w:t>
      </w:r>
      <w:r w:rsidRPr="0020654E">
        <w:rPr>
          <w:rFonts w:ascii="Times New Roman" w:hAnsi="Times New Roman" w:cs="Times New Roman"/>
          <w:sz w:val="24"/>
          <w:szCs w:val="24"/>
        </w:rPr>
        <w:t xml:space="preserve">. </w:t>
      </w:r>
      <w:r w:rsidRPr="0020654E">
        <w:rPr>
          <w:rFonts w:ascii="Times New Roman" w:hAnsi="Times New Roman" w:cs="Times New Roman"/>
          <w:sz w:val="24"/>
          <w:szCs w:val="24"/>
          <w:lang w:val="en-US"/>
        </w:rPr>
        <w:t>Gibbon</w:t>
      </w:r>
      <w:r w:rsidR="00330533" w:rsidRPr="0020654E">
        <w:rPr>
          <w:rFonts w:ascii="Times New Roman" w:hAnsi="Times New Roman" w:cs="Times New Roman"/>
          <w:sz w:val="24"/>
          <w:szCs w:val="24"/>
          <w:lang w:val="en-US"/>
        </w:rPr>
        <w:t xml:space="preserve"> (</w:t>
      </w:r>
      <w:r w:rsidR="00330533" w:rsidRPr="0020654E">
        <w:rPr>
          <w:rFonts w:ascii="Times New Roman" w:hAnsi="Times New Roman" w:cs="Times New Roman"/>
          <w:color w:val="202122"/>
          <w:sz w:val="24"/>
          <w:szCs w:val="24"/>
          <w:shd w:val="clear" w:color="auto" w:fill="FFFFFF"/>
          <w:lang w:val="en-US"/>
        </w:rPr>
        <w:t>1737-1794</w:t>
      </w:r>
      <w:r w:rsidR="00330533" w:rsidRPr="0020654E">
        <w:rPr>
          <w:rFonts w:ascii="Times New Roman" w:hAnsi="Times New Roman" w:cs="Times New Roman"/>
          <w:sz w:val="24"/>
          <w:szCs w:val="24"/>
          <w:lang w:val="en-US"/>
        </w:rPr>
        <w:t>)</w:t>
      </w:r>
      <w:r w:rsidR="001F3A9B" w:rsidRPr="0020654E">
        <w:rPr>
          <w:rFonts w:ascii="Times New Roman" w:hAnsi="Times New Roman" w:cs="Times New Roman"/>
          <w:sz w:val="24"/>
          <w:szCs w:val="24"/>
          <w:lang w:val="en-US"/>
        </w:rPr>
        <w:t xml:space="preserve">: </w:t>
      </w:r>
      <w:r w:rsidR="001F3A9B" w:rsidRPr="0020654E">
        <w:rPr>
          <w:rFonts w:ascii="Times New Roman" w:hAnsi="Times New Roman" w:cs="Times New Roman"/>
          <w:i/>
          <w:sz w:val="24"/>
          <w:szCs w:val="24"/>
          <w:lang w:val="en-US"/>
        </w:rPr>
        <w:t xml:space="preserve">The History of the Decline and </w:t>
      </w:r>
      <w:proofErr w:type="gramStart"/>
      <w:r w:rsidR="001F3A9B" w:rsidRPr="0020654E">
        <w:rPr>
          <w:rFonts w:ascii="Times New Roman" w:hAnsi="Times New Roman" w:cs="Times New Roman"/>
          <w:i/>
          <w:sz w:val="24"/>
          <w:szCs w:val="24"/>
          <w:lang w:val="en-US"/>
        </w:rPr>
        <w:t>Fall</w:t>
      </w:r>
      <w:proofErr w:type="gramEnd"/>
      <w:r w:rsidR="001F3A9B" w:rsidRPr="0020654E">
        <w:rPr>
          <w:rFonts w:ascii="Times New Roman" w:hAnsi="Times New Roman" w:cs="Times New Roman"/>
          <w:i/>
          <w:sz w:val="24"/>
          <w:szCs w:val="24"/>
          <w:lang w:val="en-US"/>
        </w:rPr>
        <w:t xml:space="preserve"> of the Roman Empire </w:t>
      </w:r>
      <w:r w:rsidR="001F3A9B" w:rsidRPr="0020654E">
        <w:rPr>
          <w:rFonts w:ascii="Times New Roman" w:hAnsi="Times New Roman" w:cs="Times New Roman"/>
          <w:sz w:val="24"/>
          <w:szCs w:val="24"/>
          <w:lang w:val="en-US"/>
        </w:rPr>
        <w:t>(</w:t>
      </w:r>
      <w:r w:rsidR="001F3A9B" w:rsidRPr="0020654E">
        <w:rPr>
          <w:rFonts w:ascii="Times New Roman" w:hAnsi="Times New Roman" w:cs="Times New Roman"/>
          <w:color w:val="202122"/>
          <w:sz w:val="24"/>
          <w:szCs w:val="24"/>
          <w:shd w:val="clear" w:color="auto" w:fill="FFFFFF"/>
          <w:lang w:val="en-US"/>
        </w:rPr>
        <w:t>1776-1788</w:t>
      </w:r>
      <w:r w:rsidR="001F3A9B" w:rsidRPr="0020654E">
        <w:rPr>
          <w:rFonts w:ascii="Times New Roman" w:hAnsi="Times New Roman" w:cs="Times New Roman"/>
          <w:sz w:val="24"/>
          <w:szCs w:val="24"/>
          <w:lang w:val="en-US"/>
        </w:rPr>
        <w:t>)</w:t>
      </w:r>
    </w:p>
    <w:p w:rsidR="00B50B7B" w:rsidRPr="00B50B7B" w:rsidRDefault="00330533" w:rsidP="00B50B7B">
      <w:pPr>
        <w:rPr>
          <w:rFonts w:ascii="Times New Roman" w:hAnsi="Times New Roman" w:cs="Times New Roman"/>
          <w:b/>
          <w:sz w:val="52"/>
          <w:szCs w:val="52"/>
          <w:u w:val="single"/>
          <w:lang w:val="en-US"/>
        </w:rPr>
      </w:pPr>
      <w:r>
        <w:rPr>
          <w:noProof/>
          <w:lang w:eastAsia="el-GR"/>
        </w:rPr>
        <w:drawing>
          <wp:inline distT="0" distB="0" distL="0" distR="0">
            <wp:extent cx="2095500" cy="2505075"/>
            <wp:effectExtent l="19050" t="0" r="0" b="0"/>
            <wp:docPr id="14" name="Εικόνα 11" descr="Edward Emily G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ward Emily Gibbon.jpg"/>
                    <pic:cNvPicPr>
                      <a:picLocks noChangeAspect="1" noChangeArrowheads="1"/>
                    </pic:cNvPicPr>
                  </pic:nvPicPr>
                  <pic:blipFill>
                    <a:blip r:embed="rId29" cstate="print"/>
                    <a:srcRect/>
                    <a:stretch>
                      <a:fillRect/>
                    </a:stretch>
                  </pic:blipFill>
                  <pic:spPr bwMode="auto">
                    <a:xfrm>
                      <a:off x="0" y="0"/>
                      <a:ext cx="2095500" cy="2505075"/>
                    </a:xfrm>
                    <a:prstGeom prst="rect">
                      <a:avLst/>
                    </a:prstGeom>
                    <a:noFill/>
                    <a:ln w="9525">
                      <a:noFill/>
                      <a:miter lim="800000"/>
                      <a:headEnd/>
                      <a:tailEnd/>
                    </a:ln>
                  </pic:spPr>
                </pic:pic>
              </a:graphicData>
            </a:graphic>
          </wp:inline>
        </w:drawing>
      </w:r>
    </w:p>
    <w:p w:rsidR="00CA65A2" w:rsidRDefault="00CA65A2">
      <w:pPr>
        <w:rPr>
          <w:rFonts w:ascii="Times New Roman" w:hAnsi="Times New Roman" w:cs="Times New Roman"/>
          <w:b/>
          <w:color w:val="FF0000"/>
          <w:sz w:val="52"/>
          <w:szCs w:val="52"/>
          <w:u w:val="single"/>
        </w:rPr>
      </w:pPr>
      <w:r>
        <w:rPr>
          <w:rFonts w:ascii="Times New Roman" w:hAnsi="Times New Roman" w:cs="Times New Roman"/>
          <w:b/>
          <w:color w:val="FF0000"/>
          <w:sz w:val="52"/>
          <w:szCs w:val="52"/>
          <w:u w:val="single"/>
        </w:rPr>
        <w:br w:type="page"/>
      </w:r>
    </w:p>
    <w:p w:rsidR="00712806" w:rsidRPr="0020654E" w:rsidRDefault="00712806">
      <w:pPr>
        <w:rPr>
          <w:rFonts w:ascii="Times New Roman" w:hAnsi="Times New Roman" w:cs="Times New Roman"/>
          <w:b/>
          <w:color w:val="FF0000"/>
          <w:sz w:val="24"/>
          <w:szCs w:val="24"/>
          <w:u w:val="single"/>
        </w:rPr>
      </w:pPr>
      <w:r w:rsidRPr="0020654E">
        <w:rPr>
          <w:rFonts w:ascii="Times New Roman" w:hAnsi="Times New Roman" w:cs="Times New Roman"/>
          <w:b/>
          <w:color w:val="FF0000"/>
          <w:sz w:val="24"/>
          <w:szCs w:val="24"/>
          <w:u w:val="single"/>
        </w:rPr>
        <w:lastRenderedPageBreak/>
        <w:t>Γιατί είναι σημαντική η μελέτη της Βυζαντινής Φιλολογίας;</w:t>
      </w:r>
    </w:p>
    <w:p w:rsidR="00F46938" w:rsidRPr="0020654E" w:rsidRDefault="00014ECE" w:rsidP="00712806">
      <w:pPr>
        <w:numPr>
          <w:ilvl w:val="0"/>
          <w:numId w:val="5"/>
        </w:numPr>
        <w:rPr>
          <w:rFonts w:ascii="Times New Roman" w:hAnsi="Times New Roman" w:cs="Times New Roman"/>
          <w:sz w:val="24"/>
          <w:szCs w:val="24"/>
        </w:rPr>
      </w:pPr>
      <w:r w:rsidRPr="0020654E">
        <w:rPr>
          <w:rFonts w:ascii="Times New Roman" w:hAnsi="Times New Roman" w:cs="Times New Roman"/>
          <w:sz w:val="24"/>
          <w:szCs w:val="24"/>
        </w:rPr>
        <w:t>Διότι αποτελεί έ</w:t>
      </w:r>
      <w:r w:rsidR="005543B5" w:rsidRPr="0020654E">
        <w:rPr>
          <w:rFonts w:ascii="Times New Roman" w:hAnsi="Times New Roman" w:cs="Times New Roman"/>
          <w:sz w:val="24"/>
          <w:szCs w:val="24"/>
        </w:rPr>
        <w:t>κφραση του βυζαντινού πολιτισμού και του βυζαντινού ανθρώπου</w:t>
      </w:r>
    </w:p>
    <w:p w:rsidR="00F46938" w:rsidRPr="0020654E" w:rsidRDefault="00014ECE" w:rsidP="00712806">
      <w:pPr>
        <w:numPr>
          <w:ilvl w:val="0"/>
          <w:numId w:val="5"/>
        </w:numPr>
        <w:rPr>
          <w:rFonts w:ascii="Times New Roman" w:hAnsi="Times New Roman" w:cs="Times New Roman"/>
          <w:sz w:val="24"/>
          <w:szCs w:val="24"/>
        </w:rPr>
      </w:pPr>
      <w:r w:rsidRPr="0020654E">
        <w:rPr>
          <w:rFonts w:ascii="Times New Roman" w:hAnsi="Times New Roman" w:cs="Times New Roman"/>
          <w:sz w:val="24"/>
          <w:szCs w:val="24"/>
        </w:rPr>
        <w:t xml:space="preserve">Διότι έχει </w:t>
      </w:r>
      <w:r w:rsidR="005543B5" w:rsidRPr="0020654E">
        <w:rPr>
          <w:rFonts w:ascii="Times New Roman" w:hAnsi="Times New Roman" w:cs="Times New Roman"/>
          <w:sz w:val="24"/>
          <w:szCs w:val="24"/>
        </w:rPr>
        <w:t>λογοτεχνική αξία</w:t>
      </w:r>
    </w:p>
    <w:p w:rsidR="00F46938" w:rsidRPr="0020654E" w:rsidRDefault="00014ECE" w:rsidP="00712806">
      <w:pPr>
        <w:numPr>
          <w:ilvl w:val="0"/>
          <w:numId w:val="5"/>
        </w:numPr>
        <w:rPr>
          <w:rFonts w:ascii="Times New Roman" w:hAnsi="Times New Roman" w:cs="Times New Roman"/>
          <w:sz w:val="24"/>
          <w:szCs w:val="24"/>
        </w:rPr>
      </w:pPr>
      <w:r w:rsidRPr="0020654E">
        <w:rPr>
          <w:rFonts w:ascii="Times New Roman" w:hAnsi="Times New Roman" w:cs="Times New Roman"/>
          <w:sz w:val="24"/>
          <w:szCs w:val="24"/>
        </w:rPr>
        <w:t xml:space="preserve">Διότι ασκεί </w:t>
      </w:r>
      <w:r w:rsidR="005543B5" w:rsidRPr="0020654E">
        <w:rPr>
          <w:rFonts w:ascii="Times New Roman" w:hAnsi="Times New Roman" w:cs="Times New Roman"/>
          <w:sz w:val="24"/>
          <w:szCs w:val="24"/>
        </w:rPr>
        <w:t>επίδραση στους όμορους λαούς</w:t>
      </w:r>
    </w:p>
    <w:p w:rsidR="00F46938" w:rsidRPr="0020654E" w:rsidRDefault="00014ECE" w:rsidP="00712806">
      <w:pPr>
        <w:numPr>
          <w:ilvl w:val="0"/>
          <w:numId w:val="5"/>
        </w:numPr>
        <w:rPr>
          <w:rFonts w:ascii="Times New Roman" w:hAnsi="Times New Roman" w:cs="Times New Roman"/>
          <w:sz w:val="24"/>
          <w:szCs w:val="24"/>
        </w:rPr>
      </w:pPr>
      <w:r w:rsidRPr="0020654E">
        <w:rPr>
          <w:rFonts w:ascii="Times New Roman" w:hAnsi="Times New Roman" w:cs="Times New Roman"/>
          <w:sz w:val="24"/>
          <w:szCs w:val="24"/>
        </w:rPr>
        <w:t xml:space="preserve">Διότι </w:t>
      </w:r>
      <w:r w:rsidR="005543B5" w:rsidRPr="0020654E">
        <w:rPr>
          <w:rFonts w:ascii="Times New Roman" w:hAnsi="Times New Roman" w:cs="Times New Roman"/>
          <w:sz w:val="24"/>
          <w:szCs w:val="24"/>
        </w:rPr>
        <w:t>μεταλαμπ</w:t>
      </w:r>
      <w:r w:rsidRPr="0020654E">
        <w:rPr>
          <w:rFonts w:ascii="Times New Roman" w:hAnsi="Times New Roman" w:cs="Times New Roman"/>
          <w:sz w:val="24"/>
          <w:szCs w:val="24"/>
        </w:rPr>
        <w:t xml:space="preserve">αδεύτηκε </w:t>
      </w:r>
      <w:r w:rsidR="005543B5" w:rsidRPr="0020654E">
        <w:rPr>
          <w:rFonts w:ascii="Times New Roman" w:hAnsi="Times New Roman" w:cs="Times New Roman"/>
          <w:sz w:val="24"/>
          <w:szCs w:val="24"/>
        </w:rPr>
        <w:t>στη Δύση</w:t>
      </w:r>
    </w:p>
    <w:p w:rsidR="0020654E" w:rsidRDefault="0020654E">
      <w:pPr>
        <w:rPr>
          <w:rFonts w:ascii="Times New Roman" w:hAnsi="Times New Roman" w:cs="Times New Roman"/>
          <w:b/>
          <w:color w:val="FF0000"/>
          <w:sz w:val="24"/>
          <w:szCs w:val="24"/>
          <w:u w:val="single"/>
          <w:lang w:val="en-US"/>
        </w:rPr>
      </w:pPr>
    </w:p>
    <w:p w:rsidR="0020654E" w:rsidRDefault="0020654E">
      <w:pPr>
        <w:rPr>
          <w:rFonts w:ascii="Times New Roman" w:hAnsi="Times New Roman" w:cs="Times New Roman"/>
          <w:b/>
          <w:color w:val="FF0000"/>
          <w:sz w:val="24"/>
          <w:szCs w:val="24"/>
          <w:u w:val="single"/>
          <w:lang w:val="en-US"/>
        </w:rPr>
      </w:pPr>
    </w:p>
    <w:p w:rsidR="006463F7" w:rsidRPr="0020654E" w:rsidRDefault="002C4A33">
      <w:pPr>
        <w:rPr>
          <w:rFonts w:ascii="Times New Roman" w:hAnsi="Times New Roman" w:cs="Times New Roman"/>
          <w:b/>
          <w:color w:val="FF0000"/>
          <w:sz w:val="24"/>
          <w:szCs w:val="24"/>
          <w:u w:val="single"/>
        </w:rPr>
      </w:pPr>
      <w:r w:rsidRPr="0020654E">
        <w:rPr>
          <w:rFonts w:ascii="Times New Roman" w:hAnsi="Times New Roman" w:cs="Times New Roman"/>
          <w:b/>
          <w:color w:val="FF0000"/>
          <w:sz w:val="24"/>
          <w:szCs w:val="24"/>
          <w:u w:val="single"/>
        </w:rPr>
        <w:t xml:space="preserve">Χαρακτήρας του Βυζαντινού </w:t>
      </w:r>
      <w:proofErr w:type="spellStart"/>
      <w:r w:rsidRPr="0020654E">
        <w:rPr>
          <w:rFonts w:ascii="Times New Roman" w:hAnsi="Times New Roman" w:cs="Times New Roman"/>
          <w:b/>
          <w:color w:val="FF0000"/>
          <w:sz w:val="24"/>
          <w:szCs w:val="24"/>
          <w:u w:val="single"/>
        </w:rPr>
        <w:t>πολιτισμο</w:t>
      </w:r>
      <w:proofErr w:type="spellEnd"/>
    </w:p>
    <w:p w:rsidR="002C4A33" w:rsidRPr="0020654E" w:rsidRDefault="006463F7">
      <w:pPr>
        <w:rPr>
          <w:rFonts w:ascii="Times New Roman" w:hAnsi="Times New Roman" w:cs="Times New Roman"/>
          <w:b/>
          <w:sz w:val="24"/>
          <w:szCs w:val="24"/>
          <w:u w:val="single"/>
        </w:rPr>
      </w:pPr>
      <w:r w:rsidRPr="0020654E">
        <w:rPr>
          <w:rFonts w:ascii="Times New Roman" w:hAnsi="Times New Roman" w:cs="Times New Roman"/>
          <w:b/>
          <w:color w:val="FF0000"/>
          <w:sz w:val="24"/>
          <w:szCs w:val="24"/>
          <w:u w:val="single"/>
        </w:rPr>
        <w:t xml:space="preserve">Ο Βυζαντινός πολιτισμός χαρακτηρίζεται από: </w:t>
      </w:r>
    </w:p>
    <w:p w:rsidR="00F46938" w:rsidRPr="0020654E" w:rsidRDefault="005543B5" w:rsidP="002C4A33">
      <w:pPr>
        <w:numPr>
          <w:ilvl w:val="0"/>
          <w:numId w:val="6"/>
        </w:numPr>
        <w:rPr>
          <w:rFonts w:ascii="Times New Roman" w:hAnsi="Times New Roman" w:cs="Times New Roman"/>
          <w:sz w:val="24"/>
          <w:szCs w:val="24"/>
        </w:rPr>
      </w:pPr>
      <w:r w:rsidRPr="0020654E">
        <w:rPr>
          <w:rFonts w:ascii="Times New Roman" w:hAnsi="Times New Roman" w:cs="Times New Roman"/>
          <w:sz w:val="24"/>
          <w:szCs w:val="24"/>
        </w:rPr>
        <w:t xml:space="preserve"> ενότητα και η εξέλιξη</w:t>
      </w:r>
    </w:p>
    <w:p w:rsidR="00F46938" w:rsidRPr="0020654E" w:rsidRDefault="005543B5" w:rsidP="002C4A33">
      <w:pPr>
        <w:numPr>
          <w:ilvl w:val="0"/>
          <w:numId w:val="6"/>
        </w:numPr>
        <w:rPr>
          <w:rFonts w:ascii="Times New Roman" w:hAnsi="Times New Roman" w:cs="Times New Roman"/>
          <w:sz w:val="24"/>
          <w:szCs w:val="24"/>
        </w:rPr>
      </w:pPr>
      <w:r w:rsidRPr="0020654E">
        <w:rPr>
          <w:rFonts w:ascii="Times New Roman" w:hAnsi="Times New Roman" w:cs="Times New Roman"/>
          <w:sz w:val="24"/>
          <w:szCs w:val="24"/>
        </w:rPr>
        <w:t>συγχώνευση</w:t>
      </w:r>
    </w:p>
    <w:p w:rsidR="00F46938" w:rsidRPr="0020654E" w:rsidRDefault="006463F7" w:rsidP="002C4A33">
      <w:pPr>
        <w:numPr>
          <w:ilvl w:val="0"/>
          <w:numId w:val="6"/>
        </w:numPr>
        <w:rPr>
          <w:rFonts w:ascii="Times New Roman" w:hAnsi="Times New Roman" w:cs="Times New Roman"/>
          <w:sz w:val="24"/>
          <w:szCs w:val="24"/>
        </w:rPr>
      </w:pPr>
      <w:r w:rsidRPr="0020654E">
        <w:rPr>
          <w:rFonts w:ascii="Times New Roman" w:hAnsi="Times New Roman" w:cs="Times New Roman"/>
          <w:sz w:val="24"/>
          <w:szCs w:val="24"/>
        </w:rPr>
        <w:t>ασκητικό</w:t>
      </w:r>
      <w:r w:rsidR="005543B5" w:rsidRPr="0020654E">
        <w:rPr>
          <w:rFonts w:ascii="Times New Roman" w:hAnsi="Times New Roman" w:cs="Times New Roman"/>
          <w:sz w:val="24"/>
          <w:szCs w:val="24"/>
        </w:rPr>
        <w:t xml:space="preserve"> χαρακτήρας</w:t>
      </w:r>
    </w:p>
    <w:p w:rsidR="00F46938" w:rsidRPr="0020654E" w:rsidRDefault="006463F7" w:rsidP="002C4A33">
      <w:pPr>
        <w:numPr>
          <w:ilvl w:val="0"/>
          <w:numId w:val="6"/>
        </w:numPr>
        <w:rPr>
          <w:rFonts w:ascii="Times New Roman" w:hAnsi="Times New Roman" w:cs="Times New Roman"/>
          <w:b/>
          <w:sz w:val="24"/>
          <w:szCs w:val="24"/>
          <w:u w:val="single"/>
        </w:rPr>
      </w:pPr>
      <w:r w:rsidRPr="0020654E">
        <w:rPr>
          <w:rFonts w:ascii="Times New Roman" w:hAnsi="Times New Roman" w:cs="Times New Roman"/>
          <w:sz w:val="24"/>
          <w:szCs w:val="24"/>
        </w:rPr>
        <w:t>οικουμενικό</w:t>
      </w:r>
      <w:r w:rsidR="005543B5" w:rsidRPr="0020654E">
        <w:rPr>
          <w:rFonts w:ascii="Times New Roman" w:hAnsi="Times New Roman" w:cs="Times New Roman"/>
          <w:sz w:val="24"/>
          <w:szCs w:val="24"/>
        </w:rPr>
        <w:t xml:space="preserve"> χαρακτήρας (</w:t>
      </w:r>
      <w:r w:rsidR="005543B5" w:rsidRPr="0020654E">
        <w:rPr>
          <w:rFonts w:ascii="Times New Roman" w:hAnsi="Times New Roman" w:cs="Times New Roman"/>
          <w:sz w:val="24"/>
          <w:szCs w:val="24"/>
          <w:lang w:val="en-US"/>
        </w:rPr>
        <w:t xml:space="preserve">Karl </w:t>
      </w:r>
      <w:proofErr w:type="spellStart"/>
      <w:r w:rsidR="005543B5" w:rsidRPr="0020654E">
        <w:rPr>
          <w:rFonts w:ascii="Times New Roman" w:hAnsi="Times New Roman" w:cs="Times New Roman"/>
          <w:sz w:val="24"/>
          <w:szCs w:val="24"/>
          <w:lang w:val="en-US"/>
        </w:rPr>
        <w:t>Krumbacher</w:t>
      </w:r>
      <w:proofErr w:type="spellEnd"/>
      <w:r w:rsidR="005543B5" w:rsidRPr="0020654E">
        <w:rPr>
          <w:rFonts w:ascii="Times New Roman" w:hAnsi="Times New Roman" w:cs="Times New Roman"/>
          <w:b/>
          <w:sz w:val="24"/>
          <w:szCs w:val="24"/>
          <w:u w:val="single"/>
          <w:lang w:val="en-US"/>
        </w:rPr>
        <w:t>)</w:t>
      </w:r>
      <w:r w:rsidR="005543B5" w:rsidRPr="0020654E">
        <w:rPr>
          <w:rFonts w:ascii="Times New Roman" w:hAnsi="Times New Roman" w:cs="Times New Roman"/>
          <w:b/>
          <w:sz w:val="24"/>
          <w:szCs w:val="24"/>
          <w:u w:val="single"/>
        </w:rPr>
        <w:t xml:space="preserve"> </w:t>
      </w:r>
    </w:p>
    <w:p w:rsidR="00A113EB" w:rsidRPr="0020654E" w:rsidRDefault="00A113EB" w:rsidP="00A113EB">
      <w:pPr>
        <w:rPr>
          <w:rFonts w:ascii="Times New Roman" w:hAnsi="Times New Roman" w:cs="Times New Roman"/>
          <w:b/>
          <w:sz w:val="24"/>
          <w:szCs w:val="24"/>
          <w:u w:val="single"/>
        </w:rPr>
      </w:pPr>
    </w:p>
    <w:p w:rsidR="00A113EB" w:rsidRPr="0020654E" w:rsidRDefault="00A113EB" w:rsidP="00A113EB">
      <w:pPr>
        <w:rPr>
          <w:rFonts w:ascii="Times New Roman" w:hAnsi="Times New Roman" w:cs="Times New Roman"/>
          <w:sz w:val="24"/>
          <w:szCs w:val="24"/>
        </w:rPr>
      </w:pPr>
      <w:r w:rsidRPr="0020654E">
        <w:rPr>
          <w:rFonts w:ascii="Times New Roman" w:hAnsi="Times New Roman" w:cs="Times New Roman"/>
          <w:sz w:val="24"/>
          <w:szCs w:val="24"/>
        </w:rPr>
        <w:t>Τα χαρακτηριστικά αυτά του Βυζαντινού πολιτισμού αποτυπώνονται στα κείμενα που μελετά η βυζαντινή Φιλολογία</w:t>
      </w:r>
    </w:p>
    <w:p w:rsidR="0020654E" w:rsidRPr="009D49F0" w:rsidRDefault="0020654E">
      <w:pPr>
        <w:rPr>
          <w:rFonts w:ascii="Times New Roman" w:hAnsi="Times New Roman" w:cs="Times New Roman"/>
          <w:b/>
          <w:color w:val="FF0000"/>
          <w:sz w:val="24"/>
          <w:szCs w:val="24"/>
          <w:u w:val="single"/>
        </w:rPr>
      </w:pPr>
    </w:p>
    <w:p w:rsidR="0009502A" w:rsidRPr="0020654E" w:rsidRDefault="0009502A">
      <w:pPr>
        <w:rPr>
          <w:rFonts w:ascii="Times New Roman" w:hAnsi="Times New Roman" w:cs="Times New Roman"/>
          <w:b/>
          <w:color w:val="FF0000"/>
          <w:sz w:val="24"/>
          <w:szCs w:val="24"/>
          <w:u w:val="single"/>
        </w:rPr>
      </w:pPr>
      <w:r w:rsidRPr="0020654E">
        <w:rPr>
          <w:rFonts w:ascii="Times New Roman" w:hAnsi="Times New Roman" w:cs="Times New Roman"/>
          <w:b/>
          <w:color w:val="FF0000"/>
          <w:sz w:val="24"/>
          <w:szCs w:val="24"/>
          <w:u w:val="single"/>
        </w:rPr>
        <w:t xml:space="preserve">Συντελεστές του Βυζαντινού πολιτισμού </w:t>
      </w:r>
    </w:p>
    <w:p w:rsidR="00F46938" w:rsidRPr="0020654E" w:rsidRDefault="005543B5" w:rsidP="0009502A">
      <w:pPr>
        <w:numPr>
          <w:ilvl w:val="0"/>
          <w:numId w:val="7"/>
        </w:numPr>
        <w:rPr>
          <w:rFonts w:ascii="Times New Roman" w:hAnsi="Times New Roman" w:cs="Times New Roman"/>
          <w:sz w:val="24"/>
          <w:szCs w:val="24"/>
        </w:rPr>
      </w:pPr>
      <w:r w:rsidRPr="0020654E">
        <w:rPr>
          <w:rFonts w:ascii="Times New Roman" w:hAnsi="Times New Roman" w:cs="Times New Roman"/>
          <w:sz w:val="24"/>
          <w:szCs w:val="24"/>
        </w:rPr>
        <w:t>Κύριοι: αρχαίος ελλ. πολιτισμός</w:t>
      </w:r>
    </w:p>
    <w:p w:rsidR="0009502A" w:rsidRPr="0020654E" w:rsidRDefault="0009502A" w:rsidP="0009502A">
      <w:pPr>
        <w:rPr>
          <w:rFonts w:ascii="Times New Roman" w:hAnsi="Times New Roman" w:cs="Times New Roman"/>
          <w:sz w:val="24"/>
          <w:szCs w:val="24"/>
        </w:rPr>
      </w:pPr>
      <w:r w:rsidRPr="0020654E">
        <w:rPr>
          <w:rFonts w:ascii="Times New Roman" w:hAnsi="Times New Roman" w:cs="Times New Roman"/>
          <w:sz w:val="24"/>
          <w:szCs w:val="24"/>
        </w:rPr>
        <w:t xml:space="preserve">                 </w:t>
      </w:r>
      <w:r w:rsidR="00963098" w:rsidRPr="0020654E">
        <w:rPr>
          <w:rFonts w:ascii="Times New Roman" w:hAnsi="Times New Roman" w:cs="Times New Roman"/>
          <w:sz w:val="24"/>
          <w:szCs w:val="24"/>
        </w:rPr>
        <w:t xml:space="preserve">       </w:t>
      </w:r>
      <w:r w:rsidRPr="0020654E">
        <w:rPr>
          <w:rFonts w:ascii="Times New Roman" w:hAnsi="Times New Roman" w:cs="Times New Roman"/>
          <w:sz w:val="24"/>
          <w:szCs w:val="24"/>
        </w:rPr>
        <w:t xml:space="preserve">ρωμαϊκός πολιτισμός </w:t>
      </w:r>
    </w:p>
    <w:p w:rsidR="0009502A" w:rsidRPr="0020654E" w:rsidRDefault="0009502A" w:rsidP="0009502A">
      <w:pPr>
        <w:rPr>
          <w:rFonts w:ascii="Times New Roman" w:hAnsi="Times New Roman" w:cs="Times New Roman"/>
          <w:sz w:val="24"/>
          <w:szCs w:val="24"/>
        </w:rPr>
      </w:pPr>
      <w:r w:rsidRPr="0020654E">
        <w:rPr>
          <w:rFonts w:ascii="Times New Roman" w:hAnsi="Times New Roman" w:cs="Times New Roman"/>
          <w:sz w:val="24"/>
          <w:szCs w:val="24"/>
        </w:rPr>
        <w:t xml:space="preserve">                 </w:t>
      </w:r>
      <w:r w:rsidR="00963098" w:rsidRPr="0020654E">
        <w:rPr>
          <w:rFonts w:ascii="Times New Roman" w:hAnsi="Times New Roman" w:cs="Times New Roman"/>
          <w:sz w:val="24"/>
          <w:szCs w:val="24"/>
        </w:rPr>
        <w:t xml:space="preserve">       </w:t>
      </w:r>
      <w:r w:rsidRPr="0020654E">
        <w:rPr>
          <w:rFonts w:ascii="Times New Roman" w:hAnsi="Times New Roman" w:cs="Times New Roman"/>
          <w:sz w:val="24"/>
          <w:szCs w:val="24"/>
        </w:rPr>
        <w:t>Χριστιανισμός</w:t>
      </w:r>
    </w:p>
    <w:p w:rsidR="00F46938" w:rsidRPr="0020654E" w:rsidRDefault="005543B5" w:rsidP="0009502A">
      <w:pPr>
        <w:numPr>
          <w:ilvl w:val="0"/>
          <w:numId w:val="8"/>
        </w:numPr>
        <w:rPr>
          <w:rFonts w:ascii="Times New Roman" w:hAnsi="Times New Roman" w:cs="Times New Roman"/>
          <w:sz w:val="24"/>
          <w:szCs w:val="24"/>
        </w:rPr>
      </w:pPr>
      <w:r w:rsidRPr="0020654E">
        <w:rPr>
          <w:rFonts w:ascii="Times New Roman" w:hAnsi="Times New Roman" w:cs="Times New Roman"/>
          <w:sz w:val="24"/>
          <w:szCs w:val="24"/>
        </w:rPr>
        <w:t>Δευτερεύοντες: επιδράσεις λαών</w:t>
      </w:r>
    </w:p>
    <w:p w:rsidR="0009502A" w:rsidRPr="00A95EDA" w:rsidRDefault="0009502A" w:rsidP="0009502A">
      <w:pPr>
        <w:rPr>
          <w:rFonts w:ascii="Times New Roman" w:hAnsi="Times New Roman" w:cs="Times New Roman"/>
          <w:sz w:val="24"/>
          <w:szCs w:val="24"/>
        </w:rPr>
      </w:pPr>
      <w:r w:rsidRPr="00A95EDA">
        <w:rPr>
          <w:rFonts w:ascii="Times New Roman" w:hAnsi="Times New Roman" w:cs="Times New Roman"/>
          <w:sz w:val="24"/>
          <w:szCs w:val="24"/>
        </w:rPr>
        <w:t xml:space="preserve">                                 </w:t>
      </w:r>
      <w:r w:rsidR="00963098" w:rsidRPr="00A95EDA">
        <w:rPr>
          <w:rFonts w:ascii="Times New Roman" w:hAnsi="Times New Roman" w:cs="Times New Roman"/>
          <w:sz w:val="24"/>
          <w:szCs w:val="24"/>
        </w:rPr>
        <w:t xml:space="preserve">    </w:t>
      </w:r>
      <w:r w:rsidRPr="00A95EDA">
        <w:rPr>
          <w:rFonts w:ascii="Times New Roman" w:hAnsi="Times New Roman" w:cs="Times New Roman"/>
          <w:sz w:val="24"/>
          <w:szCs w:val="24"/>
        </w:rPr>
        <w:t>κλιματολογικές, οικονομικές συνθήκες κ</w:t>
      </w:r>
      <w:r w:rsidR="00963098" w:rsidRPr="00A95EDA">
        <w:rPr>
          <w:rFonts w:ascii="Times New Roman" w:hAnsi="Times New Roman" w:cs="Times New Roman"/>
          <w:sz w:val="24"/>
          <w:szCs w:val="24"/>
        </w:rPr>
        <w:t>.</w:t>
      </w:r>
      <w:r w:rsidRPr="00A95EDA">
        <w:rPr>
          <w:rFonts w:ascii="Times New Roman" w:hAnsi="Times New Roman" w:cs="Times New Roman"/>
          <w:sz w:val="24"/>
          <w:szCs w:val="24"/>
        </w:rPr>
        <w:t>λπ.</w:t>
      </w:r>
    </w:p>
    <w:p w:rsidR="0009502A" w:rsidRPr="00A95EDA" w:rsidRDefault="0009502A" w:rsidP="0009502A">
      <w:pPr>
        <w:rPr>
          <w:rFonts w:ascii="Times New Roman" w:hAnsi="Times New Roman" w:cs="Times New Roman"/>
          <w:sz w:val="24"/>
          <w:szCs w:val="24"/>
        </w:rPr>
      </w:pPr>
      <w:r w:rsidRPr="00A95EDA">
        <w:rPr>
          <w:rFonts w:ascii="Times New Roman" w:hAnsi="Times New Roman" w:cs="Times New Roman"/>
          <w:sz w:val="24"/>
          <w:szCs w:val="24"/>
        </w:rPr>
        <w:t xml:space="preserve"> </w:t>
      </w:r>
      <w:r w:rsidRPr="00A95EDA">
        <w:rPr>
          <w:rFonts w:ascii="Times New Roman" w:hAnsi="Times New Roman" w:cs="Times New Roman"/>
          <w:sz w:val="24"/>
          <w:szCs w:val="24"/>
        </w:rPr>
        <w:br w:type="page"/>
      </w:r>
    </w:p>
    <w:p w:rsidR="00CA65A2" w:rsidRPr="00A95EDA" w:rsidRDefault="00CA65A2" w:rsidP="00050C79">
      <w:pPr>
        <w:rPr>
          <w:rFonts w:ascii="Times New Roman" w:hAnsi="Times New Roman" w:cs="Times New Roman"/>
          <w:b/>
          <w:color w:val="FF0000"/>
          <w:sz w:val="24"/>
          <w:szCs w:val="24"/>
          <w:u w:val="single"/>
        </w:rPr>
      </w:pPr>
      <w:r w:rsidRPr="00A95EDA">
        <w:rPr>
          <w:rFonts w:ascii="Times New Roman" w:hAnsi="Times New Roman" w:cs="Times New Roman"/>
          <w:b/>
          <w:color w:val="FF0000"/>
          <w:sz w:val="24"/>
          <w:szCs w:val="24"/>
          <w:u w:val="single"/>
        </w:rPr>
        <w:lastRenderedPageBreak/>
        <w:t>οι άνθρωποι</w:t>
      </w:r>
    </w:p>
    <w:p w:rsidR="00CA65A2" w:rsidRPr="00A95EDA" w:rsidRDefault="00CA65A2" w:rsidP="00050C79">
      <w:pPr>
        <w:rPr>
          <w:rFonts w:ascii="Times New Roman" w:hAnsi="Times New Roman" w:cs="Times New Roman"/>
          <w:b/>
          <w:sz w:val="24"/>
          <w:szCs w:val="24"/>
          <w:u w:val="single"/>
        </w:rPr>
      </w:pPr>
    </w:p>
    <w:p w:rsidR="00DB297B" w:rsidRPr="00A95EDA" w:rsidRDefault="00905E09" w:rsidP="00050C79">
      <w:pPr>
        <w:rPr>
          <w:rFonts w:ascii="Times New Roman" w:hAnsi="Times New Roman" w:cs="Times New Roman"/>
          <w:b/>
          <w:sz w:val="24"/>
          <w:szCs w:val="24"/>
          <w:u w:val="single"/>
        </w:rPr>
      </w:pPr>
      <w:r w:rsidRPr="00A95EDA">
        <w:rPr>
          <w:rFonts w:ascii="Times New Roman" w:hAnsi="Times New Roman" w:cs="Times New Roman"/>
          <w:b/>
          <w:sz w:val="24"/>
          <w:szCs w:val="24"/>
          <w:u w:val="single"/>
        </w:rPr>
        <w:t>ΤΟ ΘΕΜΑ ΤΗΣ ΓΛΩΣΣΑΣ</w:t>
      </w:r>
    </w:p>
    <w:p w:rsidR="00F46938" w:rsidRPr="00A95EDA" w:rsidRDefault="005543B5" w:rsidP="00574D99">
      <w:pPr>
        <w:numPr>
          <w:ilvl w:val="0"/>
          <w:numId w:val="1"/>
        </w:numPr>
        <w:tabs>
          <w:tab w:val="clear" w:pos="720"/>
          <w:tab w:val="num" w:pos="851"/>
        </w:tabs>
        <w:ind w:left="851" w:hanging="425"/>
        <w:rPr>
          <w:rFonts w:ascii="Times New Roman" w:hAnsi="Times New Roman" w:cs="Times New Roman"/>
          <w:sz w:val="24"/>
          <w:szCs w:val="24"/>
        </w:rPr>
      </w:pPr>
      <w:r w:rsidRPr="00A95EDA">
        <w:rPr>
          <w:rFonts w:ascii="Times New Roman" w:hAnsi="Times New Roman" w:cs="Times New Roman"/>
          <w:sz w:val="24"/>
          <w:szCs w:val="24"/>
        </w:rPr>
        <w:t>Μέχρι την εποχή του Ιουστινιανού (527-565 )(λατινική και ελληνική)</w:t>
      </w:r>
    </w:p>
    <w:p w:rsidR="00F46938" w:rsidRPr="00A95EDA" w:rsidRDefault="005543B5" w:rsidP="00574D99">
      <w:pPr>
        <w:numPr>
          <w:ilvl w:val="0"/>
          <w:numId w:val="1"/>
        </w:numPr>
        <w:tabs>
          <w:tab w:val="clear" w:pos="720"/>
          <w:tab w:val="num" w:pos="851"/>
        </w:tabs>
        <w:ind w:left="851" w:hanging="425"/>
        <w:rPr>
          <w:rFonts w:ascii="Times New Roman" w:hAnsi="Times New Roman" w:cs="Times New Roman"/>
          <w:sz w:val="24"/>
          <w:szCs w:val="24"/>
        </w:rPr>
      </w:pPr>
      <w:r w:rsidRPr="00A95EDA">
        <w:rPr>
          <w:rFonts w:ascii="Times New Roman" w:hAnsi="Times New Roman" w:cs="Times New Roman"/>
          <w:sz w:val="24"/>
          <w:szCs w:val="24"/>
        </w:rPr>
        <w:t>Από την εποχή του Ιουστινιανού και εξής: ελληνική</w:t>
      </w:r>
    </w:p>
    <w:p w:rsidR="000A01F5" w:rsidRPr="00A95EDA" w:rsidRDefault="000A01F5" w:rsidP="00574D99">
      <w:pPr>
        <w:numPr>
          <w:ilvl w:val="0"/>
          <w:numId w:val="1"/>
        </w:numPr>
        <w:tabs>
          <w:tab w:val="clear" w:pos="720"/>
          <w:tab w:val="num" w:pos="851"/>
        </w:tabs>
        <w:ind w:left="851" w:hanging="425"/>
        <w:rPr>
          <w:rFonts w:ascii="Times New Roman" w:hAnsi="Times New Roman" w:cs="Times New Roman"/>
          <w:sz w:val="24"/>
          <w:szCs w:val="24"/>
        </w:rPr>
      </w:pPr>
      <w:r w:rsidRPr="00A95EDA">
        <w:rPr>
          <w:rFonts w:ascii="Times New Roman" w:hAnsi="Times New Roman" w:cs="Times New Roman"/>
          <w:sz w:val="24"/>
          <w:szCs w:val="24"/>
        </w:rPr>
        <w:t xml:space="preserve">άλλες γλώσσες: κοπτική, συριακή, </w:t>
      </w:r>
      <w:proofErr w:type="spellStart"/>
      <w:r w:rsidRPr="00A95EDA">
        <w:rPr>
          <w:rFonts w:ascii="Times New Roman" w:hAnsi="Times New Roman" w:cs="Times New Roman"/>
          <w:sz w:val="24"/>
          <w:szCs w:val="24"/>
        </w:rPr>
        <w:t>παλαιοσλαβικές</w:t>
      </w:r>
      <w:proofErr w:type="spellEnd"/>
      <w:r w:rsidRPr="00A95EDA">
        <w:rPr>
          <w:rFonts w:ascii="Times New Roman" w:hAnsi="Times New Roman" w:cs="Times New Roman"/>
          <w:sz w:val="24"/>
          <w:szCs w:val="24"/>
        </w:rPr>
        <w:t xml:space="preserve">, γεωργιανή, αρμενική </w:t>
      </w:r>
      <w:proofErr w:type="spellStart"/>
      <w:r w:rsidRPr="00A95EDA">
        <w:rPr>
          <w:rFonts w:ascii="Times New Roman" w:hAnsi="Times New Roman" w:cs="Times New Roman"/>
          <w:sz w:val="24"/>
          <w:szCs w:val="24"/>
        </w:rPr>
        <w:t>κ.λπ</w:t>
      </w:r>
      <w:proofErr w:type="spellEnd"/>
    </w:p>
    <w:p w:rsidR="00A95EDA" w:rsidRPr="00450C59" w:rsidRDefault="00A95EDA" w:rsidP="000A01F5">
      <w:pPr>
        <w:pStyle w:val="a4"/>
        <w:rPr>
          <w:rFonts w:ascii="Times New Roman" w:hAnsi="Times New Roman" w:cs="Times New Roman"/>
          <w:b/>
          <w:color w:val="FF0000"/>
          <w:sz w:val="24"/>
          <w:szCs w:val="24"/>
          <w:u w:val="single"/>
        </w:rPr>
      </w:pPr>
    </w:p>
    <w:p w:rsidR="000A01F5" w:rsidRPr="00A95EDA" w:rsidRDefault="0066375B" w:rsidP="000A01F5">
      <w:pPr>
        <w:pStyle w:val="a4"/>
        <w:rPr>
          <w:rFonts w:ascii="Times New Roman" w:hAnsi="Times New Roman" w:cs="Times New Roman"/>
          <w:b/>
          <w:color w:val="FF0000"/>
          <w:sz w:val="24"/>
          <w:szCs w:val="24"/>
          <w:u w:val="single"/>
        </w:rPr>
      </w:pPr>
      <w:r w:rsidRPr="00A95EDA">
        <w:rPr>
          <w:rFonts w:ascii="Times New Roman" w:hAnsi="Times New Roman" w:cs="Times New Roman"/>
          <w:b/>
          <w:color w:val="FF0000"/>
          <w:sz w:val="24"/>
          <w:szCs w:val="24"/>
          <w:u w:val="single"/>
        </w:rPr>
        <w:t xml:space="preserve">Ο Βυζαντινός άνθρωπος/ </w:t>
      </w:r>
      <w:r w:rsidRPr="00A95EDA">
        <w:rPr>
          <w:rFonts w:ascii="Times New Roman" w:hAnsi="Times New Roman" w:cs="Times New Roman"/>
          <w:b/>
          <w:color w:val="FF0000"/>
          <w:sz w:val="24"/>
          <w:szCs w:val="24"/>
          <w:u w:val="single"/>
          <w:lang w:val="en-US"/>
        </w:rPr>
        <w:t>Homo</w:t>
      </w:r>
      <w:r w:rsidRPr="00A95EDA">
        <w:rPr>
          <w:rFonts w:ascii="Times New Roman" w:hAnsi="Times New Roman" w:cs="Times New Roman"/>
          <w:b/>
          <w:color w:val="FF0000"/>
          <w:sz w:val="24"/>
          <w:szCs w:val="24"/>
          <w:u w:val="single"/>
        </w:rPr>
        <w:t xml:space="preserve"> </w:t>
      </w:r>
      <w:proofErr w:type="spellStart"/>
      <w:r w:rsidRPr="00A95EDA">
        <w:rPr>
          <w:rFonts w:ascii="Times New Roman" w:hAnsi="Times New Roman" w:cs="Times New Roman"/>
          <w:b/>
          <w:color w:val="FF0000"/>
          <w:sz w:val="24"/>
          <w:szCs w:val="24"/>
          <w:u w:val="single"/>
          <w:lang w:val="en-US"/>
        </w:rPr>
        <w:t>Byzantinus</w:t>
      </w:r>
      <w:proofErr w:type="spellEnd"/>
    </w:p>
    <w:p w:rsidR="00D24641" w:rsidRPr="00A95EDA" w:rsidRDefault="00D24641" w:rsidP="000A01F5">
      <w:pPr>
        <w:pStyle w:val="a4"/>
        <w:rPr>
          <w:rFonts w:ascii="Times New Roman" w:hAnsi="Times New Roman" w:cs="Times New Roman"/>
          <w:sz w:val="24"/>
          <w:szCs w:val="24"/>
        </w:rPr>
      </w:pPr>
    </w:p>
    <w:p w:rsidR="0066375B" w:rsidRPr="00A95EDA" w:rsidRDefault="0066375B" w:rsidP="000A01F5">
      <w:pPr>
        <w:pStyle w:val="a4"/>
        <w:rPr>
          <w:rFonts w:ascii="Times New Roman" w:hAnsi="Times New Roman" w:cs="Times New Roman"/>
          <w:sz w:val="24"/>
          <w:szCs w:val="24"/>
        </w:rPr>
      </w:pPr>
      <w:proofErr w:type="spellStart"/>
      <w:r w:rsidRPr="00A95EDA">
        <w:rPr>
          <w:rFonts w:ascii="Times New Roman" w:hAnsi="Times New Roman" w:cs="Times New Roman"/>
          <w:sz w:val="24"/>
          <w:szCs w:val="24"/>
          <w:lang w:val="en-US"/>
        </w:rPr>
        <w:t>Alexand</w:t>
      </w:r>
      <w:r w:rsidR="002C01DE" w:rsidRPr="00A95EDA">
        <w:rPr>
          <w:rFonts w:ascii="Times New Roman" w:hAnsi="Times New Roman" w:cs="Times New Roman"/>
          <w:sz w:val="24"/>
          <w:szCs w:val="24"/>
          <w:lang w:val="en-US"/>
        </w:rPr>
        <w:t>r</w:t>
      </w:r>
      <w:proofErr w:type="spellEnd"/>
      <w:r w:rsidRPr="00A95EDA">
        <w:rPr>
          <w:rFonts w:ascii="Times New Roman" w:hAnsi="Times New Roman" w:cs="Times New Roman"/>
          <w:sz w:val="24"/>
          <w:szCs w:val="24"/>
        </w:rPr>
        <w:t xml:space="preserve"> </w:t>
      </w:r>
      <w:proofErr w:type="spellStart"/>
      <w:r w:rsidR="007354D5" w:rsidRPr="00A95EDA">
        <w:rPr>
          <w:rFonts w:ascii="Times New Roman" w:hAnsi="Times New Roman" w:cs="Times New Roman"/>
          <w:sz w:val="24"/>
          <w:szCs w:val="24"/>
          <w:lang w:val="en-US"/>
        </w:rPr>
        <w:t>Petrovich</w:t>
      </w:r>
      <w:proofErr w:type="spellEnd"/>
      <w:r w:rsidR="007354D5" w:rsidRPr="00A95EDA">
        <w:rPr>
          <w:rFonts w:ascii="Times New Roman" w:hAnsi="Times New Roman" w:cs="Times New Roman"/>
          <w:sz w:val="24"/>
          <w:szCs w:val="24"/>
        </w:rPr>
        <w:t xml:space="preserve"> </w:t>
      </w:r>
      <w:proofErr w:type="spellStart"/>
      <w:r w:rsidRPr="00A95EDA">
        <w:rPr>
          <w:rFonts w:ascii="Times New Roman" w:hAnsi="Times New Roman" w:cs="Times New Roman"/>
          <w:sz w:val="24"/>
          <w:szCs w:val="24"/>
          <w:lang w:val="en-US"/>
        </w:rPr>
        <w:t>Kazhdan</w:t>
      </w:r>
      <w:proofErr w:type="spellEnd"/>
      <w:r w:rsidR="00C01B82" w:rsidRPr="00A95EDA">
        <w:rPr>
          <w:rFonts w:ascii="Times New Roman" w:hAnsi="Times New Roman" w:cs="Times New Roman"/>
          <w:sz w:val="24"/>
          <w:szCs w:val="24"/>
        </w:rPr>
        <w:t xml:space="preserve">/ </w:t>
      </w:r>
      <w:proofErr w:type="spellStart"/>
      <w:r w:rsidR="00C01B82" w:rsidRPr="00A95EDA">
        <w:rPr>
          <w:rFonts w:ascii="Times New Roman" w:hAnsi="Times New Roman" w:cs="Times New Roman"/>
          <w:sz w:val="24"/>
          <w:szCs w:val="24"/>
          <w:lang w:val="en-US"/>
        </w:rPr>
        <w:t>Александр</w:t>
      </w:r>
      <w:proofErr w:type="spellEnd"/>
      <w:r w:rsidR="00C01B82" w:rsidRPr="00A95EDA">
        <w:rPr>
          <w:rFonts w:ascii="Times New Roman" w:hAnsi="Times New Roman" w:cs="Times New Roman"/>
          <w:sz w:val="24"/>
          <w:szCs w:val="24"/>
        </w:rPr>
        <w:t xml:space="preserve"> </w:t>
      </w:r>
      <w:proofErr w:type="spellStart"/>
      <w:r w:rsidR="00C01B82" w:rsidRPr="00A95EDA">
        <w:rPr>
          <w:rFonts w:ascii="Times New Roman" w:hAnsi="Times New Roman" w:cs="Times New Roman"/>
          <w:sz w:val="24"/>
          <w:szCs w:val="24"/>
          <w:lang w:val="en-US"/>
        </w:rPr>
        <w:t>Петрович</w:t>
      </w:r>
      <w:proofErr w:type="spellEnd"/>
      <w:r w:rsidR="00C01B82" w:rsidRPr="00A95EDA">
        <w:rPr>
          <w:rFonts w:ascii="Times New Roman" w:hAnsi="Times New Roman" w:cs="Times New Roman"/>
          <w:sz w:val="24"/>
          <w:szCs w:val="24"/>
        </w:rPr>
        <w:t xml:space="preserve"> </w:t>
      </w:r>
      <w:proofErr w:type="spellStart"/>
      <w:r w:rsidR="00C01B82" w:rsidRPr="00A95EDA">
        <w:rPr>
          <w:rFonts w:ascii="Times New Roman" w:hAnsi="Times New Roman" w:cs="Times New Roman"/>
          <w:sz w:val="24"/>
          <w:szCs w:val="24"/>
          <w:lang w:val="en-US"/>
        </w:rPr>
        <w:t>Каждан</w:t>
      </w:r>
      <w:proofErr w:type="spellEnd"/>
      <w:r w:rsidR="00EA4A76" w:rsidRPr="00A95EDA">
        <w:rPr>
          <w:rFonts w:ascii="Times New Roman" w:hAnsi="Times New Roman" w:cs="Times New Roman"/>
          <w:sz w:val="24"/>
          <w:szCs w:val="24"/>
        </w:rPr>
        <w:t xml:space="preserve"> (1922-1997)</w:t>
      </w:r>
    </w:p>
    <w:p w:rsidR="00905E09" w:rsidRPr="00A95EDA" w:rsidRDefault="001725E7" w:rsidP="000A01F5">
      <w:pPr>
        <w:pStyle w:val="a4"/>
        <w:tabs>
          <w:tab w:val="num" w:pos="851"/>
        </w:tabs>
        <w:ind w:left="1713"/>
        <w:rPr>
          <w:rFonts w:ascii="Times New Roman" w:hAnsi="Times New Roman" w:cs="Times New Roman"/>
          <w:sz w:val="24"/>
          <w:szCs w:val="24"/>
          <w:lang w:val="en-US"/>
        </w:rPr>
      </w:pPr>
      <w:r w:rsidRPr="00A95EDA">
        <w:rPr>
          <w:rFonts w:ascii="Times New Roman" w:hAnsi="Times New Roman" w:cs="Times New Roman"/>
          <w:noProof/>
          <w:sz w:val="24"/>
          <w:szCs w:val="24"/>
          <w:lang w:eastAsia="el-GR"/>
        </w:rPr>
        <w:drawing>
          <wp:inline distT="0" distB="0" distL="0" distR="0">
            <wp:extent cx="1905000" cy="2190750"/>
            <wp:effectExtent l="19050" t="0" r="0" b="0"/>
            <wp:docPr id="17" name="Εικόνα 17" descr="I:\ΒΥΖΑΝΤΙΝΗ ΦΙΛΟΛΟΓΙΑ\alexander-kazh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ΒΥΖΑΝΤΙΝΗ ΦΙΛΟΛΟΓΙΑ\alexander-kazhdan.jpg"/>
                    <pic:cNvPicPr>
                      <a:picLocks noChangeAspect="1" noChangeArrowheads="1"/>
                    </pic:cNvPicPr>
                  </pic:nvPicPr>
                  <pic:blipFill>
                    <a:blip r:embed="rId30"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r w:rsidR="00EA4A76" w:rsidRPr="00A95EDA">
        <w:rPr>
          <w:rFonts w:ascii="Times New Roman" w:hAnsi="Times New Roman" w:cs="Times New Roman"/>
          <w:sz w:val="24"/>
          <w:szCs w:val="24"/>
          <w:lang w:val="en-US"/>
        </w:rPr>
        <w:t xml:space="preserve">    </w:t>
      </w:r>
      <w:r w:rsidR="00EA4A76" w:rsidRPr="00A95EDA">
        <w:rPr>
          <w:noProof/>
          <w:sz w:val="24"/>
          <w:szCs w:val="24"/>
          <w:lang w:eastAsia="el-GR"/>
        </w:rPr>
        <w:drawing>
          <wp:inline distT="0" distB="0" distL="0" distR="0">
            <wp:extent cx="1466850" cy="2076450"/>
            <wp:effectExtent l="19050" t="0" r="0" b="0"/>
            <wp:docPr id="18" name="Εικόνα 18" descr="Alexander Kazhdan at 1992 Byzantine Studies Symposium, Dumbarton O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exander Kazhdan at 1992 Byzantine Studies Symposium, Dumbarton Oaks.jpg"/>
                    <pic:cNvPicPr>
                      <a:picLocks noChangeAspect="1" noChangeArrowheads="1"/>
                    </pic:cNvPicPr>
                  </pic:nvPicPr>
                  <pic:blipFill>
                    <a:blip r:embed="rId31" cstate="print"/>
                    <a:srcRect/>
                    <a:stretch>
                      <a:fillRect/>
                    </a:stretch>
                  </pic:blipFill>
                  <pic:spPr bwMode="auto">
                    <a:xfrm>
                      <a:off x="0" y="0"/>
                      <a:ext cx="1466850" cy="2076450"/>
                    </a:xfrm>
                    <a:prstGeom prst="rect">
                      <a:avLst/>
                    </a:prstGeom>
                    <a:noFill/>
                    <a:ln w="9525">
                      <a:noFill/>
                      <a:miter lim="800000"/>
                      <a:headEnd/>
                      <a:tailEnd/>
                    </a:ln>
                  </pic:spPr>
                </pic:pic>
              </a:graphicData>
            </a:graphic>
          </wp:inline>
        </w:drawing>
      </w:r>
    </w:p>
    <w:p w:rsidR="00F46938" w:rsidRPr="00A95EDA" w:rsidRDefault="005543B5" w:rsidP="003A3071">
      <w:pPr>
        <w:numPr>
          <w:ilvl w:val="0"/>
          <w:numId w:val="9"/>
        </w:numPr>
        <w:tabs>
          <w:tab w:val="clear" w:pos="720"/>
          <w:tab w:val="num" w:pos="993"/>
        </w:tabs>
        <w:ind w:left="993" w:hanging="851"/>
        <w:rPr>
          <w:rFonts w:ascii="Times New Roman" w:hAnsi="Times New Roman" w:cs="Times New Roman"/>
          <w:sz w:val="24"/>
          <w:szCs w:val="24"/>
        </w:rPr>
      </w:pPr>
      <w:r w:rsidRPr="00A95EDA">
        <w:rPr>
          <w:rFonts w:ascii="Times New Roman" w:hAnsi="Times New Roman" w:cs="Times New Roman"/>
          <w:sz w:val="24"/>
          <w:szCs w:val="24"/>
        </w:rPr>
        <w:t>Ποιο είναι το πρότυπο ανθρώπου που δημιούργησε  η κλασική αρχαιότητα;</w:t>
      </w:r>
    </w:p>
    <w:p w:rsidR="00F46938" w:rsidRPr="00A95EDA" w:rsidRDefault="005543B5" w:rsidP="003A3071">
      <w:pPr>
        <w:numPr>
          <w:ilvl w:val="0"/>
          <w:numId w:val="9"/>
        </w:numPr>
        <w:tabs>
          <w:tab w:val="clear" w:pos="720"/>
          <w:tab w:val="num" w:pos="993"/>
        </w:tabs>
        <w:ind w:left="993" w:hanging="851"/>
        <w:rPr>
          <w:rFonts w:ascii="Times New Roman" w:hAnsi="Times New Roman" w:cs="Times New Roman"/>
          <w:sz w:val="24"/>
          <w:szCs w:val="24"/>
        </w:rPr>
      </w:pPr>
      <w:r w:rsidRPr="00A95EDA">
        <w:rPr>
          <w:rFonts w:ascii="Times New Roman" w:hAnsi="Times New Roman" w:cs="Times New Roman"/>
          <w:sz w:val="24"/>
          <w:szCs w:val="24"/>
        </w:rPr>
        <w:t>Ποιο είναι το πρότυπο ανθρώπου που θέλει να δημιουργήσει το Βυζάντιο;</w:t>
      </w:r>
    </w:p>
    <w:p w:rsidR="003A3071" w:rsidRPr="00A95EDA" w:rsidRDefault="003A3071" w:rsidP="003A3071">
      <w:pPr>
        <w:rPr>
          <w:rFonts w:ascii="Times New Roman" w:hAnsi="Times New Roman" w:cs="Times New Roman"/>
          <w:color w:val="FF0000"/>
          <w:sz w:val="24"/>
          <w:szCs w:val="24"/>
        </w:rPr>
      </w:pPr>
      <w:r w:rsidRPr="00A95EDA">
        <w:rPr>
          <w:rFonts w:ascii="Times New Roman" w:hAnsi="Times New Roman" w:cs="Times New Roman"/>
          <w:sz w:val="24"/>
          <w:szCs w:val="24"/>
        </w:rPr>
        <w:t xml:space="preserve">    </w:t>
      </w:r>
      <w:r w:rsidRPr="00A95EDA">
        <w:rPr>
          <w:rFonts w:ascii="Times New Roman" w:hAnsi="Times New Roman" w:cs="Times New Roman"/>
          <w:color w:val="FF0000"/>
          <w:sz w:val="24"/>
          <w:szCs w:val="24"/>
        </w:rPr>
        <w:t>Το δημιούργησε;</w:t>
      </w:r>
    </w:p>
    <w:p w:rsidR="00DB297B" w:rsidRPr="00A95EDA" w:rsidRDefault="00DB297B" w:rsidP="00050C79">
      <w:pPr>
        <w:rPr>
          <w:rFonts w:ascii="Times New Roman" w:hAnsi="Times New Roman" w:cs="Times New Roman"/>
          <w:sz w:val="24"/>
          <w:szCs w:val="24"/>
        </w:rPr>
      </w:pPr>
    </w:p>
    <w:p w:rsidR="00F46938" w:rsidRPr="00A95EDA" w:rsidRDefault="005543B5" w:rsidP="007354D5">
      <w:pPr>
        <w:numPr>
          <w:ilvl w:val="0"/>
          <w:numId w:val="10"/>
        </w:numPr>
        <w:rPr>
          <w:rFonts w:ascii="Times New Roman" w:hAnsi="Times New Roman" w:cs="Times New Roman"/>
          <w:color w:val="00B050"/>
          <w:sz w:val="24"/>
          <w:szCs w:val="24"/>
        </w:rPr>
      </w:pPr>
      <w:r w:rsidRPr="00A95EDA">
        <w:rPr>
          <w:rFonts w:ascii="Times New Roman" w:hAnsi="Times New Roman" w:cs="Times New Roman"/>
          <w:color w:val="00B050"/>
          <w:sz w:val="24"/>
          <w:szCs w:val="24"/>
        </w:rPr>
        <w:t xml:space="preserve">Φορέας δημιουργίας του </w:t>
      </w:r>
      <w:r w:rsidR="007354D5" w:rsidRPr="00A95EDA">
        <w:rPr>
          <w:rFonts w:ascii="Times New Roman" w:hAnsi="Times New Roman" w:cs="Times New Roman"/>
          <w:color w:val="00B050"/>
          <w:sz w:val="24"/>
          <w:szCs w:val="24"/>
        </w:rPr>
        <w:t xml:space="preserve">βυζαντινού </w:t>
      </w:r>
      <w:r w:rsidRPr="00A95EDA">
        <w:rPr>
          <w:rFonts w:ascii="Times New Roman" w:hAnsi="Times New Roman" w:cs="Times New Roman"/>
          <w:color w:val="00B050"/>
          <w:sz w:val="24"/>
          <w:szCs w:val="24"/>
        </w:rPr>
        <w:t>ανθρώπου είναι η αγωγή</w:t>
      </w:r>
    </w:p>
    <w:p w:rsidR="00863264" w:rsidRPr="00A95EDA" w:rsidRDefault="005543B5" w:rsidP="00863264">
      <w:pPr>
        <w:numPr>
          <w:ilvl w:val="0"/>
          <w:numId w:val="10"/>
        </w:numPr>
        <w:rPr>
          <w:rFonts w:ascii="Times New Roman" w:hAnsi="Times New Roman" w:cs="Times New Roman"/>
          <w:color w:val="00B050"/>
          <w:sz w:val="24"/>
          <w:szCs w:val="24"/>
        </w:rPr>
      </w:pPr>
      <w:r w:rsidRPr="00A95EDA">
        <w:rPr>
          <w:rFonts w:ascii="Times New Roman" w:hAnsi="Times New Roman" w:cs="Times New Roman"/>
          <w:color w:val="00B050"/>
          <w:sz w:val="24"/>
          <w:szCs w:val="24"/>
        </w:rPr>
        <w:t>Φορείς της αγωγής στο Βυζάντιο</w:t>
      </w:r>
      <w:r w:rsidR="00676839" w:rsidRPr="00A95EDA">
        <w:rPr>
          <w:rFonts w:ascii="Times New Roman" w:hAnsi="Times New Roman" w:cs="Times New Roman"/>
          <w:color w:val="00B050"/>
          <w:sz w:val="24"/>
          <w:szCs w:val="24"/>
        </w:rPr>
        <w:t xml:space="preserve"> (οικογένεια, εκκλησία, μονή, ανώτερα πνευματικά ιδρύματα)</w:t>
      </w:r>
      <w:r w:rsidR="00863264" w:rsidRPr="00A95EDA">
        <w:rPr>
          <w:rFonts w:ascii="Times New Roman" w:hAnsi="Times New Roman" w:cs="Times New Roman"/>
          <w:color w:val="00B050"/>
          <w:sz w:val="24"/>
          <w:szCs w:val="24"/>
        </w:rPr>
        <w:br w:type="page"/>
      </w:r>
    </w:p>
    <w:p w:rsidR="00F46938" w:rsidRPr="00A95EDA" w:rsidRDefault="005543B5" w:rsidP="0017659F">
      <w:pPr>
        <w:ind w:left="720"/>
        <w:rPr>
          <w:rFonts w:ascii="Times New Roman" w:hAnsi="Times New Roman" w:cs="Times New Roman"/>
          <w:b/>
          <w:color w:val="FF0000"/>
          <w:sz w:val="24"/>
          <w:szCs w:val="24"/>
          <w:u w:val="single"/>
        </w:rPr>
      </w:pPr>
      <w:r w:rsidRPr="00A95EDA">
        <w:rPr>
          <w:rFonts w:ascii="Times New Roman" w:hAnsi="Times New Roman" w:cs="Times New Roman"/>
          <w:b/>
          <w:color w:val="FF0000"/>
          <w:sz w:val="24"/>
          <w:szCs w:val="24"/>
          <w:u w:val="single"/>
        </w:rPr>
        <w:lastRenderedPageBreak/>
        <w:t>Ποιο είναι το πρότυπο</w:t>
      </w:r>
      <w:r w:rsidR="0017659F" w:rsidRPr="00A95EDA">
        <w:rPr>
          <w:b/>
          <w:color w:val="FF0000"/>
          <w:sz w:val="24"/>
          <w:szCs w:val="24"/>
          <w:u w:val="single"/>
        </w:rPr>
        <w:t xml:space="preserve"> </w:t>
      </w:r>
      <w:r w:rsidR="0017659F" w:rsidRPr="00A95EDA">
        <w:rPr>
          <w:rFonts w:ascii="Times New Roman" w:hAnsi="Times New Roman" w:cs="Times New Roman"/>
          <w:b/>
          <w:color w:val="FF0000"/>
          <w:sz w:val="24"/>
          <w:szCs w:val="24"/>
          <w:u w:val="single"/>
        </w:rPr>
        <w:t>του βυζαντινού ανθρώπου</w:t>
      </w:r>
      <w:r w:rsidRPr="00A95EDA">
        <w:rPr>
          <w:rFonts w:ascii="Times New Roman" w:hAnsi="Times New Roman" w:cs="Times New Roman"/>
          <w:b/>
          <w:color w:val="FF0000"/>
          <w:sz w:val="24"/>
          <w:szCs w:val="24"/>
          <w:u w:val="single"/>
        </w:rPr>
        <w:t>;</w:t>
      </w:r>
    </w:p>
    <w:p w:rsidR="0017659F" w:rsidRPr="00A95EDA" w:rsidRDefault="00863264" w:rsidP="00863264">
      <w:pPr>
        <w:ind w:left="720"/>
        <w:rPr>
          <w:rFonts w:ascii="Times New Roman" w:hAnsi="Times New Roman" w:cs="Times New Roman"/>
          <w:b/>
          <w:sz w:val="24"/>
          <w:szCs w:val="24"/>
        </w:rPr>
      </w:pPr>
      <w:r w:rsidRPr="00A95EDA">
        <w:rPr>
          <w:rFonts w:ascii="Times New Roman" w:hAnsi="Times New Roman" w:cs="Times New Roman"/>
          <w:b/>
          <w:sz w:val="24"/>
          <w:szCs w:val="24"/>
        </w:rPr>
        <w:t xml:space="preserve">Ο άγιος </w:t>
      </w:r>
    </w:p>
    <w:p w:rsidR="009A5DAF" w:rsidRPr="00A95EDA" w:rsidRDefault="009A5DAF" w:rsidP="00863264">
      <w:pPr>
        <w:ind w:left="720"/>
        <w:rPr>
          <w:rFonts w:ascii="Times New Roman" w:hAnsi="Times New Roman" w:cs="Times New Roman"/>
          <w:sz w:val="24"/>
          <w:szCs w:val="24"/>
        </w:rPr>
      </w:pPr>
    </w:p>
    <w:p w:rsidR="0017659F" w:rsidRPr="00A95EDA" w:rsidRDefault="008D0AEA" w:rsidP="00863264">
      <w:pPr>
        <w:ind w:left="720"/>
        <w:rPr>
          <w:rFonts w:ascii="Times New Roman" w:hAnsi="Times New Roman" w:cs="Times New Roman"/>
          <w:sz w:val="24"/>
          <w:szCs w:val="24"/>
        </w:rPr>
      </w:pPr>
      <w:r w:rsidRPr="00A95EDA">
        <w:rPr>
          <w:rFonts w:ascii="Times New Roman" w:hAnsi="Times New Roman" w:cs="Times New Roman"/>
          <w:sz w:val="24"/>
          <w:szCs w:val="24"/>
        </w:rPr>
        <w:t>ποιό</w:t>
      </w:r>
      <w:r w:rsidR="00863264" w:rsidRPr="00A95EDA">
        <w:rPr>
          <w:rFonts w:ascii="Times New Roman" w:hAnsi="Times New Roman" w:cs="Times New Roman"/>
          <w:sz w:val="24"/>
          <w:szCs w:val="24"/>
        </w:rPr>
        <w:t xml:space="preserve">ς θεωρείται άγιος στις διάφορες περιόδους;   </w:t>
      </w:r>
    </w:p>
    <w:p w:rsidR="0017659F" w:rsidRPr="00A95EDA" w:rsidRDefault="0017659F" w:rsidP="0017659F">
      <w:pPr>
        <w:pStyle w:val="a4"/>
        <w:numPr>
          <w:ilvl w:val="0"/>
          <w:numId w:val="12"/>
        </w:numPr>
        <w:rPr>
          <w:rFonts w:ascii="Times New Roman" w:hAnsi="Times New Roman" w:cs="Times New Roman"/>
          <w:sz w:val="24"/>
          <w:szCs w:val="24"/>
        </w:rPr>
      </w:pPr>
      <w:r w:rsidRPr="00A95EDA">
        <w:rPr>
          <w:rFonts w:ascii="Times New Roman" w:hAnsi="Times New Roman" w:cs="Times New Roman"/>
          <w:sz w:val="24"/>
          <w:szCs w:val="24"/>
        </w:rPr>
        <w:t>ο</w:t>
      </w:r>
      <w:r w:rsidR="00863264" w:rsidRPr="00A95EDA">
        <w:rPr>
          <w:rFonts w:ascii="Times New Roman" w:hAnsi="Times New Roman" w:cs="Times New Roman"/>
          <w:sz w:val="24"/>
          <w:szCs w:val="24"/>
        </w:rPr>
        <w:t xml:space="preserve"> μάρτυρας (μέχρι τον 4</w:t>
      </w:r>
      <w:r w:rsidR="00863264" w:rsidRPr="00A95EDA">
        <w:rPr>
          <w:rFonts w:ascii="Times New Roman" w:hAnsi="Times New Roman" w:cs="Times New Roman"/>
          <w:sz w:val="24"/>
          <w:szCs w:val="24"/>
          <w:vertAlign w:val="superscript"/>
        </w:rPr>
        <w:t>ο</w:t>
      </w:r>
      <w:r w:rsidR="00863264" w:rsidRPr="00A95EDA">
        <w:rPr>
          <w:rFonts w:ascii="Times New Roman" w:hAnsi="Times New Roman" w:cs="Times New Roman"/>
          <w:sz w:val="24"/>
          <w:szCs w:val="24"/>
        </w:rPr>
        <w:t xml:space="preserve"> αι.), </w:t>
      </w:r>
    </w:p>
    <w:p w:rsidR="0017659F" w:rsidRPr="00A95EDA" w:rsidRDefault="00863264" w:rsidP="0017659F">
      <w:pPr>
        <w:pStyle w:val="a4"/>
        <w:numPr>
          <w:ilvl w:val="0"/>
          <w:numId w:val="12"/>
        </w:numPr>
        <w:rPr>
          <w:rFonts w:ascii="Times New Roman" w:hAnsi="Times New Roman" w:cs="Times New Roman"/>
          <w:sz w:val="24"/>
          <w:szCs w:val="24"/>
        </w:rPr>
      </w:pPr>
      <w:r w:rsidRPr="00A95EDA">
        <w:rPr>
          <w:rFonts w:ascii="Times New Roman" w:hAnsi="Times New Roman" w:cs="Times New Roman"/>
          <w:sz w:val="24"/>
          <w:szCs w:val="24"/>
        </w:rPr>
        <w:t xml:space="preserve">ο </w:t>
      </w:r>
      <w:r w:rsidR="004E517F" w:rsidRPr="00A95EDA">
        <w:rPr>
          <w:rFonts w:ascii="Times New Roman" w:hAnsi="Times New Roman" w:cs="Times New Roman"/>
          <w:sz w:val="24"/>
          <w:szCs w:val="24"/>
        </w:rPr>
        <w:t>μοναχός (μέχρι τον</w:t>
      </w:r>
      <w:r w:rsidRPr="00A95EDA">
        <w:rPr>
          <w:rFonts w:ascii="Times New Roman" w:hAnsi="Times New Roman" w:cs="Times New Roman"/>
          <w:sz w:val="24"/>
          <w:szCs w:val="24"/>
        </w:rPr>
        <w:t xml:space="preserve"> 9</w:t>
      </w:r>
      <w:r w:rsidRPr="00A95EDA">
        <w:rPr>
          <w:rFonts w:ascii="Times New Roman" w:hAnsi="Times New Roman" w:cs="Times New Roman"/>
          <w:sz w:val="24"/>
          <w:szCs w:val="24"/>
          <w:vertAlign w:val="superscript"/>
        </w:rPr>
        <w:t>ο</w:t>
      </w:r>
      <w:r w:rsidRPr="00A95EDA">
        <w:rPr>
          <w:rFonts w:ascii="Times New Roman" w:hAnsi="Times New Roman" w:cs="Times New Roman"/>
          <w:sz w:val="24"/>
          <w:szCs w:val="24"/>
        </w:rPr>
        <w:t xml:space="preserve"> αι.) </w:t>
      </w:r>
    </w:p>
    <w:p w:rsidR="00863264" w:rsidRPr="00A95EDA" w:rsidRDefault="008D0AEA" w:rsidP="0017659F">
      <w:pPr>
        <w:pStyle w:val="a4"/>
        <w:numPr>
          <w:ilvl w:val="0"/>
          <w:numId w:val="12"/>
        </w:numPr>
        <w:rPr>
          <w:rFonts w:ascii="Times New Roman" w:hAnsi="Times New Roman" w:cs="Times New Roman"/>
          <w:sz w:val="24"/>
          <w:szCs w:val="24"/>
        </w:rPr>
      </w:pPr>
      <w:r w:rsidRPr="00A95EDA">
        <w:rPr>
          <w:rFonts w:ascii="Times New Roman" w:hAnsi="Times New Roman" w:cs="Times New Roman"/>
          <w:sz w:val="24"/>
          <w:szCs w:val="24"/>
        </w:rPr>
        <w:t>ο</w:t>
      </w:r>
      <w:r w:rsidR="0017659F" w:rsidRPr="00A95EDA">
        <w:rPr>
          <w:rFonts w:ascii="Times New Roman" w:hAnsi="Times New Roman" w:cs="Times New Roman"/>
          <w:sz w:val="24"/>
          <w:szCs w:val="24"/>
        </w:rPr>
        <w:t xml:space="preserve"> ευσεβ</w:t>
      </w:r>
      <w:r w:rsidRPr="00A95EDA">
        <w:rPr>
          <w:rFonts w:ascii="Times New Roman" w:hAnsi="Times New Roman" w:cs="Times New Roman"/>
          <w:sz w:val="24"/>
          <w:szCs w:val="24"/>
        </w:rPr>
        <w:t>ής έγγαμος</w:t>
      </w:r>
    </w:p>
    <w:p w:rsidR="00C61BA7" w:rsidRPr="00A95EDA" w:rsidRDefault="00C61BA7">
      <w:pPr>
        <w:rPr>
          <w:rFonts w:ascii="Times New Roman" w:hAnsi="Times New Roman" w:cs="Times New Roman"/>
          <w:sz w:val="24"/>
          <w:szCs w:val="24"/>
        </w:rPr>
      </w:pPr>
      <w:r w:rsidRPr="00A95EDA">
        <w:rPr>
          <w:rFonts w:ascii="Times New Roman" w:hAnsi="Times New Roman" w:cs="Times New Roman"/>
          <w:sz w:val="24"/>
          <w:szCs w:val="24"/>
        </w:rPr>
        <w:br w:type="page"/>
      </w:r>
    </w:p>
    <w:p w:rsidR="004C1820" w:rsidRPr="00A95EDA" w:rsidRDefault="004C1820">
      <w:pPr>
        <w:rPr>
          <w:rFonts w:ascii="Times New Roman" w:hAnsi="Times New Roman" w:cs="Times New Roman"/>
          <w:i/>
          <w:sz w:val="24"/>
          <w:szCs w:val="24"/>
        </w:rPr>
      </w:pPr>
      <w:r w:rsidRPr="00A95EDA">
        <w:rPr>
          <w:rFonts w:ascii="Times New Roman" w:hAnsi="Times New Roman" w:cs="Times New Roman"/>
          <w:sz w:val="24"/>
          <w:szCs w:val="24"/>
        </w:rPr>
        <w:lastRenderedPageBreak/>
        <w:t xml:space="preserve">ο όρος </w:t>
      </w:r>
      <w:r w:rsidRPr="00A95EDA">
        <w:rPr>
          <w:rFonts w:ascii="Times New Roman" w:hAnsi="Times New Roman" w:cs="Times New Roman"/>
          <w:i/>
          <w:sz w:val="24"/>
          <w:szCs w:val="24"/>
        </w:rPr>
        <w:t>χριστιανός</w:t>
      </w:r>
    </w:p>
    <w:p w:rsidR="003B13A2" w:rsidRPr="00A95EDA" w:rsidRDefault="003B13A2">
      <w:pPr>
        <w:rPr>
          <w:rFonts w:ascii="Palatino Linotype" w:hAnsi="Palatino Linotype"/>
          <w:color w:val="333333"/>
          <w:sz w:val="24"/>
          <w:szCs w:val="24"/>
          <w:shd w:val="clear" w:color="auto" w:fill="FFFFFF"/>
        </w:rPr>
      </w:pPr>
    </w:p>
    <w:p w:rsidR="009F5D7A" w:rsidRPr="00A95EDA" w:rsidRDefault="009F5D7A">
      <w:pPr>
        <w:rPr>
          <w:rFonts w:ascii="Palatino Linotype" w:hAnsi="Palatino Linotype"/>
          <w:color w:val="333333"/>
          <w:sz w:val="24"/>
          <w:szCs w:val="24"/>
          <w:shd w:val="clear" w:color="auto" w:fill="FFFFFF"/>
        </w:rPr>
        <w:sectPr w:rsidR="009F5D7A" w:rsidRPr="00A95EDA" w:rsidSect="00050C79">
          <w:pgSz w:w="16838" w:h="11906" w:orient="landscape"/>
          <w:pgMar w:top="1800" w:right="1440" w:bottom="1800" w:left="1440" w:header="708" w:footer="708" w:gutter="0"/>
          <w:cols w:space="708"/>
          <w:docGrid w:linePitch="360"/>
        </w:sectPr>
      </w:pPr>
    </w:p>
    <w:p w:rsidR="003B13A2" w:rsidRPr="00A95EDA" w:rsidRDefault="003B13A2">
      <w:pPr>
        <w:rPr>
          <w:rFonts w:ascii="Times New Roman" w:hAnsi="Times New Roman" w:cs="Times New Roman"/>
          <w:color w:val="333333"/>
          <w:sz w:val="24"/>
          <w:szCs w:val="24"/>
          <w:shd w:val="clear" w:color="auto" w:fill="FFFFFF"/>
        </w:rPr>
      </w:pPr>
      <w:r w:rsidRPr="00A95EDA">
        <w:rPr>
          <w:rFonts w:ascii="Times New Roman" w:hAnsi="Times New Roman" w:cs="Times New Roman"/>
          <w:color w:val="333333"/>
          <w:sz w:val="24"/>
          <w:szCs w:val="24"/>
          <w:shd w:val="clear" w:color="auto" w:fill="FFFFFF"/>
        </w:rPr>
        <w:lastRenderedPageBreak/>
        <w:t xml:space="preserve">33 </w:t>
      </w:r>
      <w:proofErr w:type="spellStart"/>
      <w:r w:rsidRPr="00A95EDA">
        <w:rPr>
          <w:rFonts w:ascii="Times New Roman" w:hAnsi="Times New Roman" w:cs="Times New Roman"/>
          <w:color w:val="333333"/>
          <w:sz w:val="24"/>
          <w:szCs w:val="24"/>
          <w:shd w:val="clear" w:color="auto" w:fill="FFFFFF"/>
        </w:rPr>
        <w:t>διὰ</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πίστεως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κατηγωνίσαντο</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βασιλείας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εἰργάσαντο</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δικαιοσύνην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ἐπέτυχον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ἐπαγγελιῶν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ἔφραξαν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στόματα</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λεόντων</w:t>
      </w:r>
      <w:proofErr w:type="spellEnd"/>
      <w:r w:rsidRPr="00A95EDA">
        <w:rPr>
          <w:rFonts w:ascii="Times New Roman" w:hAnsi="Times New Roman" w:cs="Times New Roman"/>
          <w:color w:val="333333"/>
          <w:sz w:val="24"/>
          <w:szCs w:val="24"/>
          <w:shd w:val="clear" w:color="auto" w:fill="FFFFFF"/>
        </w:rPr>
        <w:t xml:space="preserve">, </w:t>
      </w:r>
    </w:p>
    <w:p w:rsidR="003B13A2" w:rsidRPr="00A95EDA" w:rsidRDefault="003B13A2">
      <w:pPr>
        <w:rPr>
          <w:rFonts w:ascii="Times New Roman" w:hAnsi="Times New Roman" w:cs="Times New Roman"/>
          <w:color w:val="333333"/>
          <w:sz w:val="24"/>
          <w:szCs w:val="24"/>
          <w:shd w:val="clear" w:color="auto" w:fill="FFFFFF"/>
        </w:rPr>
      </w:pPr>
      <w:r w:rsidRPr="00A95EDA">
        <w:rPr>
          <w:rFonts w:ascii="Times New Roman" w:hAnsi="Times New Roman" w:cs="Times New Roman"/>
          <w:color w:val="333333"/>
          <w:sz w:val="24"/>
          <w:szCs w:val="24"/>
          <w:shd w:val="clear" w:color="auto" w:fill="FFFFFF"/>
        </w:rPr>
        <w:t xml:space="preserve">34 </w:t>
      </w:r>
      <w:proofErr w:type="spellStart"/>
      <w:r w:rsidRPr="00A95EDA">
        <w:rPr>
          <w:rFonts w:ascii="Times New Roman" w:hAnsi="Times New Roman" w:cs="Times New Roman"/>
          <w:color w:val="333333"/>
          <w:sz w:val="24"/>
          <w:szCs w:val="24"/>
          <w:shd w:val="clear" w:color="auto" w:fill="FFFFFF"/>
        </w:rPr>
        <w:t>ἔσβεσαν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δύναμιν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πυρός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ἔφυγον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στόματα</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μαχαίρας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ἐνεδυναμώθησαν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ἀπὸ</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ἀσθενείας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ἐγενήθησαν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ἰσχυροὶ</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πολέμῳ</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παρεμβολὰς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ἔκλιναν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ἀλλοτρίων</w:t>
      </w:r>
      <w:proofErr w:type="spellEnd"/>
      <w:r w:rsidRPr="00A95EDA">
        <w:rPr>
          <w:rFonts w:ascii="Times New Roman" w:hAnsi="Times New Roman" w:cs="Times New Roman"/>
          <w:color w:val="333333"/>
          <w:sz w:val="24"/>
          <w:szCs w:val="24"/>
          <w:shd w:val="clear" w:color="auto" w:fill="FFFFFF"/>
        </w:rPr>
        <w:t xml:space="preserve">· </w:t>
      </w:r>
    </w:p>
    <w:p w:rsidR="003B13A2" w:rsidRPr="00A95EDA" w:rsidRDefault="003B13A2">
      <w:pPr>
        <w:rPr>
          <w:rFonts w:ascii="Times New Roman" w:hAnsi="Times New Roman" w:cs="Times New Roman"/>
          <w:color w:val="333333"/>
          <w:sz w:val="24"/>
          <w:szCs w:val="24"/>
          <w:shd w:val="clear" w:color="auto" w:fill="FFFFFF"/>
        </w:rPr>
      </w:pPr>
      <w:r w:rsidRPr="00A95EDA">
        <w:rPr>
          <w:rFonts w:ascii="Times New Roman" w:hAnsi="Times New Roman" w:cs="Times New Roman"/>
          <w:color w:val="333333"/>
          <w:sz w:val="24"/>
          <w:szCs w:val="24"/>
          <w:shd w:val="clear" w:color="auto" w:fill="FFFFFF"/>
        </w:rPr>
        <w:t xml:space="preserve">35 </w:t>
      </w:r>
      <w:proofErr w:type="spellStart"/>
      <w:r w:rsidRPr="00A95EDA">
        <w:rPr>
          <w:rFonts w:ascii="Times New Roman" w:hAnsi="Times New Roman" w:cs="Times New Roman"/>
          <w:color w:val="333333"/>
          <w:sz w:val="24"/>
          <w:szCs w:val="24"/>
          <w:shd w:val="clear" w:color="auto" w:fill="FFFFFF"/>
        </w:rPr>
        <w:t>ἔλαβον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γυναῖκες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ἐξ</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ἀναστάσεως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τοὺς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νεκροὺς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αὐτῶν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ἄλλοι</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δὲ</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ἐτυμπανίσθησαν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οὐ</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προσδεξάμενοι</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τὴν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ἀπολύτρωσιν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ἵνα</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κρείττονος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ἀναστάσεως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τύχωσιν</w:t>
      </w:r>
      <w:proofErr w:type="spellEnd"/>
      <w:r w:rsidRPr="00A95EDA">
        <w:rPr>
          <w:rFonts w:ascii="Times New Roman" w:hAnsi="Times New Roman" w:cs="Times New Roman"/>
          <w:color w:val="333333"/>
          <w:sz w:val="24"/>
          <w:szCs w:val="24"/>
          <w:shd w:val="clear" w:color="auto" w:fill="FFFFFF"/>
        </w:rPr>
        <w:t xml:space="preserve">· </w:t>
      </w:r>
    </w:p>
    <w:p w:rsidR="003B13A2" w:rsidRPr="00A95EDA" w:rsidRDefault="003B13A2">
      <w:pPr>
        <w:rPr>
          <w:rFonts w:ascii="Times New Roman" w:hAnsi="Times New Roman" w:cs="Times New Roman"/>
          <w:color w:val="333333"/>
          <w:sz w:val="24"/>
          <w:szCs w:val="24"/>
          <w:shd w:val="clear" w:color="auto" w:fill="FFFFFF"/>
        </w:rPr>
      </w:pPr>
      <w:r w:rsidRPr="00A95EDA">
        <w:rPr>
          <w:rFonts w:ascii="Times New Roman" w:hAnsi="Times New Roman" w:cs="Times New Roman"/>
          <w:color w:val="333333"/>
          <w:sz w:val="24"/>
          <w:szCs w:val="24"/>
          <w:shd w:val="clear" w:color="auto" w:fill="FFFFFF"/>
        </w:rPr>
        <w:t xml:space="preserve">36 </w:t>
      </w:r>
      <w:proofErr w:type="spellStart"/>
      <w:r w:rsidRPr="00A95EDA">
        <w:rPr>
          <w:rFonts w:ascii="Times New Roman" w:hAnsi="Times New Roman" w:cs="Times New Roman"/>
          <w:color w:val="333333"/>
          <w:sz w:val="24"/>
          <w:szCs w:val="24"/>
          <w:shd w:val="clear" w:color="auto" w:fill="FFFFFF"/>
        </w:rPr>
        <w:t>ἕτεροι</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δὲ</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ἐμπαιγμῶν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καὶ</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μαστίγων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πεῖραν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ἔλαβον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ἔτι</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δὲ</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δεσμῶν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καὶ</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φυλακῆς</w:t>
      </w:r>
      <w:proofErr w:type="spellEnd"/>
      <w:r w:rsidRPr="00A95EDA">
        <w:rPr>
          <w:rFonts w:ascii="Times New Roman" w:hAnsi="Times New Roman" w:cs="Times New Roman"/>
          <w:color w:val="333333"/>
          <w:sz w:val="24"/>
          <w:szCs w:val="24"/>
          <w:shd w:val="clear" w:color="auto" w:fill="FFFFFF"/>
        </w:rPr>
        <w:t xml:space="preserve">· </w:t>
      </w:r>
    </w:p>
    <w:p w:rsidR="0046241E" w:rsidRPr="00A95EDA" w:rsidRDefault="003B13A2">
      <w:pPr>
        <w:rPr>
          <w:rFonts w:ascii="Times New Roman" w:hAnsi="Times New Roman" w:cs="Times New Roman"/>
          <w:color w:val="333333"/>
          <w:sz w:val="24"/>
          <w:szCs w:val="24"/>
          <w:shd w:val="clear" w:color="auto" w:fill="FFFFFF"/>
        </w:rPr>
      </w:pPr>
      <w:r w:rsidRPr="00A95EDA">
        <w:rPr>
          <w:rFonts w:ascii="Times New Roman" w:hAnsi="Times New Roman" w:cs="Times New Roman"/>
          <w:color w:val="333333"/>
          <w:sz w:val="24"/>
          <w:szCs w:val="24"/>
          <w:shd w:val="clear" w:color="auto" w:fill="FFFFFF"/>
        </w:rPr>
        <w:t xml:space="preserve">37 </w:t>
      </w:r>
      <w:proofErr w:type="spellStart"/>
      <w:r w:rsidRPr="00A95EDA">
        <w:rPr>
          <w:rFonts w:ascii="Times New Roman" w:hAnsi="Times New Roman" w:cs="Times New Roman"/>
          <w:color w:val="333333"/>
          <w:sz w:val="24"/>
          <w:szCs w:val="24"/>
          <w:shd w:val="clear" w:color="auto" w:fill="FFFFFF"/>
        </w:rPr>
        <w:t>ἐλιθάσθησαν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ἐπρίσθησαν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ἐπειράσθησαν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φόνῳ</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μαχαίρας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ἀπέθανον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περιῆλθον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μηλωταῖς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αἰγείοις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δέρμασιν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ὑστερούμενοι</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θλιβόμενοι</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κακουχούμενοι</w:t>
      </w:r>
      <w:proofErr w:type="spellEnd"/>
      <w:r w:rsidRPr="00A95EDA">
        <w:rPr>
          <w:rFonts w:ascii="Times New Roman" w:hAnsi="Times New Roman" w:cs="Times New Roman"/>
          <w:color w:val="333333"/>
          <w:sz w:val="24"/>
          <w:szCs w:val="24"/>
          <w:shd w:val="clear" w:color="auto" w:fill="FFFFFF"/>
        </w:rPr>
        <w:t xml:space="preserve">, </w:t>
      </w:r>
    </w:p>
    <w:p w:rsidR="0046241E" w:rsidRPr="00A95EDA" w:rsidRDefault="003B13A2">
      <w:pPr>
        <w:rPr>
          <w:rFonts w:ascii="Times New Roman" w:hAnsi="Times New Roman" w:cs="Times New Roman"/>
          <w:color w:val="333333"/>
          <w:sz w:val="24"/>
          <w:szCs w:val="24"/>
          <w:shd w:val="clear" w:color="auto" w:fill="FFFFFF"/>
        </w:rPr>
      </w:pPr>
      <w:r w:rsidRPr="00A95EDA">
        <w:rPr>
          <w:rFonts w:ascii="Times New Roman" w:hAnsi="Times New Roman" w:cs="Times New Roman"/>
          <w:color w:val="333333"/>
          <w:sz w:val="24"/>
          <w:szCs w:val="24"/>
          <w:shd w:val="clear" w:color="auto" w:fill="FFFFFF"/>
        </w:rPr>
        <w:t xml:space="preserve">38 </w:t>
      </w:r>
      <w:proofErr w:type="spellStart"/>
      <w:r w:rsidRPr="00A95EDA">
        <w:rPr>
          <w:rFonts w:ascii="Times New Roman" w:hAnsi="Times New Roman" w:cs="Times New Roman"/>
          <w:color w:val="333333"/>
          <w:sz w:val="24"/>
          <w:szCs w:val="24"/>
          <w:shd w:val="clear" w:color="auto" w:fill="FFFFFF"/>
        </w:rPr>
        <w:t>ὧν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οὐκ</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ἦν</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ἄξιος</w:t>
      </w:r>
      <w:proofErr w:type="spellEnd"/>
      <w:r w:rsidRPr="00A95EDA">
        <w:rPr>
          <w:rFonts w:ascii="Times New Roman" w:hAnsi="Times New Roman" w:cs="Times New Roman"/>
          <w:color w:val="333333"/>
          <w:sz w:val="24"/>
          <w:szCs w:val="24"/>
          <w:shd w:val="clear" w:color="auto" w:fill="FFFFFF"/>
        </w:rPr>
        <w:t xml:space="preserve"> ὁ </w:t>
      </w:r>
      <w:proofErr w:type="spellStart"/>
      <w:r w:rsidRPr="00A95EDA">
        <w:rPr>
          <w:rFonts w:ascii="Times New Roman" w:hAnsi="Times New Roman" w:cs="Times New Roman"/>
          <w:color w:val="333333"/>
          <w:sz w:val="24"/>
          <w:szCs w:val="24"/>
          <w:shd w:val="clear" w:color="auto" w:fill="FFFFFF"/>
        </w:rPr>
        <w:t>κόσμος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ἐπὶ</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ἐρημίαις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πλανώμενοι</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καὶ</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ὄρεσι</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καὶ</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σπηλαίοις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καὶ</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ταῖς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ὀπαῖς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τῆς</w:t>
      </w:r>
      <w:proofErr w:type="spellEnd"/>
      <w:r w:rsidRPr="00A95EDA">
        <w:rPr>
          <w:rFonts w:ascii="Times New Roman" w:hAnsi="Times New Roman" w:cs="Times New Roman"/>
          <w:color w:val="333333"/>
          <w:sz w:val="24"/>
          <w:szCs w:val="24"/>
          <w:shd w:val="clear" w:color="auto" w:fill="FFFFFF"/>
        </w:rPr>
        <w:t xml:space="preserve"> </w:t>
      </w:r>
      <w:proofErr w:type="spellStart"/>
      <w:r w:rsidRPr="00A95EDA">
        <w:rPr>
          <w:rFonts w:ascii="Times New Roman" w:hAnsi="Times New Roman" w:cs="Times New Roman"/>
          <w:color w:val="333333"/>
          <w:sz w:val="24"/>
          <w:szCs w:val="24"/>
          <w:shd w:val="clear" w:color="auto" w:fill="FFFFFF"/>
        </w:rPr>
        <w:t>γῆς</w:t>
      </w:r>
      <w:proofErr w:type="spellEnd"/>
      <w:r w:rsidR="0046241E" w:rsidRPr="00A95EDA">
        <w:rPr>
          <w:rFonts w:ascii="Times New Roman" w:hAnsi="Times New Roman" w:cs="Times New Roman"/>
          <w:color w:val="333333"/>
          <w:sz w:val="24"/>
          <w:szCs w:val="24"/>
          <w:shd w:val="clear" w:color="auto" w:fill="FFFFFF"/>
        </w:rPr>
        <w:t xml:space="preserve"> </w:t>
      </w:r>
    </w:p>
    <w:p w:rsidR="004C1820" w:rsidRPr="00A95EDA" w:rsidRDefault="0046241E">
      <w:pPr>
        <w:rPr>
          <w:rFonts w:ascii="Times New Roman" w:hAnsi="Times New Roman" w:cs="Times New Roman"/>
          <w:color w:val="333333"/>
          <w:sz w:val="24"/>
          <w:szCs w:val="24"/>
          <w:shd w:val="clear" w:color="auto" w:fill="FFFFFF"/>
        </w:rPr>
      </w:pPr>
      <w:r w:rsidRPr="00A95EDA">
        <w:rPr>
          <w:rFonts w:ascii="Times New Roman" w:hAnsi="Times New Roman" w:cs="Times New Roman"/>
          <w:color w:val="333333"/>
          <w:sz w:val="24"/>
          <w:szCs w:val="24"/>
          <w:shd w:val="clear" w:color="auto" w:fill="FFFFFF"/>
        </w:rPr>
        <w:t>(Προς Εβραίους 11: 33-38 )</w:t>
      </w:r>
    </w:p>
    <w:p w:rsidR="00270A13" w:rsidRPr="00A95EDA" w:rsidRDefault="00270A13">
      <w:pPr>
        <w:rPr>
          <w:rFonts w:ascii="Times New Roman" w:hAnsi="Times New Roman" w:cs="Times New Roman"/>
          <w:color w:val="333333"/>
          <w:sz w:val="24"/>
          <w:szCs w:val="24"/>
          <w:shd w:val="clear" w:color="auto" w:fill="FFFFFF"/>
        </w:rPr>
      </w:pPr>
    </w:p>
    <w:p w:rsidR="00270A13" w:rsidRPr="00A95EDA" w:rsidRDefault="00270A13">
      <w:pPr>
        <w:rPr>
          <w:rFonts w:ascii="Times New Roman" w:hAnsi="Times New Roman" w:cs="Times New Roman"/>
          <w:color w:val="333333"/>
          <w:sz w:val="24"/>
          <w:szCs w:val="24"/>
          <w:shd w:val="clear" w:color="auto" w:fill="FFFFFF"/>
        </w:rPr>
      </w:pPr>
    </w:p>
    <w:p w:rsidR="00270A13" w:rsidRPr="00A95EDA" w:rsidRDefault="00270A13">
      <w:pPr>
        <w:rPr>
          <w:rFonts w:ascii="Times New Roman" w:hAnsi="Times New Roman" w:cs="Times New Roman"/>
          <w:color w:val="333333"/>
          <w:sz w:val="24"/>
          <w:szCs w:val="24"/>
          <w:shd w:val="clear" w:color="auto" w:fill="FFFFFF"/>
        </w:rPr>
      </w:pPr>
    </w:p>
    <w:p w:rsidR="00270A13" w:rsidRPr="00A95EDA" w:rsidRDefault="00270A13">
      <w:pPr>
        <w:rPr>
          <w:rFonts w:ascii="Times New Roman" w:hAnsi="Times New Roman" w:cs="Times New Roman"/>
          <w:color w:val="333333"/>
          <w:sz w:val="24"/>
          <w:szCs w:val="24"/>
          <w:shd w:val="clear" w:color="auto" w:fill="FFFFFF"/>
        </w:rPr>
      </w:pPr>
    </w:p>
    <w:p w:rsidR="00270A13" w:rsidRPr="00A95EDA" w:rsidRDefault="00270A13">
      <w:pPr>
        <w:rPr>
          <w:rFonts w:ascii="Times New Roman" w:hAnsi="Times New Roman" w:cs="Times New Roman"/>
          <w:color w:val="333333"/>
          <w:sz w:val="24"/>
          <w:szCs w:val="24"/>
          <w:shd w:val="clear" w:color="auto" w:fill="FFFFFF"/>
        </w:rPr>
      </w:pPr>
    </w:p>
    <w:p w:rsidR="00270A13" w:rsidRPr="00A95EDA" w:rsidRDefault="00270A13">
      <w:pPr>
        <w:rPr>
          <w:rFonts w:ascii="Times New Roman" w:hAnsi="Times New Roman" w:cs="Times New Roman"/>
          <w:color w:val="333333"/>
          <w:sz w:val="24"/>
          <w:szCs w:val="24"/>
          <w:shd w:val="clear" w:color="auto" w:fill="FFFFFF"/>
        </w:rPr>
      </w:pPr>
    </w:p>
    <w:p w:rsidR="00270A13" w:rsidRPr="00A95EDA" w:rsidRDefault="00270A13">
      <w:pPr>
        <w:rPr>
          <w:rFonts w:ascii="Times New Roman" w:hAnsi="Times New Roman" w:cs="Times New Roman"/>
          <w:color w:val="333333"/>
          <w:sz w:val="24"/>
          <w:szCs w:val="24"/>
          <w:shd w:val="clear" w:color="auto" w:fill="FFFFFF"/>
        </w:rPr>
      </w:pPr>
    </w:p>
    <w:p w:rsidR="00270A13" w:rsidRDefault="00270A13">
      <w:pPr>
        <w:rPr>
          <w:rFonts w:ascii="Times New Roman" w:hAnsi="Times New Roman" w:cs="Times New Roman"/>
          <w:sz w:val="40"/>
          <w:szCs w:val="40"/>
        </w:rPr>
      </w:pPr>
      <w:r>
        <w:rPr>
          <w:noProof/>
          <w:lang w:eastAsia="el-GR"/>
        </w:rPr>
        <w:lastRenderedPageBreak/>
        <w:drawing>
          <wp:inline distT="0" distB="0" distL="0" distR="0">
            <wp:extent cx="4206240" cy="3605349"/>
            <wp:effectExtent l="19050" t="0" r="3810" b="0"/>
            <wp:docPr id="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2" cstate="print"/>
                    <a:srcRect/>
                    <a:stretch>
                      <a:fillRect/>
                    </a:stretch>
                  </pic:blipFill>
                  <pic:spPr bwMode="auto">
                    <a:xfrm>
                      <a:off x="0" y="0"/>
                      <a:ext cx="4206240" cy="3605349"/>
                    </a:xfrm>
                    <a:prstGeom prst="rect">
                      <a:avLst/>
                    </a:prstGeom>
                    <a:noFill/>
                    <a:ln w="9525">
                      <a:noFill/>
                      <a:miter lim="800000"/>
                      <a:headEnd/>
                      <a:tailEnd/>
                    </a:ln>
                  </pic:spPr>
                </pic:pic>
              </a:graphicData>
            </a:graphic>
          </wp:inline>
        </w:drawing>
      </w:r>
    </w:p>
    <w:p w:rsidR="00270A13" w:rsidRPr="00F94FB2" w:rsidRDefault="00F94FB2">
      <w:pPr>
        <w:rPr>
          <w:rFonts w:ascii="Times New Roman" w:hAnsi="Times New Roman" w:cs="Times New Roman"/>
        </w:rPr>
      </w:pPr>
      <w:r>
        <w:rPr>
          <w:rFonts w:ascii="Times New Roman" w:hAnsi="Times New Roman" w:cs="Times New Roman"/>
        </w:rPr>
        <w:t xml:space="preserve">                    </w:t>
      </w:r>
      <w:r w:rsidRPr="00F94FB2">
        <w:rPr>
          <w:rFonts w:ascii="Times New Roman" w:hAnsi="Times New Roman" w:cs="Times New Roman"/>
        </w:rPr>
        <w:t xml:space="preserve">                       (κεφ. 5)</w:t>
      </w:r>
    </w:p>
    <w:p w:rsidR="00270A13" w:rsidRDefault="00270A13">
      <w:pPr>
        <w:rPr>
          <w:rFonts w:ascii="Times New Roman" w:hAnsi="Times New Roman" w:cs="Times New Roman"/>
          <w:sz w:val="40"/>
          <w:szCs w:val="40"/>
        </w:rPr>
      </w:pPr>
    </w:p>
    <w:p w:rsidR="009B18AD" w:rsidRDefault="009B18AD">
      <w:pPr>
        <w:rPr>
          <w:rFonts w:ascii="Times New Roman" w:hAnsi="Times New Roman" w:cs="Times New Roman"/>
          <w:sz w:val="40"/>
          <w:szCs w:val="40"/>
        </w:rPr>
      </w:pPr>
      <w:r>
        <w:rPr>
          <w:rFonts w:ascii="Times New Roman" w:hAnsi="Times New Roman" w:cs="Times New Roman"/>
          <w:sz w:val="40"/>
          <w:szCs w:val="40"/>
        </w:rPr>
        <w:br w:type="page"/>
      </w:r>
    </w:p>
    <w:p w:rsidR="0046241E" w:rsidRDefault="0046241E" w:rsidP="00863264">
      <w:pPr>
        <w:ind w:left="720"/>
        <w:rPr>
          <w:rFonts w:ascii="Times New Roman" w:hAnsi="Times New Roman" w:cs="Times New Roman"/>
          <w:b/>
          <w:color w:val="FF0000"/>
          <w:sz w:val="48"/>
          <w:szCs w:val="48"/>
          <w:u w:val="single"/>
        </w:rPr>
        <w:sectPr w:rsidR="0046241E" w:rsidSect="003B13A2">
          <w:type w:val="continuous"/>
          <w:pgSz w:w="16838" w:h="11906" w:orient="landscape"/>
          <w:pgMar w:top="1800" w:right="1440" w:bottom="1800" w:left="1440" w:header="708" w:footer="708" w:gutter="0"/>
          <w:cols w:num="2" w:space="709"/>
          <w:docGrid w:linePitch="360"/>
        </w:sectPr>
      </w:pPr>
    </w:p>
    <w:p w:rsidR="00C61BA7" w:rsidRPr="00E57577" w:rsidRDefault="00C61BA7" w:rsidP="00863264">
      <w:pPr>
        <w:ind w:left="720"/>
        <w:rPr>
          <w:rFonts w:ascii="Times New Roman" w:hAnsi="Times New Roman" w:cs="Times New Roman"/>
          <w:b/>
          <w:color w:val="FF0000"/>
          <w:sz w:val="24"/>
          <w:szCs w:val="24"/>
          <w:u w:val="single"/>
        </w:rPr>
      </w:pPr>
      <w:r w:rsidRPr="00E57577">
        <w:rPr>
          <w:rFonts w:ascii="Times New Roman" w:hAnsi="Times New Roman" w:cs="Times New Roman"/>
          <w:b/>
          <w:color w:val="FF0000"/>
          <w:sz w:val="24"/>
          <w:szCs w:val="24"/>
          <w:u w:val="single"/>
        </w:rPr>
        <w:lastRenderedPageBreak/>
        <w:t>Αρετές του μοναχού</w:t>
      </w:r>
    </w:p>
    <w:p w:rsidR="00F46938" w:rsidRPr="00E57577" w:rsidRDefault="00C61BA7" w:rsidP="00863264">
      <w:pPr>
        <w:ind w:left="720"/>
        <w:rPr>
          <w:rFonts w:ascii="Times New Roman" w:hAnsi="Times New Roman" w:cs="Times New Roman"/>
          <w:sz w:val="24"/>
          <w:szCs w:val="24"/>
        </w:rPr>
      </w:pPr>
      <w:r w:rsidRPr="00E57577">
        <w:rPr>
          <w:rFonts w:ascii="Times New Roman" w:hAnsi="Times New Roman" w:cs="Times New Roman"/>
          <w:sz w:val="24"/>
          <w:szCs w:val="24"/>
        </w:rPr>
        <w:t xml:space="preserve">(προβάλλονται ως </w:t>
      </w:r>
      <w:r w:rsidR="00A710DA" w:rsidRPr="00E57577">
        <w:rPr>
          <w:rFonts w:ascii="Times New Roman" w:hAnsi="Times New Roman" w:cs="Times New Roman"/>
          <w:sz w:val="24"/>
          <w:szCs w:val="24"/>
        </w:rPr>
        <w:t>αρετές/</w:t>
      </w:r>
      <w:r w:rsidRPr="00E57577">
        <w:rPr>
          <w:rFonts w:ascii="Times New Roman" w:hAnsi="Times New Roman" w:cs="Times New Roman"/>
          <w:sz w:val="24"/>
          <w:szCs w:val="24"/>
        </w:rPr>
        <w:t>στόχοι του βυζαντινού ανθρώπου)</w:t>
      </w:r>
    </w:p>
    <w:p w:rsidR="00C61BA7" w:rsidRPr="00E57577" w:rsidRDefault="00C61BA7" w:rsidP="00C61BA7">
      <w:pPr>
        <w:pStyle w:val="a4"/>
        <w:numPr>
          <w:ilvl w:val="0"/>
          <w:numId w:val="13"/>
        </w:numPr>
        <w:rPr>
          <w:rFonts w:ascii="Times New Roman" w:hAnsi="Times New Roman" w:cs="Times New Roman"/>
          <w:sz w:val="24"/>
          <w:szCs w:val="24"/>
        </w:rPr>
      </w:pPr>
      <w:r w:rsidRPr="00E57577">
        <w:rPr>
          <w:rFonts w:ascii="Times New Roman" w:hAnsi="Times New Roman" w:cs="Times New Roman"/>
          <w:sz w:val="24"/>
          <w:szCs w:val="24"/>
        </w:rPr>
        <w:t>Αγγελική πολιτεία</w:t>
      </w:r>
    </w:p>
    <w:p w:rsidR="00C61BA7" w:rsidRPr="00E57577" w:rsidRDefault="00C61BA7" w:rsidP="00C61BA7">
      <w:pPr>
        <w:pStyle w:val="a4"/>
        <w:numPr>
          <w:ilvl w:val="0"/>
          <w:numId w:val="13"/>
        </w:numPr>
        <w:rPr>
          <w:rFonts w:ascii="Times New Roman" w:hAnsi="Times New Roman" w:cs="Times New Roman"/>
          <w:sz w:val="24"/>
          <w:szCs w:val="24"/>
        </w:rPr>
      </w:pPr>
      <w:r w:rsidRPr="00E57577">
        <w:rPr>
          <w:rFonts w:ascii="Times New Roman" w:hAnsi="Times New Roman" w:cs="Times New Roman"/>
          <w:sz w:val="24"/>
          <w:szCs w:val="24"/>
        </w:rPr>
        <w:t>Μελέτη θανάτου</w:t>
      </w:r>
    </w:p>
    <w:p w:rsidR="00C61BA7" w:rsidRPr="00E57577" w:rsidRDefault="00C61BA7" w:rsidP="00C61BA7">
      <w:pPr>
        <w:pStyle w:val="a4"/>
        <w:numPr>
          <w:ilvl w:val="0"/>
          <w:numId w:val="13"/>
        </w:numPr>
        <w:rPr>
          <w:rFonts w:ascii="Times New Roman" w:hAnsi="Times New Roman" w:cs="Times New Roman"/>
          <w:sz w:val="24"/>
          <w:szCs w:val="24"/>
        </w:rPr>
      </w:pPr>
      <w:r w:rsidRPr="00E57577">
        <w:rPr>
          <w:rFonts w:ascii="Times New Roman" w:hAnsi="Times New Roman" w:cs="Times New Roman"/>
          <w:sz w:val="24"/>
          <w:szCs w:val="24"/>
        </w:rPr>
        <w:t>Πένθος για τις αμαρτίες</w:t>
      </w:r>
    </w:p>
    <w:p w:rsidR="00C61BA7" w:rsidRPr="00E57577" w:rsidRDefault="00C61BA7" w:rsidP="00C61BA7">
      <w:pPr>
        <w:pStyle w:val="a4"/>
        <w:numPr>
          <w:ilvl w:val="0"/>
          <w:numId w:val="13"/>
        </w:numPr>
        <w:rPr>
          <w:rFonts w:ascii="Times New Roman" w:hAnsi="Times New Roman" w:cs="Times New Roman"/>
          <w:sz w:val="24"/>
          <w:szCs w:val="24"/>
        </w:rPr>
      </w:pPr>
      <w:r w:rsidRPr="00E57577">
        <w:rPr>
          <w:rFonts w:ascii="Times New Roman" w:hAnsi="Times New Roman" w:cs="Times New Roman"/>
          <w:sz w:val="24"/>
          <w:szCs w:val="24"/>
        </w:rPr>
        <w:t>Άσκηση σώματος</w:t>
      </w:r>
    </w:p>
    <w:p w:rsidR="00C61BA7" w:rsidRPr="00E57577" w:rsidRDefault="00C61BA7" w:rsidP="00C61BA7">
      <w:pPr>
        <w:pStyle w:val="a4"/>
        <w:numPr>
          <w:ilvl w:val="0"/>
          <w:numId w:val="13"/>
        </w:numPr>
        <w:rPr>
          <w:rFonts w:ascii="Times New Roman" w:hAnsi="Times New Roman" w:cs="Times New Roman"/>
          <w:sz w:val="24"/>
          <w:szCs w:val="24"/>
        </w:rPr>
      </w:pPr>
      <w:r w:rsidRPr="00E57577">
        <w:rPr>
          <w:rFonts w:ascii="Times New Roman" w:hAnsi="Times New Roman" w:cs="Times New Roman"/>
          <w:sz w:val="24"/>
          <w:szCs w:val="24"/>
        </w:rPr>
        <w:t>Ταπεινοφροσύνη</w:t>
      </w:r>
    </w:p>
    <w:p w:rsidR="00DB297B" w:rsidRPr="00E57577" w:rsidRDefault="00C61BA7" w:rsidP="00C61BA7">
      <w:pPr>
        <w:pStyle w:val="a4"/>
        <w:numPr>
          <w:ilvl w:val="0"/>
          <w:numId w:val="13"/>
        </w:numPr>
        <w:rPr>
          <w:rFonts w:ascii="Times New Roman" w:hAnsi="Times New Roman" w:cs="Times New Roman"/>
          <w:sz w:val="24"/>
          <w:szCs w:val="24"/>
        </w:rPr>
      </w:pPr>
      <w:r w:rsidRPr="00E57577">
        <w:rPr>
          <w:rFonts w:ascii="Times New Roman" w:hAnsi="Times New Roman" w:cs="Times New Roman"/>
          <w:sz w:val="24"/>
          <w:szCs w:val="24"/>
        </w:rPr>
        <w:t>Αγαμία</w:t>
      </w:r>
    </w:p>
    <w:p w:rsidR="00F46938" w:rsidRPr="00E57577" w:rsidRDefault="005543B5" w:rsidP="0054693E">
      <w:pPr>
        <w:pStyle w:val="a4"/>
        <w:numPr>
          <w:ilvl w:val="0"/>
          <w:numId w:val="13"/>
        </w:numPr>
        <w:rPr>
          <w:rFonts w:ascii="Times New Roman" w:hAnsi="Times New Roman" w:cs="Times New Roman"/>
          <w:sz w:val="24"/>
          <w:szCs w:val="24"/>
        </w:rPr>
      </w:pPr>
      <w:r w:rsidRPr="00E57577">
        <w:rPr>
          <w:rFonts w:ascii="Times New Roman" w:hAnsi="Times New Roman" w:cs="Times New Roman"/>
          <w:sz w:val="24"/>
          <w:szCs w:val="24"/>
        </w:rPr>
        <w:t>Υπακοή</w:t>
      </w:r>
    </w:p>
    <w:p w:rsidR="009D1867" w:rsidRPr="00E57577" w:rsidRDefault="009D1867" w:rsidP="0054693E">
      <w:pPr>
        <w:pStyle w:val="a4"/>
        <w:numPr>
          <w:ilvl w:val="0"/>
          <w:numId w:val="13"/>
        </w:numPr>
        <w:rPr>
          <w:rFonts w:ascii="Times New Roman" w:hAnsi="Times New Roman" w:cs="Times New Roman"/>
          <w:sz w:val="24"/>
          <w:szCs w:val="24"/>
        </w:rPr>
      </w:pPr>
      <w:r w:rsidRPr="00E57577">
        <w:rPr>
          <w:rFonts w:ascii="Times New Roman" w:hAnsi="Times New Roman" w:cs="Times New Roman"/>
          <w:sz w:val="24"/>
          <w:szCs w:val="24"/>
        </w:rPr>
        <w:t>ακτημοσύνη</w:t>
      </w:r>
    </w:p>
    <w:p w:rsidR="00F82115" w:rsidRDefault="00F82115">
      <w:pPr>
        <w:rPr>
          <w:rFonts w:ascii="Times New Roman" w:hAnsi="Times New Roman" w:cs="Times New Roman"/>
          <w:sz w:val="40"/>
          <w:szCs w:val="40"/>
        </w:rPr>
      </w:pPr>
      <w:r>
        <w:rPr>
          <w:rFonts w:ascii="Times New Roman" w:hAnsi="Times New Roman" w:cs="Times New Roman"/>
          <w:sz w:val="40"/>
          <w:szCs w:val="40"/>
        </w:rPr>
        <w:br w:type="page"/>
      </w:r>
    </w:p>
    <w:p w:rsidR="00E3029D" w:rsidRPr="00DD6B3D" w:rsidRDefault="00F82115" w:rsidP="0054693E">
      <w:pPr>
        <w:pStyle w:val="a4"/>
        <w:rPr>
          <w:rFonts w:ascii="Times New Roman" w:hAnsi="Times New Roman" w:cs="Times New Roman"/>
          <w:sz w:val="24"/>
          <w:szCs w:val="24"/>
        </w:rPr>
        <w:sectPr w:rsidR="00E3029D" w:rsidRPr="00DD6B3D" w:rsidSect="0046241E">
          <w:type w:val="continuous"/>
          <w:pgSz w:w="16838" w:h="11906" w:orient="landscape"/>
          <w:pgMar w:top="1800" w:right="1440" w:bottom="1800" w:left="1440" w:header="708" w:footer="708" w:gutter="0"/>
          <w:cols w:space="709"/>
          <w:docGrid w:linePitch="360"/>
        </w:sectPr>
      </w:pPr>
      <w:r w:rsidRPr="00DD6B3D">
        <w:rPr>
          <w:rFonts w:ascii="Times New Roman" w:hAnsi="Times New Roman" w:cs="Times New Roman"/>
          <w:sz w:val="24"/>
          <w:szCs w:val="24"/>
        </w:rPr>
        <w:lastRenderedPageBreak/>
        <w:t>Ο ρόλος των μονών</w:t>
      </w:r>
    </w:p>
    <w:p w:rsidR="0054693E" w:rsidRPr="00DD6B3D" w:rsidRDefault="0054693E" w:rsidP="0054693E">
      <w:pPr>
        <w:pStyle w:val="a4"/>
        <w:rPr>
          <w:rFonts w:ascii="Times New Roman" w:hAnsi="Times New Roman" w:cs="Times New Roman"/>
          <w:sz w:val="24"/>
          <w:szCs w:val="24"/>
        </w:rPr>
      </w:pPr>
    </w:p>
    <w:p w:rsidR="00F82115" w:rsidRPr="00DD6B3D" w:rsidRDefault="00F82115" w:rsidP="00F82115">
      <w:pPr>
        <w:pStyle w:val="a4"/>
        <w:rPr>
          <w:rFonts w:ascii="Times New Roman" w:hAnsi="Times New Roman" w:cs="Times New Roman"/>
          <w:sz w:val="24"/>
          <w:szCs w:val="24"/>
        </w:rPr>
      </w:pPr>
      <w:r w:rsidRPr="00DD6B3D">
        <w:rPr>
          <w:rFonts w:ascii="Times New Roman" w:hAnsi="Times New Roman" w:cs="Times New Roman"/>
          <w:sz w:val="24"/>
          <w:szCs w:val="24"/>
          <w:u w:val="single"/>
        </w:rPr>
        <w:t>Θετικός</w:t>
      </w:r>
    </w:p>
    <w:p w:rsidR="00F46938" w:rsidRPr="00DD6B3D" w:rsidRDefault="005543B5" w:rsidP="00F82115">
      <w:pPr>
        <w:pStyle w:val="a4"/>
        <w:numPr>
          <w:ilvl w:val="0"/>
          <w:numId w:val="15"/>
        </w:numPr>
        <w:rPr>
          <w:rFonts w:ascii="Times New Roman" w:hAnsi="Times New Roman" w:cs="Times New Roman"/>
          <w:sz w:val="24"/>
          <w:szCs w:val="24"/>
        </w:rPr>
      </w:pPr>
      <w:r w:rsidRPr="00DD6B3D">
        <w:rPr>
          <w:rFonts w:ascii="Times New Roman" w:hAnsi="Times New Roman" w:cs="Times New Roman"/>
          <w:sz w:val="24"/>
          <w:szCs w:val="24"/>
        </w:rPr>
        <w:t>Κέντρα ευσεβείας</w:t>
      </w:r>
      <w:r w:rsidR="00E3029D" w:rsidRPr="00DD6B3D">
        <w:rPr>
          <w:rFonts w:ascii="Times New Roman" w:hAnsi="Times New Roman" w:cs="Times New Roman"/>
          <w:sz w:val="24"/>
          <w:szCs w:val="24"/>
        </w:rPr>
        <w:t xml:space="preserve">               </w:t>
      </w:r>
    </w:p>
    <w:p w:rsidR="00F46938" w:rsidRPr="00DD6B3D" w:rsidRDefault="005543B5" w:rsidP="00F82115">
      <w:pPr>
        <w:pStyle w:val="a4"/>
        <w:numPr>
          <w:ilvl w:val="0"/>
          <w:numId w:val="15"/>
        </w:numPr>
        <w:rPr>
          <w:rFonts w:ascii="Times New Roman" w:hAnsi="Times New Roman" w:cs="Times New Roman"/>
          <w:sz w:val="24"/>
          <w:szCs w:val="24"/>
        </w:rPr>
      </w:pPr>
      <w:r w:rsidRPr="00DD6B3D">
        <w:rPr>
          <w:rFonts w:ascii="Times New Roman" w:hAnsi="Times New Roman" w:cs="Times New Roman"/>
          <w:sz w:val="24"/>
          <w:szCs w:val="24"/>
          <w:lang w:val="en-US"/>
        </w:rPr>
        <w:t>Scriptoria</w:t>
      </w:r>
    </w:p>
    <w:p w:rsidR="00F46938" w:rsidRPr="00DD6B3D" w:rsidRDefault="005543B5" w:rsidP="00F82115">
      <w:pPr>
        <w:pStyle w:val="a4"/>
        <w:numPr>
          <w:ilvl w:val="0"/>
          <w:numId w:val="15"/>
        </w:numPr>
        <w:rPr>
          <w:rFonts w:ascii="Times New Roman" w:hAnsi="Times New Roman" w:cs="Times New Roman"/>
          <w:sz w:val="24"/>
          <w:szCs w:val="24"/>
        </w:rPr>
      </w:pPr>
      <w:r w:rsidRPr="00DD6B3D">
        <w:rPr>
          <w:rFonts w:ascii="Times New Roman" w:hAnsi="Times New Roman" w:cs="Times New Roman"/>
          <w:sz w:val="24"/>
          <w:szCs w:val="24"/>
        </w:rPr>
        <w:t>Κοινωνική δράση</w:t>
      </w:r>
    </w:p>
    <w:p w:rsidR="00F82115" w:rsidRPr="00DD6B3D" w:rsidRDefault="00F82115" w:rsidP="00F82115">
      <w:pPr>
        <w:pStyle w:val="a4"/>
        <w:rPr>
          <w:rFonts w:ascii="Times New Roman" w:hAnsi="Times New Roman" w:cs="Times New Roman"/>
          <w:sz w:val="24"/>
          <w:szCs w:val="24"/>
        </w:rPr>
      </w:pPr>
      <w:r w:rsidRPr="00DD6B3D">
        <w:rPr>
          <w:rFonts w:ascii="Times New Roman" w:hAnsi="Times New Roman" w:cs="Times New Roman"/>
          <w:sz w:val="24"/>
          <w:szCs w:val="24"/>
        </w:rPr>
        <w:t>Κοινωνική ζωή</w:t>
      </w:r>
    </w:p>
    <w:p w:rsidR="00DB297B" w:rsidRPr="00DD6B3D" w:rsidRDefault="00DB297B" w:rsidP="00050C79">
      <w:pPr>
        <w:rPr>
          <w:rFonts w:ascii="Times New Roman" w:hAnsi="Times New Roman" w:cs="Times New Roman"/>
          <w:sz w:val="24"/>
          <w:szCs w:val="24"/>
        </w:rPr>
      </w:pPr>
    </w:p>
    <w:p w:rsidR="00E3029D" w:rsidRPr="00DD6B3D" w:rsidRDefault="00E3029D" w:rsidP="00DD6B3D">
      <w:pPr>
        <w:ind w:firstLine="709"/>
        <w:rPr>
          <w:rFonts w:ascii="Times New Roman" w:hAnsi="Times New Roman" w:cs="Times New Roman"/>
          <w:sz w:val="24"/>
          <w:szCs w:val="24"/>
        </w:rPr>
      </w:pPr>
      <w:r w:rsidRPr="00DD6B3D">
        <w:rPr>
          <w:rFonts w:ascii="Times New Roman" w:hAnsi="Times New Roman" w:cs="Times New Roman"/>
          <w:sz w:val="24"/>
          <w:szCs w:val="24"/>
          <w:u w:val="single"/>
        </w:rPr>
        <w:t>Αρνητικός</w:t>
      </w:r>
    </w:p>
    <w:p w:rsidR="00F46938" w:rsidRPr="00DD6B3D" w:rsidRDefault="005543B5" w:rsidP="00E3029D">
      <w:pPr>
        <w:numPr>
          <w:ilvl w:val="0"/>
          <w:numId w:val="16"/>
        </w:numPr>
        <w:rPr>
          <w:rFonts w:ascii="Times New Roman" w:hAnsi="Times New Roman" w:cs="Times New Roman"/>
          <w:sz w:val="24"/>
          <w:szCs w:val="24"/>
        </w:rPr>
      </w:pPr>
      <w:r w:rsidRPr="00DD6B3D">
        <w:rPr>
          <w:rFonts w:ascii="Times New Roman" w:hAnsi="Times New Roman" w:cs="Times New Roman"/>
          <w:sz w:val="24"/>
          <w:szCs w:val="24"/>
        </w:rPr>
        <w:t>Συγκέντρωση νέων (περίοδοι πολέμων)</w:t>
      </w:r>
    </w:p>
    <w:p w:rsidR="00F46938" w:rsidRPr="00DD6B3D" w:rsidRDefault="005543B5" w:rsidP="00E3029D">
      <w:pPr>
        <w:numPr>
          <w:ilvl w:val="0"/>
          <w:numId w:val="16"/>
        </w:numPr>
        <w:rPr>
          <w:rFonts w:ascii="Times New Roman" w:hAnsi="Times New Roman" w:cs="Times New Roman"/>
          <w:sz w:val="24"/>
          <w:szCs w:val="24"/>
        </w:rPr>
      </w:pPr>
      <w:r w:rsidRPr="00DD6B3D">
        <w:rPr>
          <w:rFonts w:ascii="Times New Roman" w:hAnsi="Times New Roman" w:cs="Times New Roman"/>
          <w:sz w:val="24"/>
          <w:szCs w:val="24"/>
        </w:rPr>
        <w:t>Κέντρα αντίδρασης κατά της πολιτικής εξουσίας</w:t>
      </w:r>
    </w:p>
    <w:p w:rsidR="00F46938" w:rsidRPr="00DD6B3D" w:rsidRDefault="005543B5" w:rsidP="00E3029D">
      <w:pPr>
        <w:numPr>
          <w:ilvl w:val="0"/>
          <w:numId w:val="16"/>
        </w:numPr>
        <w:rPr>
          <w:rFonts w:ascii="Times New Roman" w:hAnsi="Times New Roman" w:cs="Times New Roman"/>
          <w:sz w:val="24"/>
          <w:szCs w:val="24"/>
        </w:rPr>
      </w:pPr>
      <w:r w:rsidRPr="00DD6B3D">
        <w:rPr>
          <w:rFonts w:ascii="Times New Roman" w:hAnsi="Times New Roman" w:cs="Times New Roman"/>
          <w:sz w:val="24"/>
          <w:szCs w:val="24"/>
        </w:rPr>
        <w:t xml:space="preserve">Ο μοναχικός βίος= πολιτική ποινή </w:t>
      </w:r>
    </w:p>
    <w:p w:rsidR="00F46938" w:rsidRPr="00DD6B3D" w:rsidRDefault="005543B5" w:rsidP="00E3029D">
      <w:pPr>
        <w:numPr>
          <w:ilvl w:val="0"/>
          <w:numId w:val="16"/>
        </w:numPr>
        <w:rPr>
          <w:rFonts w:ascii="Times New Roman" w:hAnsi="Times New Roman" w:cs="Times New Roman"/>
          <w:sz w:val="24"/>
          <w:szCs w:val="24"/>
        </w:rPr>
      </w:pPr>
      <w:r w:rsidRPr="00DD6B3D">
        <w:rPr>
          <w:rFonts w:ascii="Times New Roman" w:hAnsi="Times New Roman" w:cs="Times New Roman"/>
          <w:sz w:val="24"/>
          <w:szCs w:val="24"/>
        </w:rPr>
        <w:t>Δωρεές-περιουσία</w:t>
      </w:r>
    </w:p>
    <w:p w:rsidR="00DB297B" w:rsidRPr="00D014DE" w:rsidRDefault="00DB297B" w:rsidP="00050C79">
      <w:pPr>
        <w:rPr>
          <w:rFonts w:ascii="Times New Roman" w:hAnsi="Times New Roman" w:cs="Times New Roman"/>
          <w:sz w:val="40"/>
          <w:szCs w:val="40"/>
        </w:rPr>
      </w:pPr>
    </w:p>
    <w:p w:rsidR="000B7788" w:rsidRDefault="000B7788"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Default="00DD6B3D" w:rsidP="00050C79">
      <w:pPr>
        <w:rPr>
          <w:rFonts w:ascii="Times New Roman" w:hAnsi="Times New Roman" w:cs="Times New Roman"/>
          <w:sz w:val="40"/>
          <w:szCs w:val="40"/>
          <w:lang w:val="en-US"/>
        </w:rPr>
      </w:pPr>
    </w:p>
    <w:p w:rsidR="00DD6B3D" w:rsidRPr="00DD6B3D" w:rsidRDefault="00DD6B3D" w:rsidP="00050C79">
      <w:pPr>
        <w:rPr>
          <w:rFonts w:ascii="Times New Roman" w:hAnsi="Times New Roman" w:cs="Times New Roman"/>
          <w:sz w:val="40"/>
          <w:szCs w:val="40"/>
          <w:lang w:val="en-US"/>
        </w:rPr>
        <w:sectPr w:rsidR="00DD6B3D" w:rsidRPr="00DD6B3D" w:rsidSect="009324F8">
          <w:type w:val="continuous"/>
          <w:pgSz w:w="16838" w:h="11906" w:orient="landscape"/>
          <w:pgMar w:top="1800" w:right="1440" w:bottom="1800" w:left="1440" w:header="708" w:footer="708" w:gutter="0"/>
          <w:cols w:num="2" w:space="709"/>
          <w:docGrid w:linePitch="360"/>
        </w:sectPr>
      </w:pPr>
    </w:p>
    <w:p w:rsidR="000838F3" w:rsidRDefault="000838F3" w:rsidP="000838F3">
      <w:pPr>
        <w:pStyle w:val="a4"/>
        <w:numPr>
          <w:ilvl w:val="0"/>
          <w:numId w:val="15"/>
        </w:numPr>
        <w:rPr>
          <w:rFonts w:ascii="Times New Roman" w:hAnsi="Times New Roman" w:cs="Times New Roman"/>
          <w:sz w:val="40"/>
          <w:szCs w:val="40"/>
        </w:rPr>
      </w:pPr>
      <w:r w:rsidRPr="00F82115">
        <w:rPr>
          <w:rFonts w:ascii="Times New Roman" w:hAnsi="Times New Roman" w:cs="Times New Roman"/>
          <w:sz w:val="40"/>
          <w:szCs w:val="40"/>
          <w:lang w:val="en-US"/>
        </w:rPr>
        <w:lastRenderedPageBreak/>
        <w:t>Scriptoria</w:t>
      </w:r>
    </w:p>
    <w:p w:rsidR="00836D28" w:rsidRDefault="00836D28" w:rsidP="000838F3">
      <w:pPr>
        <w:pStyle w:val="a4"/>
        <w:numPr>
          <w:ilvl w:val="0"/>
          <w:numId w:val="15"/>
        </w:numPr>
        <w:rPr>
          <w:rFonts w:ascii="Times New Roman" w:hAnsi="Times New Roman" w:cs="Times New Roman"/>
          <w:sz w:val="40"/>
          <w:szCs w:val="40"/>
        </w:rPr>
        <w:sectPr w:rsidR="00836D28" w:rsidSect="009324F8">
          <w:type w:val="continuous"/>
          <w:pgSz w:w="16838" w:h="11906" w:orient="landscape"/>
          <w:pgMar w:top="1800" w:right="1440" w:bottom="1800" w:left="1440" w:header="708" w:footer="708" w:gutter="0"/>
          <w:cols w:num="2" w:space="709"/>
          <w:docGrid w:linePitch="360"/>
        </w:sectPr>
      </w:pPr>
    </w:p>
    <w:p w:rsidR="00836D28" w:rsidRPr="00E57577" w:rsidRDefault="00836D28" w:rsidP="004E5F36">
      <w:pPr>
        <w:pStyle w:val="a4"/>
        <w:rPr>
          <w:rFonts w:ascii="Times New Roman" w:hAnsi="Times New Roman" w:cs="Times New Roman"/>
          <w:sz w:val="40"/>
          <w:szCs w:val="40"/>
          <w:lang w:val="en-US"/>
        </w:rPr>
      </w:pPr>
    </w:p>
    <w:p w:rsidR="000838F3" w:rsidRPr="004E5F36" w:rsidRDefault="000838F3" w:rsidP="00050C79">
      <w:pPr>
        <w:rPr>
          <w:rFonts w:ascii="Times New Roman" w:hAnsi="Times New Roman" w:cs="Times New Roman"/>
          <w:b/>
          <w:sz w:val="40"/>
          <w:szCs w:val="40"/>
          <w:u w:val="single"/>
        </w:rPr>
      </w:pPr>
      <w:r>
        <w:rPr>
          <w:noProof/>
          <w:lang w:eastAsia="el-GR"/>
        </w:rPr>
        <w:drawing>
          <wp:inline distT="0" distB="0" distL="0" distR="0">
            <wp:extent cx="3416300" cy="3035300"/>
            <wp:effectExtent l="1905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416300" cy="3035300"/>
                    </a:xfrm>
                    <a:prstGeom prst="rect">
                      <a:avLst/>
                    </a:prstGeom>
                    <a:noFill/>
                    <a:ln w="9525">
                      <a:noFill/>
                      <a:miter lim="800000"/>
                      <a:headEnd/>
                      <a:tailEnd/>
                    </a:ln>
                  </pic:spPr>
                </pic:pic>
              </a:graphicData>
            </a:graphic>
          </wp:inline>
        </w:drawing>
      </w:r>
    </w:p>
    <w:p w:rsidR="000838F3" w:rsidRPr="004E5F36" w:rsidRDefault="000838F3" w:rsidP="00050C79">
      <w:pPr>
        <w:rPr>
          <w:rFonts w:ascii="Times New Roman" w:hAnsi="Times New Roman" w:cs="Times New Roman"/>
          <w:b/>
          <w:sz w:val="40"/>
          <w:szCs w:val="40"/>
          <w:u w:val="single"/>
        </w:rPr>
      </w:pPr>
    </w:p>
    <w:p w:rsidR="000838F3" w:rsidRPr="007A308A" w:rsidRDefault="00F4642A" w:rsidP="00050C79">
      <w:pPr>
        <w:rPr>
          <w:rFonts w:ascii="Times New Roman" w:hAnsi="Times New Roman" w:cs="Times New Roman"/>
          <w:b/>
          <w:sz w:val="40"/>
          <w:szCs w:val="40"/>
          <w:u w:val="single"/>
          <w:lang w:val="en-US"/>
        </w:rPr>
      </w:pPr>
      <w:r>
        <w:rPr>
          <w:rFonts w:ascii="Times New Roman" w:hAnsi="Times New Roman" w:cs="Times New Roman"/>
          <w:b/>
          <w:noProof/>
          <w:color w:val="FF0000"/>
          <w:sz w:val="40"/>
          <w:szCs w:val="40"/>
          <w:u w:val="single"/>
          <w:lang w:eastAsia="el-GR"/>
        </w:rPr>
        <w:lastRenderedPageBreak/>
        <w:drawing>
          <wp:inline distT="0" distB="0" distL="0" distR="0">
            <wp:extent cx="3870542" cy="4464000"/>
            <wp:effectExtent l="19050" t="0" r="0" b="0"/>
            <wp:docPr id="10" name="Εικόνα 1" descr="I:\Α\ΜΑΘΗΜΑΤΑ\Α΄  ΕΞΑΜΗΝΟ\κύλινδρος, ειλητ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Α\ΜΑΘΗΜΑΤΑ\Α΄  ΕΞΑΜΗΝΟ\κύλινδρος, ειλητό.jpg"/>
                    <pic:cNvPicPr>
                      <a:picLocks noChangeAspect="1" noChangeArrowheads="1"/>
                    </pic:cNvPicPr>
                  </pic:nvPicPr>
                  <pic:blipFill>
                    <a:blip r:embed="rId34" cstate="print"/>
                    <a:srcRect/>
                    <a:stretch>
                      <a:fillRect/>
                    </a:stretch>
                  </pic:blipFill>
                  <pic:spPr bwMode="auto">
                    <a:xfrm>
                      <a:off x="0" y="0"/>
                      <a:ext cx="3870542" cy="4464000"/>
                    </a:xfrm>
                    <a:prstGeom prst="rect">
                      <a:avLst/>
                    </a:prstGeom>
                    <a:noFill/>
                    <a:ln w="9525">
                      <a:noFill/>
                      <a:miter lim="800000"/>
                      <a:headEnd/>
                      <a:tailEnd/>
                    </a:ln>
                  </pic:spPr>
                </pic:pic>
              </a:graphicData>
            </a:graphic>
          </wp:inline>
        </w:drawing>
      </w:r>
    </w:p>
    <w:p w:rsidR="007A308A" w:rsidRPr="009D49F0" w:rsidRDefault="007A308A" w:rsidP="00050C79">
      <w:pPr>
        <w:rPr>
          <w:rFonts w:ascii="Times New Roman" w:hAnsi="Times New Roman" w:cs="Times New Roman"/>
          <w:sz w:val="40"/>
          <w:szCs w:val="40"/>
        </w:rPr>
      </w:pPr>
      <w:r w:rsidRPr="009D49F0">
        <w:rPr>
          <w:rFonts w:ascii="Times New Roman" w:hAnsi="Times New Roman" w:cs="Times New Roman"/>
          <w:sz w:val="40"/>
          <w:szCs w:val="40"/>
        </w:rPr>
        <w:t>ειλητό</w:t>
      </w:r>
    </w:p>
    <w:p w:rsidR="009D49F0" w:rsidRPr="009D49F0" w:rsidRDefault="009D49F0" w:rsidP="00050C79">
      <w:pPr>
        <w:rPr>
          <w:rFonts w:ascii="Times New Roman" w:hAnsi="Times New Roman" w:cs="Times New Roman"/>
          <w:sz w:val="40"/>
          <w:szCs w:val="40"/>
        </w:rPr>
      </w:pPr>
    </w:p>
    <w:p w:rsidR="009D49F0" w:rsidRPr="009D49F0" w:rsidRDefault="009D49F0" w:rsidP="00050C79">
      <w:pPr>
        <w:rPr>
          <w:rFonts w:ascii="Times New Roman" w:hAnsi="Times New Roman" w:cs="Times New Roman"/>
          <w:sz w:val="40"/>
          <w:szCs w:val="40"/>
        </w:rPr>
      </w:pPr>
      <w:r w:rsidRPr="009D49F0">
        <w:rPr>
          <w:rFonts w:ascii="Times New Roman" w:hAnsi="Times New Roman" w:cs="Times New Roman"/>
          <w:sz w:val="40"/>
          <w:szCs w:val="40"/>
        </w:rPr>
        <w:lastRenderedPageBreak/>
        <w:t>χειρόγραφο, κώδικας</w:t>
      </w:r>
    </w:p>
    <w:p w:rsidR="00483D0C" w:rsidRDefault="00483D0C">
      <w:pPr>
        <w:rPr>
          <w:rFonts w:ascii="Times New Roman" w:hAnsi="Times New Roman" w:cs="Times New Roman"/>
          <w:b/>
          <w:color w:val="FF0000"/>
          <w:sz w:val="40"/>
          <w:szCs w:val="40"/>
          <w:u w:val="single"/>
        </w:rPr>
      </w:pPr>
      <w:r>
        <w:rPr>
          <w:noProof/>
          <w:lang w:eastAsia="el-GR"/>
        </w:rPr>
        <w:drawing>
          <wp:inline distT="0" distB="0" distL="0" distR="0">
            <wp:extent cx="7042150" cy="4673600"/>
            <wp:effectExtent l="19050" t="0" r="6350" b="0"/>
            <wp:docPr id="16" name="Εικόνα 2" descr="http://www.trikaladay.gr/wp-content/uploads/2017/09/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ikaladay.gr/wp-content/uploads/2017/09/11-15.jpg"/>
                    <pic:cNvPicPr>
                      <a:picLocks noChangeAspect="1" noChangeArrowheads="1"/>
                    </pic:cNvPicPr>
                  </pic:nvPicPr>
                  <pic:blipFill>
                    <a:blip r:embed="rId35" cstate="print"/>
                    <a:srcRect/>
                    <a:stretch>
                      <a:fillRect/>
                    </a:stretch>
                  </pic:blipFill>
                  <pic:spPr bwMode="auto">
                    <a:xfrm>
                      <a:off x="0" y="0"/>
                      <a:ext cx="7042150" cy="4673600"/>
                    </a:xfrm>
                    <a:prstGeom prst="rect">
                      <a:avLst/>
                    </a:prstGeom>
                    <a:noFill/>
                    <a:ln w="9525">
                      <a:noFill/>
                      <a:miter lim="800000"/>
                      <a:headEnd/>
                      <a:tailEnd/>
                    </a:ln>
                  </pic:spPr>
                </pic:pic>
              </a:graphicData>
            </a:graphic>
          </wp:inline>
        </w:drawing>
      </w:r>
    </w:p>
    <w:p w:rsidR="00483D0C" w:rsidRPr="00483D0C" w:rsidRDefault="00483D0C">
      <w:pPr>
        <w:rPr>
          <w:rFonts w:ascii="Times New Roman" w:hAnsi="Times New Roman" w:cs="Times New Roman"/>
          <w:b/>
          <w:sz w:val="16"/>
          <w:szCs w:val="16"/>
          <w:u w:val="single"/>
        </w:rPr>
      </w:pPr>
      <w:r w:rsidRPr="00483D0C">
        <w:rPr>
          <w:rFonts w:ascii="Times New Roman" w:hAnsi="Times New Roman" w:cs="Times New Roman"/>
          <w:b/>
          <w:sz w:val="16"/>
          <w:szCs w:val="16"/>
          <w:u w:val="single"/>
        </w:rPr>
        <w:br w:type="page"/>
      </w:r>
    </w:p>
    <w:p w:rsidR="00B15716" w:rsidRPr="009603C6" w:rsidRDefault="003C1A49" w:rsidP="00050C79">
      <w:pPr>
        <w:rPr>
          <w:rFonts w:ascii="Times New Roman" w:hAnsi="Times New Roman" w:cs="Times New Roman"/>
          <w:b/>
          <w:color w:val="FF0000"/>
          <w:sz w:val="40"/>
          <w:szCs w:val="40"/>
          <w:u w:val="single"/>
          <w:lang w:val="en-US"/>
        </w:rPr>
      </w:pPr>
      <w:r>
        <w:rPr>
          <w:noProof/>
          <w:lang w:eastAsia="el-GR"/>
        </w:rPr>
        <w:lastRenderedPageBreak/>
        <w:drawing>
          <wp:inline distT="0" distB="0" distL="0" distR="0">
            <wp:extent cx="3117850" cy="4648200"/>
            <wp:effectExtent l="19050" t="0" r="6350" b="0"/>
            <wp:docPr id="24" name="Εικόνα 5" descr="βυζαντινό χειρόγραφο της Ιεράς Μονής Διονυσίου Αγίου Όρους http://leipsanothiki.blogspo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υζαντινό χειρόγραφο της Ιεράς Μονής Διονυσίου Αγίου Όρους http://leipsanothiki.blogspot.be/"/>
                    <pic:cNvPicPr>
                      <a:picLocks noChangeAspect="1" noChangeArrowheads="1"/>
                    </pic:cNvPicPr>
                  </pic:nvPicPr>
                  <pic:blipFill>
                    <a:blip r:embed="rId36" cstate="print"/>
                    <a:srcRect/>
                    <a:stretch>
                      <a:fillRect/>
                    </a:stretch>
                  </pic:blipFill>
                  <pic:spPr bwMode="auto">
                    <a:xfrm>
                      <a:off x="0" y="0"/>
                      <a:ext cx="3117850" cy="4648200"/>
                    </a:xfrm>
                    <a:prstGeom prst="rect">
                      <a:avLst/>
                    </a:prstGeom>
                    <a:noFill/>
                    <a:ln w="9525">
                      <a:noFill/>
                      <a:miter lim="800000"/>
                      <a:headEnd/>
                      <a:tailEnd/>
                    </a:ln>
                  </pic:spPr>
                </pic:pic>
              </a:graphicData>
            </a:graphic>
          </wp:inline>
        </w:drawing>
      </w:r>
      <w:r w:rsidR="00B15716" w:rsidRPr="009603C6">
        <w:rPr>
          <w:rFonts w:ascii="Times New Roman" w:hAnsi="Times New Roman" w:cs="Times New Roman"/>
          <w:b/>
          <w:color w:val="FF0000"/>
          <w:sz w:val="40"/>
          <w:szCs w:val="40"/>
          <w:u w:val="single"/>
          <w:lang w:val="en-US"/>
        </w:rPr>
        <w:t xml:space="preserve">        </w:t>
      </w:r>
    </w:p>
    <w:p w:rsidR="00B00977" w:rsidRDefault="00B00977" w:rsidP="00050C79">
      <w:pPr>
        <w:rPr>
          <w:rFonts w:ascii="Times New Roman" w:hAnsi="Times New Roman" w:cs="Times New Roman"/>
          <w:b/>
          <w:color w:val="FF0000"/>
          <w:sz w:val="40"/>
          <w:szCs w:val="40"/>
          <w:u w:val="single"/>
        </w:rPr>
      </w:pPr>
    </w:p>
    <w:p w:rsidR="00B00977" w:rsidRDefault="00B00977" w:rsidP="00050C79">
      <w:pPr>
        <w:rPr>
          <w:rFonts w:ascii="Times New Roman" w:hAnsi="Times New Roman" w:cs="Times New Roman"/>
          <w:b/>
          <w:color w:val="FF0000"/>
          <w:sz w:val="40"/>
          <w:szCs w:val="40"/>
          <w:u w:val="single"/>
        </w:rPr>
      </w:pPr>
    </w:p>
    <w:p w:rsidR="00DB297B" w:rsidRPr="00B00977" w:rsidRDefault="00885AE5" w:rsidP="00050C79">
      <w:pPr>
        <w:rPr>
          <w:rFonts w:ascii="Times New Roman" w:hAnsi="Times New Roman" w:cs="Times New Roman"/>
          <w:b/>
          <w:sz w:val="24"/>
          <w:szCs w:val="24"/>
          <w:u w:val="single"/>
        </w:rPr>
      </w:pPr>
      <w:r w:rsidRPr="00B00977">
        <w:rPr>
          <w:rFonts w:ascii="Times New Roman" w:hAnsi="Times New Roman" w:cs="Times New Roman"/>
          <w:b/>
          <w:sz w:val="24"/>
          <w:szCs w:val="24"/>
          <w:u w:val="single"/>
        </w:rPr>
        <w:lastRenderedPageBreak/>
        <w:t>Ειδικά θέματα</w:t>
      </w:r>
    </w:p>
    <w:p w:rsidR="00F46938" w:rsidRPr="00B00977" w:rsidRDefault="005543B5" w:rsidP="00885AE5">
      <w:pPr>
        <w:numPr>
          <w:ilvl w:val="0"/>
          <w:numId w:val="17"/>
        </w:numPr>
        <w:rPr>
          <w:rFonts w:ascii="Times New Roman" w:hAnsi="Times New Roman" w:cs="Times New Roman"/>
          <w:sz w:val="24"/>
          <w:szCs w:val="24"/>
        </w:rPr>
      </w:pPr>
      <w:r w:rsidRPr="00B00977">
        <w:rPr>
          <w:rFonts w:ascii="Times New Roman" w:hAnsi="Times New Roman" w:cs="Times New Roman"/>
          <w:sz w:val="24"/>
          <w:szCs w:val="24"/>
        </w:rPr>
        <w:t>Η σωματική αγωγή</w:t>
      </w:r>
      <w:r w:rsidR="0052537B" w:rsidRPr="00B00977">
        <w:rPr>
          <w:rFonts w:ascii="Times New Roman" w:hAnsi="Times New Roman" w:cs="Times New Roman"/>
          <w:sz w:val="24"/>
          <w:szCs w:val="24"/>
        </w:rPr>
        <w:t xml:space="preserve"> (και η </w:t>
      </w:r>
      <w:proofErr w:type="spellStart"/>
      <w:r w:rsidR="0052537B" w:rsidRPr="00B00977">
        <w:rPr>
          <w:rFonts w:ascii="Times New Roman" w:hAnsi="Times New Roman" w:cs="Times New Roman"/>
          <w:sz w:val="24"/>
          <w:szCs w:val="24"/>
        </w:rPr>
        <w:t>ανανοηματοδότηση</w:t>
      </w:r>
      <w:proofErr w:type="spellEnd"/>
      <w:r w:rsidR="0052537B" w:rsidRPr="00B00977">
        <w:rPr>
          <w:rFonts w:ascii="Times New Roman" w:hAnsi="Times New Roman" w:cs="Times New Roman"/>
          <w:sz w:val="24"/>
          <w:szCs w:val="24"/>
        </w:rPr>
        <w:t xml:space="preserve"> της αθλητικής ορολογίας)</w:t>
      </w:r>
    </w:p>
    <w:p w:rsidR="00F46938" w:rsidRPr="00B00977" w:rsidRDefault="005543B5" w:rsidP="00885AE5">
      <w:pPr>
        <w:numPr>
          <w:ilvl w:val="0"/>
          <w:numId w:val="17"/>
        </w:numPr>
        <w:rPr>
          <w:rFonts w:ascii="Times New Roman" w:hAnsi="Times New Roman" w:cs="Times New Roman"/>
          <w:sz w:val="24"/>
          <w:szCs w:val="24"/>
        </w:rPr>
      </w:pPr>
      <w:r w:rsidRPr="00B00977">
        <w:rPr>
          <w:rFonts w:ascii="Times New Roman" w:hAnsi="Times New Roman" w:cs="Times New Roman"/>
          <w:sz w:val="24"/>
          <w:szCs w:val="24"/>
        </w:rPr>
        <w:t>Ο ιππόδρομος και οι πολιτικές διεκδικήσεις</w:t>
      </w:r>
    </w:p>
    <w:p w:rsidR="00F46938" w:rsidRPr="00B00977" w:rsidRDefault="005543B5" w:rsidP="00885AE5">
      <w:pPr>
        <w:numPr>
          <w:ilvl w:val="0"/>
          <w:numId w:val="17"/>
        </w:numPr>
        <w:rPr>
          <w:rFonts w:ascii="Times New Roman" w:hAnsi="Times New Roman" w:cs="Times New Roman"/>
          <w:sz w:val="24"/>
          <w:szCs w:val="24"/>
        </w:rPr>
      </w:pPr>
      <w:r w:rsidRPr="00B00977">
        <w:rPr>
          <w:rFonts w:ascii="Times New Roman" w:hAnsi="Times New Roman" w:cs="Times New Roman"/>
          <w:sz w:val="24"/>
          <w:szCs w:val="24"/>
        </w:rPr>
        <w:t xml:space="preserve">Το θέατρο </w:t>
      </w:r>
    </w:p>
    <w:p w:rsidR="00F46938" w:rsidRPr="00B00977" w:rsidRDefault="005543B5" w:rsidP="00885AE5">
      <w:pPr>
        <w:numPr>
          <w:ilvl w:val="0"/>
          <w:numId w:val="17"/>
        </w:numPr>
        <w:rPr>
          <w:rFonts w:ascii="Times New Roman" w:hAnsi="Times New Roman" w:cs="Times New Roman"/>
          <w:sz w:val="24"/>
          <w:szCs w:val="24"/>
        </w:rPr>
      </w:pPr>
      <w:r w:rsidRPr="00B00977">
        <w:rPr>
          <w:rFonts w:ascii="Times New Roman" w:hAnsi="Times New Roman" w:cs="Times New Roman"/>
          <w:sz w:val="24"/>
          <w:szCs w:val="24"/>
        </w:rPr>
        <w:t>Η εκκλησιαστική λατρεία</w:t>
      </w:r>
    </w:p>
    <w:p w:rsidR="00F46938" w:rsidRPr="00B00977" w:rsidRDefault="005543B5" w:rsidP="00885AE5">
      <w:pPr>
        <w:numPr>
          <w:ilvl w:val="0"/>
          <w:numId w:val="17"/>
        </w:numPr>
        <w:rPr>
          <w:rFonts w:ascii="Times New Roman" w:hAnsi="Times New Roman" w:cs="Times New Roman"/>
          <w:sz w:val="24"/>
          <w:szCs w:val="24"/>
        </w:rPr>
      </w:pPr>
      <w:r w:rsidRPr="00B00977">
        <w:rPr>
          <w:rFonts w:ascii="Times New Roman" w:hAnsi="Times New Roman" w:cs="Times New Roman"/>
          <w:sz w:val="24"/>
          <w:szCs w:val="24"/>
        </w:rPr>
        <w:t>Οι σχέσεις με τους αρχαίους πολιτισμούς-</w:t>
      </w:r>
      <w:r w:rsidRPr="00B00977">
        <w:rPr>
          <w:rFonts w:ascii="Times New Roman" w:hAnsi="Times New Roman" w:cs="Times New Roman"/>
          <w:sz w:val="24"/>
          <w:szCs w:val="24"/>
          <w:u w:val="single"/>
        </w:rPr>
        <w:t>ειδικότερα</w:t>
      </w:r>
      <w:r w:rsidRPr="00B00977">
        <w:rPr>
          <w:rFonts w:ascii="Times New Roman" w:hAnsi="Times New Roman" w:cs="Times New Roman"/>
          <w:sz w:val="24"/>
          <w:szCs w:val="24"/>
        </w:rPr>
        <w:t>: η σχέση με την αρχαία ελληνική πολιτισμική κληρονομιά</w:t>
      </w:r>
    </w:p>
    <w:p w:rsidR="00DB297B" w:rsidRPr="00B00977" w:rsidRDefault="00D0138E" w:rsidP="00885AE5">
      <w:pPr>
        <w:numPr>
          <w:ilvl w:val="0"/>
          <w:numId w:val="17"/>
        </w:numPr>
        <w:rPr>
          <w:rFonts w:ascii="Times New Roman" w:hAnsi="Times New Roman" w:cs="Times New Roman"/>
          <w:sz w:val="24"/>
          <w:szCs w:val="24"/>
        </w:rPr>
      </w:pPr>
      <w:r w:rsidRPr="00B00977">
        <w:rPr>
          <w:rFonts w:ascii="Times New Roman" w:hAnsi="Times New Roman" w:cs="Times New Roman"/>
          <w:sz w:val="24"/>
          <w:szCs w:val="24"/>
        </w:rPr>
        <w:t xml:space="preserve"> </w:t>
      </w:r>
      <w:r w:rsidR="00885AE5" w:rsidRPr="00B00977">
        <w:rPr>
          <w:rFonts w:ascii="Times New Roman" w:hAnsi="Times New Roman" w:cs="Times New Roman"/>
          <w:sz w:val="24"/>
          <w:szCs w:val="24"/>
        </w:rPr>
        <w:t xml:space="preserve">Οι σχέσεις </w:t>
      </w:r>
      <w:r w:rsidR="004D747D" w:rsidRPr="00B00977">
        <w:rPr>
          <w:rFonts w:ascii="Times New Roman" w:hAnsi="Times New Roman" w:cs="Times New Roman"/>
          <w:sz w:val="24"/>
          <w:szCs w:val="24"/>
        </w:rPr>
        <w:t>Πολιτείας-Εκκλησία</w:t>
      </w:r>
    </w:p>
    <w:p w:rsidR="00704E25" w:rsidRPr="00B00977" w:rsidRDefault="00704E25" w:rsidP="00885AE5">
      <w:pPr>
        <w:numPr>
          <w:ilvl w:val="0"/>
          <w:numId w:val="17"/>
        </w:numPr>
        <w:rPr>
          <w:rFonts w:ascii="Times New Roman" w:hAnsi="Times New Roman" w:cs="Times New Roman"/>
          <w:sz w:val="24"/>
          <w:szCs w:val="24"/>
        </w:rPr>
      </w:pPr>
      <w:r w:rsidRPr="00B00977">
        <w:rPr>
          <w:rFonts w:ascii="Times New Roman" w:hAnsi="Times New Roman" w:cs="Times New Roman"/>
          <w:sz w:val="24"/>
          <w:szCs w:val="24"/>
        </w:rPr>
        <w:t>απαγορευμένα επαγγέλματα</w:t>
      </w:r>
      <w:r w:rsidR="005A7BBA" w:rsidRPr="00B00977">
        <w:rPr>
          <w:rFonts w:ascii="Times New Roman" w:hAnsi="Times New Roman" w:cs="Times New Roman"/>
          <w:sz w:val="24"/>
          <w:szCs w:val="24"/>
        </w:rPr>
        <w:t xml:space="preserve"> (</w:t>
      </w:r>
      <w:r w:rsidR="00EC61A1" w:rsidRPr="00B00977">
        <w:rPr>
          <w:rFonts w:ascii="Times New Roman" w:hAnsi="Times New Roman" w:cs="Times New Roman"/>
          <w:sz w:val="24"/>
          <w:szCs w:val="24"/>
        </w:rPr>
        <w:t xml:space="preserve">: </w:t>
      </w:r>
      <w:r w:rsidR="0067053B" w:rsidRPr="00B00977">
        <w:rPr>
          <w:rFonts w:ascii="Times New Roman" w:hAnsi="Times New Roman" w:cs="Times New Roman"/>
          <w:sz w:val="24"/>
          <w:szCs w:val="24"/>
        </w:rPr>
        <w:t>έπρεπε να αποφεύγονται τα επαγγέλματα που είχαν σχέση με τον κόσμο των δημοσ</w:t>
      </w:r>
      <w:r w:rsidR="00EC61A1" w:rsidRPr="00B00977">
        <w:rPr>
          <w:rFonts w:ascii="Times New Roman" w:hAnsi="Times New Roman" w:cs="Times New Roman"/>
          <w:sz w:val="24"/>
          <w:szCs w:val="24"/>
        </w:rPr>
        <w:t>ίων θεαμάτων και την ειδωλολατρ</w:t>
      </w:r>
      <w:r w:rsidR="0067053B" w:rsidRPr="00B00977">
        <w:rPr>
          <w:rFonts w:ascii="Times New Roman" w:hAnsi="Times New Roman" w:cs="Times New Roman"/>
          <w:sz w:val="24"/>
          <w:szCs w:val="24"/>
        </w:rPr>
        <w:t>ία:</w:t>
      </w:r>
      <w:r w:rsidR="005A7BBA" w:rsidRPr="00B00977">
        <w:rPr>
          <w:rFonts w:ascii="Times New Roman" w:hAnsi="Times New Roman" w:cs="Times New Roman"/>
          <w:sz w:val="24"/>
          <w:szCs w:val="24"/>
        </w:rPr>
        <w:t xml:space="preserve"> αγαλματοποι</w:t>
      </w:r>
      <w:r w:rsidR="0067053B" w:rsidRPr="00B00977">
        <w:rPr>
          <w:rFonts w:ascii="Times New Roman" w:hAnsi="Times New Roman" w:cs="Times New Roman"/>
          <w:sz w:val="24"/>
          <w:szCs w:val="24"/>
        </w:rPr>
        <w:t xml:space="preserve">ός, </w:t>
      </w:r>
      <w:r w:rsidR="005A7BBA" w:rsidRPr="00B00977">
        <w:rPr>
          <w:rFonts w:ascii="Times New Roman" w:hAnsi="Times New Roman" w:cs="Times New Roman"/>
          <w:sz w:val="24"/>
          <w:szCs w:val="24"/>
        </w:rPr>
        <w:t>ην</w:t>
      </w:r>
      <w:r w:rsidR="0067053B" w:rsidRPr="00B00977">
        <w:rPr>
          <w:rFonts w:ascii="Times New Roman" w:hAnsi="Times New Roman" w:cs="Times New Roman"/>
          <w:sz w:val="24"/>
          <w:szCs w:val="24"/>
        </w:rPr>
        <w:t>ίοχος,</w:t>
      </w:r>
      <w:r w:rsidR="005A7BBA" w:rsidRPr="00B00977">
        <w:rPr>
          <w:rFonts w:ascii="Times New Roman" w:hAnsi="Times New Roman" w:cs="Times New Roman"/>
          <w:sz w:val="24"/>
          <w:szCs w:val="24"/>
        </w:rPr>
        <w:t xml:space="preserve"> </w:t>
      </w:r>
      <w:r w:rsidR="00BD2CD3" w:rsidRPr="00B00977">
        <w:rPr>
          <w:rFonts w:ascii="Times New Roman" w:hAnsi="Times New Roman" w:cs="Times New Roman"/>
          <w:sz w:val="24"/>
          <w:szCs w:val="24"/>
        </w:rPr>
        <w:t>μ</w:t>
      </w:r>
      <w:r w:rsidR="00FD59F2" w:rsidRPr="00B00977">
        <w:rPr>
          <w:rFonts w:ascii="Times New Roman" w:hAnsi="Times New Roman" w:cs="Times New Roman"/>
          <w:sz w:val="24"/>
          <w:szCs w:val="24"/>
        </w:rPr>
        <w:t>ί</w:t>
      </w:r>
      <w:r w:rsidR="00BD2CD3" w:rsidRPr="00B00977">
        <w:rPr>
          <w:rFonts w:ascii="Times New Roman" w:hAnsi="Times New Roman" w:cs="Times New Roman"/>
          <w:sz w:val="24"/>
          <w:szCs w:val="24"/>
        </w:rPr>
        <w:t>μος,</w:t>
      </w:r>
      <w:r w:rsidR="005A7BBA" w:rsidRPr="00B00977">
        <w:rPr>
          <w:rFonts w:ascii="Times New Roman" w:hAnsi="Times New Roman" w:cs="Times New Roman"/>
          <w:sz w:val="24"/>
          <w:szCs w:val="24"/>
        </w:rPr>
        <w:t xml:space="preserve"> γυμναστ</w:t>
      </w:r>
      <w:r w:rsidR="00BD2CD3" w:rsidRPr="00B00977">
        <w:rPr>
          <w:rFonts w:ascii="Times New Roman" w:hAnsi="Times New Roman" w:cs="Times New Roman"/>
          <w:sz w:val="24"/>
          <w:szCs w:val="24"/>
        </w:rPr>
        <w:t>ής,</w:t>
      </w:r>
      <w:r w:rsidR="005A7BBA" w:rsidRPr="00B00977">
        <w:rPr>
          <w:rFonts w:ascii="Times New Roman" w:hAnsi="Times New Roman" w:cs="Times New Roman"/>
          <w:sz w:val="24"/>
          <w:szCs w:val="24"/>
        </w:rPr>
        <w:t xml:space="preserve"> μονομάχο</w:t>
      </w:r>
      <w:r w:rsidR="00BD2CD3" w:rsidRPr="00B00977">
        <w:rPr>
          <w:rFonts w:ascii="Times New Roman" w:hAnsi="Times New Roman" w:cs="Times New Roman"/>
          <w:sz w:val="24"/>
          <w:szCs w:val="24"/>
        </w:rPr>
        <w:t>ς</w:t>
      </w:r>
      <w:r w:rsidR="005A7BBA" w:rsidRPr="00B00977">
        <w:rPr>
          <w:rFonts w:ascii="Times New Roman" w:hAnsi="Times New Roman" w:cs="Times New Roman"/>
          <w:sz w:val="24"/>
          <w:szCs w:val="24"/>
        </w:rPr>
        <w:t>, διδ</w:t>
      </w:r>
      <w:r w:rsidR="00BD2CD3" w:rsidRPr="00B00977">
        <w:rPr>
          <w:rFonts w:ascii="Times New Roman" w:hAnsi="Times New Roman" w:cs="Times New Roman"/>
          <w:sz w:val="24"/>
          <w:szCs w:val="24"/>
        </w:rPr>
        <w:t>άσκαλος</w:t>
      </w:r>
      <w:r w:rsidR="005A7BBA" w:rsidRPr="00B00977">
        <w:rPr>
          <w:rFonts w:ascii="Times New Roman" w:hAnsi="Times New Roman" w:cs="Times New Roman"/>
          <w:sz w:val="24"/>
          <w:szCs w:val="24"/>
        </w:rPr>
        <w:t xml:space="preserve"> τραγουδιού και μονομαχίας, θιασάρχ</w:t>
      </w:r>
      <w:r w:rsidR="002E2CB8" w:rsidRPr="00B00977">
        <w:rPr>
          <w:rFonts w:ascii="Times New Roman" w:hAnsi="Times New Roman" w:cs="Times New Roman"/>
          <w:sz w:val="24"/>
          <w:szCs w:val="24"/>
        </w:rPr>
        <w:t>ης, θ</w:t>
      </w:r>
      <w:r w:rsidR="005A7BBA" w:rsidRPr="00B00977">
        <w:rPr>
          <w:rFonts w:ascii="Times New Roman" w:hAnsi="Times New Roman" w:cs="Times New Roman"/>
          <w:sz w:val="24"/>
          <w:szCs w:val="24"/>
        </w:rPr>
        <w:t>αυματοποι</w:t>
      </w:r>
      <w:r w:rsidR="002E2CB8" w:rsidRPr="00B00977">
        <w:rPr>
          <w:rFonts w:ascii="Times New Roman" w:hAnsi="Times New Roman" w:cs="Times New Roman"/>
          <w:sz w:val="24"/>
          <w:szCs w:val="24"/>
        </w:rPr>
        <w:t xml:space="preserve">ός, </w:t>
      </w:r>
      <w:proofErr w:type="spellStart"/>
      <w:r w:rsidR="005A7BBA" w:rsidRPr="00B00977">
        <w:rPr>
          <w:rFonts w:ascii="Times New Roman" w:hAnsi="Times New Roman" w:cs="Times New Roman"/>
          <w:sz w:val="24"/>
          <w:szCs w:val="24"/>
        </w:rPr>
        <w:t>catadromarious</w:t>
      </w:r>
      <w:proofErr w:type="spellEnd"/>
      <w:r w:rsidR="005A7BBA" w:rsidRPr="00B00977">
        <w:rPr>
          <w:rFonts w:ascii="Times New Roman" w:hAnsi="Times New Roman" w:cs="Times New Roman"/>
          <w:sz w:val="24"/>
          <w:szCs w:val="24"/>
        </w:rPr>
        <w:t xml:space="preserve"> (=σαλτιμπάγκο</w:t>
      </w:r>
      <w:r w:rsidR="002E2CB8" w:rsidRPr="00B00977">
        <w:rPr>
          <w:rFonts w:ascii="Times New Roman" w:hAnsi="Times New Roman" w:cs="Times New Roman"/>
          <w:sz w:val="24"/>
          <w:szCs w:val="24"/>
        </w:rPr>
        <w:t>ς</w:t>
      </w:r>
      <w:r w:rsidR="005A7BBA" w:rsidRPr="00B00977">
        <w:rPr>
          <w:rFonts w:ascii="Times New Roman" w:hAnsi="Times New Roman" w:cs="Times New Roman"/>
          <w:sz w:val="24"/>
          <w:szCs w:val="24"/>
        </w:rPr>
        <w:t xml:space="preserve"> σε τσίρκο), αστρολόγο</w:t>
      </w:r>
      <w:r w:rsidR="002E2CB8" w:rsidRPr="00B00977">
        <w:rPr>
          <w:rFonts w:ascii="Times New Roman" w:hAnsi="Times New Roman" w:cs="Times New Roman"/>
          <w:sz w:val="24"/>
          <w:szCs w:val="24"/>
        </w:rPr>
        <w:t>ς</w:t>
      </w:r>
      <w:r w:rsidR="005A7BBA" w:rsidRPr="00B00977">
        <w:rPr>
          <w:rFonts w:ascii="Times New Roman" w:hAnsi="Times New Roman" w:cs="Times New Roman"/>
          <w:sz w:val="24"/>
          <w:szCs w:val="24"/>
        </w:rPr>
        <w:t xml:space="preserve"> (=μάντη</w:t>
      </w:r>
      <w:r w:rsidR="002E2CB8" w:rsidRPr="00B00977">
        <w:rPr>
          <w:rFonts w:ascii="Times New Roman" w:hAnsi="Times New Roman" w:cs="Times New Roman"/>
          <w:sz w:val="24"/>
          <w:szCs w:val="24"/>
        </w:rPr>
        <w:t>ς</w:t>
      </w:r>
      <w:r w:rsidR="005A7BBA" w:rsidRPr="00B00977">
        <w:rPr>
          <w:rFonts w:ascii="Times New Roman" w:hAnsi="Times New Roman" w:cs="Times New Roman"/>
          <w:sz w:val="24"/>
          <w:szCs w:val="24"/>
        </w:rPr>
        <w:t>), τραγουδίστρια</w:t>
      </w:r>
      <w:r w:rsidR="002E2CB8" w:rsidRPr="00B00977">
        <w:rPr>
          <w:rFonts w:ascii="Times New Roman" w:hAnsi="Times New Roman" w:cs="Times New Roman"/>
          <w:sz w:val="24"/>
          <w:szCs w:val="24"/>
        </w:rPr>
        <w:t>,</w:t>
      </w:r>
      <w:r w:rsidR="005A7BBA" w:rsidRPr="00B00977">
        <w:rPr>
          <w:rFonts w:ascii="Times New Roman" w:hAnsi="Times New Roman" w:cs="Times New Roman"/>
          <w:sz w:val="24"/>
          <w:szCs w:val="24"/>
        </w:rPr>
        <w:t xml:space="preserve"> χορεύτρια</w:t>
      </w:r>
      <w:r w:rsidR="002E2CB8" w:rsidRPr="00B00977">
        <w:rPr>
          <w:rFonts w:ascii="Times New Roman" w:hAnsi="Times New Roman" w:cs="Times New Roman"/>
          <w:sz w:val="24"/>
          <w:szCs w:val="24"/>
        </w:rPr>
        <w:t>,</w:t>
      </w:r>
      <w:r w:rsidR="005A7BBA" w:rsidRPr="00B00977">
        <w:rPr>
          <w:rFonts w:ascii="Times New Roman" w:hAnsi="Times New Roman" w:cs="Times New Roman"/>
          <w:sz w:val="24"/>
          <w:szCs w:val="24"/>
        </w:rPr>
        <w:t xml:space="preserve"> κ.ά.</w:t>
      </w:r>
      <w:r w:rsidR="00FD59F2" w:rsidRPr="00B00977">
        <w:rPr>
          <w:rFonts w:ascii="Times New Roman" w:hAnsi="Times New Roman" w:cs="Times New Roman"/>
          <w:sz w:val="24"/>
          <w:szCs w:val="24"/>
        </w:rPr>
        <w:t xml:space="preserve"> Επίσης πόρνη, δήμιος</w:t>
      </w:r>
      <w:r w:rsidR="00EC61A1" w:rsidRPr="00B00977">
        <w:rPr>
          <w:rFonts w:ascii="Times New Roman" w:hAnsi="Times New Roman" w:cs="Times New Roman"/>
          <w:sz w:val="24"/>
          <w:szCs w:val="24"/>
        </w:rPr>
        <w:t xml:space="preserve"> και στους πρώτους αιώνες: στρατιώτης</w:t>
      </w:r>
      <w:r w:rsidR="005A7BBA" w:rsidRPr="00B00977">
        <w:rPr>
          <w:rFonts w:ascii="Times New Roman" w:hAnsi="Times New Roman" w:cs="Times New Roman"/>
          <w:sz w:val="24"/>
          <w:szCs w:val="24"/>
        </w:rPr>
        <w:t>)</w:t>
      </w:r>
    </w:p>
    <w:p w:rsidR="00DB297B" w:rsidRPr="00B00977" w:rsidRDefault="00DB297B" w:rsidP="00050C79">
      <w:pPr>
        <w:rPr>
          <w:rFonts w:ascii="Times New Roman" w:hAnsi="Times New Roman" w:cs="Times New Roman"/>
          <w:sz w:val="24"/>
          <w:szCs w:val="24"/>
        </w:rPr>
      </w:pPr>
    </w:p>
    <w:p w:rsidR="00DB297B" w:rsidRPr="00D014DE" w:rsidRDefault="00DB297B" w:rsidP="00050C79">
      <w:pPr>
        <w:rPr>
          <w:rFonts w:ascii="Times New Roman" w:hAnsi="Times New Roman" w:cs="Times New Roman"/>
          <w:sz w:val="40"/>
          <w:szCs w:val="40"/>
        </w:rPr>
      </w:pPr>
    </w:p>
    <w:p w:rsidR="00DB297B" w:rsidRPr="00D014DE" w:rsidRDefault="00DB297B" w:rsidP="00050C79">
      <w:pPr>
        <w:rPr>
          <w:rFonts w:ascii="Times New Roman" w:hAnsi="Times New Roman" w:cs="Times New Roman"/>
          <w:sz w:val="40"/>
          <w:szCs w:val="40"/>
        </w:rPr>
      </w:pPr>
    </w:p>
    <w:p w:rsidR="00DB297B" w:rsidRPr="00D014DE" w:rsidRDefault="00DB297B" w:rsidP="00050C79">
      <w:pPr>
        <w:rPr>
          <w:rFonts w:ascii="Times New Roman" w:hAnsi="Times New Roman" w:cs="Times New Roman"/>
          <w:sz w:val="40"/>
          <w:szCs w:val="40"/>
        </w:rPr>
      </w:pPr>
    </w:p>
    <w:p w:rsidR="00DB297B" w:rsidRPr="00D014DE" w:rsidRDefault="00DB297B" w:rsidP="00050C79">
      <w:pPr>
        <w:rPr>
          <w:rFonts w:ascii="Times New Roman" w:hAnsi="Times New Roman" w:cs="Times New Roman"/>
          <w:sz w:val="40"/>
          <w:szCs w:val="40"/>
        </w:rPr>
      </w:pPr>
    </w:p>
    <w:p w:rsidR="00DB297B" w:rsidRPr="00D014DE" w:rsidRDefault="00DB297B" w:rsidP="00050C79">
      <w:pPr>
        <w:rPr>
          <w:rFonts w:ascii="Times New Roman" w:hAnsi="Times New Roman" w:cs="Times New Roman"/>
          <w:sz w:val="40"/>
          <w:szCs w:val="40"/>
        </w:rPr>
      </w:pPr>
    </w:p>
    <w:p w:rsidR="00DB297B" w:rsidRPr="00D014DE" w:rsidRDefault="00DB297B" w:rsidP="00050C79">
      <w:pPr>
        <w:rPr>
          <w:rFonts w:ascii="Times New Roman" w:hAnsi="Times New Roman" w:cs="Times New Roman"/>
          <w:sz w:val="40"/>
          <w:szCs w:val="40"/>
        </w:rPr>
      </w:pPr>
    </w:p>
    <w:sectPr w:rsidR="00DB297B" w:rsidRPr="00D014DE" w:rsidSect="00836D28">
      <w:type w:val="continuous"/>
      <w:pgSz w:w="16838" w:h="11906" w:orient="landscape"/>
      <w:pgMar w:top="1800" w:right="1440" w:bottom="1800" w:left="1440" w:header="708" w:footer="708" w:gutter="0"/>
      <w:cols w:space="709"/>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0485C"/>
    <w:multiLevelType w:val="hybridMultilevel"/>
    <w:tmpl w:val="4AD8A9E2"/>
    <w:lvl w:ilvl="0" w:tplc="BE5A1664">
      <w:start w:val="1"/>
      <w:numFmt w:val="bullet"/>
      <w:lvlText w:val=""/>
      <w:lvlJc w:val="left"/>
      <w:pPr>
        <w:tabs>
          <w:tab w:val="num" w:pos="720"/>
        </w:tabs>
        <w:ind w:left="720" w:hanging="360"/>
      </w:pPr>
      <w:rPr>
        <w:rFonts w:ascii="Wingdings" w:hAnsi="Wingdings" w:hint="default"/>
      </w:rPr>
    </w:lvl>
    <w:lvl w:ilvl="1" w:tplc="7178898E" w:tentative="1">
      <w:start w:val="1"/>
      <w:numFmt w:val="bullet"/>
      <w:lvlText w:val=""/>
      <w:lvlJc w:val="left"/>
      <w:pPr>
        <w:tabs>
          <w:tab w:val="num" w:pos="1440"/>
        </w:tabs>
        <w:ind w:left="1440" w:hanging="360"/>
      </w:pPr>
      <w:rPr>
        <w:rFonts w:ascii="Wingdings" w:hAnsi="Wingdings" w:hint="default"/>
      </w:rPr>
    </w:lvl>
    <w:lvl w:ilvl="2" w:tplc="872E52B0" w:tentative="1">
      <w:start w:val="1"/>
      <w:numFmt w:val="bullet"/>
      <w:lvlText w:val=""/>
      <w:lvlJc w:val="left"/>
      <w:pPr>
        <w:tabs>
          <w:tab w:val="num" w:pos="2160"/>
        </w:tabs>
        <w:ind w:left="2160" w:hanging="360"/>
      </w:pPr>
      <w:rPr>
        <w:rFonts w:ascii="Wingdings" w:hAnsi="Wingdings" w:hint="default"/>
      </w:rPr>
    </w:lvl>
    <w:lvl w:ilvl="3" w:tplc="80D4A218" w:tentative="1">
      <w:start w:val="1"/>
      <w:numFmt w:val="bullet"/>
      <w:lvlText w:val=""/>
      <w:lvlJc w:val="left"/>
      <w:pPr>
        <w:tabs>
          <w:tab w:val="num" w:pos="2880"/>
        </w:tabs>
        <w:ind w:left="2880" w:hanging="360"/>
      </w:pPr>
      <w:rPr>
        <w:rFonts w:ascii="Wingdings" w:hAnsi="Wingdings" w:hint="default"/>
      </w:rPr>
    </w:lvl>
    <w:lvl w:ilvl="4" w:tplc="FDDEC07E" w:tentative="1">
      <w:start w:val="1"/>
      <w:numFmt w:val="bullet"/>
      <w:lvlText w:val=""/>
      <w:lvlJc w:val="left"/>
      <w:pPr>
        <w:tabs>
          <w:tab w:val="num" w:pos="3600"/>
        </w:tabs>
        <w:ind w:left="3600" w:hanging="360"/>
      </w:pPr>
      <w:rPr>
        <w:rFonts w:ascii="Wingdings" w:hAnsi="Wingdings" w:hint="default"/>
      </w:rPr>
    </w:lvl>
    <w:lvl w:ilvl="5" w:tplc="486010EA" w:tentative="1">
      <w:start w:val="1"/>
      <w:numFmt w:val="bullet"/>
      <w:lvlText w:val=""/>
      <w:lvlJc w:val="left"/>
      <w:pPr>
        <w:tabs>
          <w:tab w:val="num" w:pos="4320"/>
        </w:tabs>
        <w:ind w:left="4320" w:hanging="360"/>
      </w:pPr>
      <w:rPr>
        <w:rFonts w:ascii="Wingdings" w:hAnsi="Wingdings" w:hint="default"/>
      </w:rPr>
    </w:lvl>
    <w:lvl w:ilvl="6" w:tplc="28EADEB2" w:tentative="1">
      <w:start w:val="1"/>
      <w:numFmt w:val="bullet"/>
      <w:lvlText w:val=""/>
      <w:lvlJc w:val="left"/>
      <w:pPr>
        <w:tabs>
          <w:tab w:val="num" w:pos="5040"/>
        </w:tabs>
        <w:ind w:left="5040" w:hanging="360"/>
      </w:pPr>
      <w:rPr>
        <w:rFonts w:ascii="Wingdings" w:hAnsi="Wingdings" w:hint="default"/>
      </w:rPr>
    </w:lvl>
    <w:lvl w:ilvl="7" w:tplc="E6445686" w:tentative="1">
      <w:start w:val="1"/>
      <w:numFmt w:val="bullet"/>
      <w:lvlText w:val=""/>
      <w:lvlJc w:val="left"/>
      <w:pPr>
        <w:tabs>
          <w:tab w:val="num" w:pos="5760"/>
        </w:tabs>
        <w:ind w:left="5760" w:hanging="360"/>
      </w:pPr>
      <w:rPr>
        <w:rFonts w:ascii="Wingdings" w:hAnsi="Wingdings" w:hint="default"/>
      </w:rPr>
    </w:lvl>
    <w:lvl w:ilvl="8" w:tplc="D1E24B8E" w:tentative="1">
      <w:start w:val="1"/>
      <w:numFmt w:val="bullet"/>
      <w:lvlText w:val=""/>
      <w:lvlJc w:val="left"/>
      <w:pPr>
        <w:tabs>
          <w:tab w:val="num" w:pos="6480"/>
        </w:tabs>
        <w:ind w:left="6480" w:hanging="360"/>
      </w:pPr>
      <w:rPr>
        <w:rFonts w:ascii="Wingdings" w:hAnsi="Wingdings" w:hint="default"/>
      </w:rPr>
    </w:lvl>
  </w:abstractNum>
  <w:abstractNum w:abstractNumId="1">
    <w:nsid w:val="128F1BEF"/>
    <w:multiLevelType w:val="hybridMultilevel"/>
    <w:tmpl w:val="94AE5F12"/>
    <w:lvl w:ilvl="0" w:tplc="A00C7A24">
      <w:start w:val="1"/>
      <w:numFmt w:val="bullet"/>
      <w:lvlText w:val=""/>
      <w:lvlJc w:val="left"/>
      <w:pPr>
        <w:tabs>
          <w:tab w:val="num" w:pos="720"/>
        </w:tabs>
        <w:ind w:left="720" w:hanging="360"/>
      </w:pPr>
      <w:rPr>
        <w:rFonts w:ascii="Wingdings" w:hAnsi="Wingdings" w:hint="default"/>
      </w:rPr>
    </w:lvl>
    <w:lvl w:ilvl="1" w:tplc="16843C4E" w:tentative="1">
      <w:start w:val="1"/>
      <w:numFmt w:val="bullet"/>
      <w:lvlText w:val=""/>
      <w:lvlJc w:val="left"/>
      <w:pPr>
        <w:tabs>
          <w:tab w:val="num" w:pos="1440"/>
        </w:tabs>
        <w:ind w:left="1440" w:hanging="360"/>
      </w:pPr>
      <w:rPr>
        <w:rFonts w:ascii="Wingdings" w:hAnsi="Wingdings" w:hint="default"/>
      </w:rPr>
    </w:lvl>
    <w:lvl w:ilvl="2" w:tplc="DCB8410A" w:tentative="1">
      <w:start w:val="1"/>
      <w:numFmt w:val="bullet"/>
      <w:lvlText w:val=""/>
      <w:lvlJc w:val="left"/>
      <w:pPr>
        <w:tabs>
          <w:tab w:val="num" w:pos="2160"/>
        </w:tabs>
        <w:ind w:left="2160" w:hanging="360"/>
      </w:pPr>
      <w:rPr>
        <w:rFonts w:ascii="Wingdings" w:hAnsi="Wingdings" w:hint="default"/>
      </w:rPr>
    </w:lvl>
    <w:lvl w:ilvl="3" w:tplc="8C3EBE28" w:tentative="1">
      <w:start w:val="1"/>
      <w:numFmt w:val="bullet"/>
      <w:lvlText w:val=""/>
      <w:lvlJc w:val="left"/>
      <w:pPr>
        <w:tabs>
          <w:tab w:val="num" w:pos="2880"/>
        </w:tabs>
        <w:ind w:left="2880" w:hanging="360"/>
      </w:pPr>
      <w:rPr>
        <w:rFonts w:ascii="Wingdings" w:hAnsi="Wingdings" w:hint="default"/>
      </w:rPr>
    </w:lvl>
    <w:lvl w:ilvl="4" w:tplc="A384AC2E" w:tentative="1">
      <w:start w:val="1"/>
      <w:numFmt w:val="bullet"/>
      <w:lvlText w:val=""/>
      <w:lvlJc w:val="left"/>
      <w:pPr>
        <w:tabs>
          <w:tab w:val="num" w:pos="3600"/>
        </w:tabs>
        <w:ind w:left="3600" w:hanging="360"/>
      </w:pPr>
      <w:rPr>
        <w:rFonts w:ascii="Wingdings" w:hAnsi="Wingdings" w:hint="default"/>
      </w:rPr>
    </w:lvl>
    <w:lvl w:ilvl="5" w:tplc="F28CB05E" w:tentative="1">
      <w:start w:val="1"/>
      <w:numFmt w:val="bullet"/>
      <w:lvlText w:val=""/>
      <w:lvlJc w:val="left"/>
      <w:pPr>
        <w:tabs>
          <w:tab w:val="num" w:pos="4320"/>
        </w:tabs>
        <w:ind w:left="4320" w:hanging="360"/>
      </w:pPr>
      <w:rPr>
        <w:rFonts w:ascii="Wingdings" w:hAnsi="Wingdings" w:hint="default"/>
      </w:rPr>
    </w:lvl>
    <w:lvl w:ilvl="6" w:tplc="91C6D28A" w:tentative="1">
      <w:start w:val="1"/>
      <w:numFmt w:val="bullet"/>
      <w:lvlText w:val=""/>
      <w:lvlJc w:val="left"/>
      <w:pPr>
        <w:tabs>
          <w:tab w:val="num" w:pos="5040"/>
        </w:tabs>
        <w:ind w:left="5040" w:hanging="360"/>
      </w:pPr>
      <w:rPr>
        <w:rFonts w:ascii="Wingdings" w:hAnsi="Wingdings" w:hint="default"/>
      </w:rPr>
    </w:lvl>
    <w:lvl w:ilvl="7" w:tplc="AAC6F93C" w:tentative="1">
      <w:start w:val="1"/>
      <w:numFmt w:val="bullet"/>
      <w:lvlText w:val=""/>
      <w:lvlJc w:val="left"/>
      <w:pPr>
        <w:tabs>
          <w:tab w:val="num" w:pos="5760"/>
        </w:tabs>
        <w:ind w:left="5760" w:hanging="360"/>
      </w:pPr>
      <w:rPr>
        <w:rFonts w:ascii="Wingdings" w:hAnsi="Wingdings" w:hint="default"/>
      </w:rPr>
    </w:lvl>
    <w:lvl w:ilvl="8" w:tplc="10D4139C" w:tentative="1">
      <w:start w:val="1"/>
      <w:numFmt w:val="bullet"/>
      <w:lvlText w:val=""/>
      <w:lvlJc w:val="left"/>
      <w:pPr>
        <w:tabs>
          <w:tab w:val="num" w:pos="6480"/>
        </w:tabs>
        <w:ind w:left="6480" w:hanging="360"/>
      </w:pPr>
      <w:rPr>
        <w:rFonts w:ascii="Wingdings" w:hAnsi="Wingdings" w:hint="default"/>
      </w:rPr>
    </w:lvl>
  </w:abstractNum>
  <w:abstractNum w:abstractNumId="2">
    <w:nsid w:val="13EE336E"/>
    <w:multiLevelType w:val="hybridMultilevel"/>
    <w:tmpl w:val="68BC9370"/>
    <w:lvl w:ilvl="0" w:tplc="D924D0E8">
      <w:start w:val="1"/>
      <w:numFmt w:val="bullet"/>
      <w:lvlText w:val=""/>
      <w:lvlJc w:val="left"/>
      <w:pPr>
        <w:tabs>
          <w:tab w:val="num" w:pos="720"/>
        </w:tabs>
        <w:ind w:left="720" w:hanging="360"/>
      </w:pPr>
      <w:rPr>
        <w:rFonts w:ascii="Wingdings" w:hAnsi="Wingdings" w:hint="default"/>
      </w:rPr>
    </w:lvl>
    <w:lvl w:ilvl="1" w:tplc="D668F1D2" w:tentative="1">
      <w:start w:val="1"/>
      <w:numFmt w:val="bullet"/>
      <w:lvlText w:val=""/>
      <w:lvlJc w:val="left"/>
      <w:pPr>
        <w:tabs>
          <w:tab w:val="num" w:pos="1440"/>
        </w:tabs>
        <w:ind w:left="1440" w:hanging="360"/>
      </w:pPr>
      <w:rPr>
        <w:rFonts w:ascii="Wingdings" w:hAnsi="Wingdings" w:hint="default"/>
      </w:rPr>
    </w:lvl>
    <w:lvl w:ilvl="2" w:tplc="90DE24CE" w:tentative="1">
      <w:start w:val="1"/>
      <w:numFmt w:val="bullet"/>
      <w:lvlText w:val=""/>
      <w:lvlJc w:val="left"/>
      <w:pPr>
        <w:tabs>
          <w:tab w:val="num" w:pos="2160"/>
        </w:tabs>
        <w:ind w:left="2160" w:hanging="360"/>
      </w:pPr>
      <w:rPr>
        <w:rFonts w:ascii="Wingdings" w:hAnsi="Wingdings" w:hint="default"/>
      </w:rPr>
    </w:lvl>
    <w:lvl w:ilvl="3" w:tplc="4D309A06" w:tentative="1">
      <w:start w:val="1"/>
      <w:numFmt w:val="bullet"/>
      <w:lvlText w:val=""/>
      <w:lvlJc w:val="left"/>
      <w:pPr>
        <w:tabs>
          <w:tab w:val="num" w:pos="2880"/>
        </w:tabs>
        <w:ind w:left="2880" w:hanging="360"/>
      </w:pPr>
      <w:rPr>
        <w:rFonts w:ascii="Wingdings" w:hAnsi="Wingdings" w:hint="default"/>
      </w:rPr>
    </w:lvl>
    <w:lvl w:ilvl="4" w:tplc="4DAE6D82" w:tentative="1">
      <w:start w:val="1"/>
      <w:numFmt w:val="bullet"/>
      <w:lvlText w:val=""/>
      <w:lvlJc w:val="left"/>
      <w:pPr>
        <w:tabs>
          <w:tab w:val="num" w:pos="3600"/>
        </w:tabs>
        <w:ind w:left="3600" w:hanging="360"/>
      </w:pPr>
      <w:rPr>
        <w:rFonts w:ascii="Wingdings" w:hAnsi="Wingdings" w:hint="default"/>
      </w:rPr>
    </w:lvl>
    <w:lvl w:ilvl="5" w:tplc="9BF69BE0" w:tentative="1">
      <w:start w:val="1"/>
      <w:numFmt w:val="bullet"/>
      <w:lvlText w:val=""/>
      <w:lvlJc w:val="left"/>
      <w:pPr>
        <w:tabs>
          <w:tab w:val="num" w:pos="4320"/>
        </w:tabs>
        <w:ind w:left="4320" w:hanging="360"/>
      </w:pPr>
      <w:rPr>
        <w:rFonts w:ascii="Wingdings" w:hAnsi="Wingdings" w:hint="default"/>
      </w:rPr>
    </w:lvl>
    <w:lvl w:ilvl="6" w:tplc="64D49ACE" w:tentative="1">
      <w:start w:val="1"/>
      <w:numFmt w:val="bullet"/>
      <w:lvlText w:val=""/>
      <w:lvlJc w:val="left"/>
      <w:pPr>
        <w:tabs>
          <w:tab w:val="num" w:pos="5040"/>
        </w:tabs>
        <w:ind w:left="5040" w:hanging="360"/>
      </w:pPr>
      <w:rPr>
        <w:rFonts w:ascii="Wingdings" w:hAnsi="Wingdings" w:hint="default"/>
      </w:rPr>
    </w:lvl>
    <w:lvl w:ilvl="7" w:tplc="68FE3200" w:tentative="1">
      <w:start w:val="1"/>
      <w:numFmt w:val="bullet"/>
      <w:lvlText w:val=""/>
      <w:lvlJc w:val="left"/>
      <w:pPr>
        <w:tabs>
          <w:tab w:val="num" w:pos="5760"/>
        </w:tabs>
        <w:ind w:left="5760" w:hanging="360"/>
      </w:pPr>
      <w:rPr>
        <w:rFonts w:ascii="Wingdings" w:hAnsi="Wingdings" w:hint="default"/>
      </w:rPr>
    </w:lvl>
    <w:lvl w:ilvl="8" w:tplc="AA728C3A" w:tentative="1">
      <w:start w:val="1"/>
      <w:numFmt w:val="bullet"/>
      <w:lvlText w:val=""/>
      <w:lvlJc w:val="left"/>
      <w:pPr>
        <w:tabs>
          <w:tab w:val="num" w:pos="6480"/>
        </w:tabs>
        <w:ind w:left="6480" w:hanging="360"/>
      </w:pPr>
      <w:rPr>
        <w:rFonts w:ascii="Wingdings" w:hAnsi="Wingdings" w:hint="default"/>
      </w:rPr>
    </w:lvl>
  </w:abstractNum>
  <w:abstractNum w:abstractNumId="3">
    <w:nsid w:val="147A4ECF"/>
    <w:multiLevelType w:val="hybridMultilevel"/>
    <w:tmpl w:val="7BA4B5DC"/>
    <w:lvl w:ilvl="0" w:tplc="5E6A621A">
      <w:start w:val="1"/>
      <w:numFmt w:val="bullet"/>
      <w:lvlText w:val=""/>
      <w:lvlJc w:val="left"/>
      <w:pPr>
        <w:tabs>
          <w:tab w:val="num" w:pos="720"/>
        </w:tabs>
        <w:ind w:left="720" w:hanging="360"/>
      </w:pPr>
      <w:rPr>
        <w:rFonts w:ascii="Wingdings" w:hAnsi="Wingdings" w:hint="default"/>
        <w:sz w:val="40"/>
        <w:szCs w:val="40"/>
      </w:rPr>
    </w:lvl>
    <w:lvl w:ilvl="1" w:tplc="AE5E01AC" w:tentative="1">
      <w:start w:val="1"/>
      <w:numFmt w:val="bullet"/>
      <w:lvlText w:val=""/>
      <w:lvlJc w:val="left"/>
      <w:pPr>
        <w:tabs>
          <w:tab w:val="num" w:pos="1440"/>
        </w:tabs>
        <w:ind w:left="1440" w:hanging="360"/>
      </w:pPr>
      <w:rPr>
        <w:rFonts w:ascii="Wingdings" w:hAnsi="Wingdings" w:hint="default"/>
      </w:rPr>
    </w:lvl>
    <w:lvl w:ilvl="2" w:tplc="7A408A52" w:tentative="1">
      <w:start w:val="1"/>
      <w:numFmt w:val="bullet"/>
      <w:lvlText w:val=""/>
      <w:lvlJc w:val="left"/>
      <w:pPr>
        <w:tabs>
          <w:tab w:val="num" w:pos="2160"/>
        </w:tabs>
        <w:ind w:left="2160" w:hanging="360"/>
      </w:pPr>
      <w:rPr>
        <w:rFonts w:ascii="Wingdings" w:hAnsi="Wingdings" w:hint="default"/>
      </w:rPr>
    </w:lvl>
    <w:lvl w:ilvl="3" w:tplc="EA647D36" w:tentative="1">
      <w:start w:val="1"/>
      <w:numFmt w:val="bullet"/>
      <w:lvlText w:val=""/>
      <w:lvlJc w:val="left"/>
      <w:pPr>
        <w:tabs>
          <w:tab w:val="num" w:pos="2880"/>
        </w:tabs>
        <w:ind w:left="2880" w:hanging="360"/>
      </w:pPr>
      <w:rPr>
        <w:rFonts w:ascii="Wingdings" w:hAnsi="Wingdings" w:hint="default"/>
      </w:rPr>
    </w:lvl>
    <w:lvl w:ilvl="4" w:tplc="28F25240" w:tentative="1">
      <w:start w:val="1"/>
      <w:numFmt w:val="bullet"/>
      <w:lvlText w:val=""/>
      <w:lvlJc w:val="left"/>
      <w:pPr>
        <w:tabs>
          <w:tab w:val="num" w:pos="3600"/>
        </w:tabs>
        <w:ind w:left="3600" w:hanging="360"/>
      </w:pPr>
      <w:rPr>
        <w:rFonts w:ascii="Wingdings" w:hAnsi="Wingdings" w:hint="default"/>
      </w:rPr>
    </w:lvl>
    <w:lvl w:ilvl="5" w:tplc="C00AB6FC" w:tentative="1">
      <w:start w:val="1"/>
      <w:numFmt w:val="bullet"/>
      <w:lvlText w:val=""/>
      <w:lvlJc w:val="left"/>
      <w:pPr>
        <w:tabs>
          <w:tab w:val="num" w:pos="4320"/>
        </w:tabs>
        <w:ind w:left="4320" w:hanging="360"/>
      </w:pPr>
      <w:rPr>
        <w:rFonts w:ascii="Wingdings" w:hAnsi="Wingdings" w:hint="default"/>
      </w:rPr>
    </w:lvl>
    <w:lvl w:ilvl="6" w:tplc="83EC5434" w:tentative="1">
      <w:start w:val="1"/>
      <w:numFmt w:val="bullet"/>
      <w:lvlText w:val=""/>
      <w:lvlJc w:val="left"/>
      <w:pPr>
        <w:tabs>
          <w:tab w:val="num" w:pos="5040"/>
        </w:tabs>
        <w:ind w:left="5040" w:hanging="360"/>
      </w:pPr>
      <w:rPr>
        <w:rFonts w:ascii="Wingdings" w:hAnsi="Wingdings" w:hint="default"/>
      </w:rPr>
    </w:lvl>
    <w:lvl w:ilvl="7" w:tplc="DA627196" w:tentative="1">
      <w:start w:val="1"/>
      <w:numFmt w:val="bullet"/>
      <w:lvlText w:val=""/>
      <w:lvlJc w:val="left"/>
      <w:pPr>
        <w:tabs>
          <w:tab w:val="num" w:pos="5760"/>
        </w:tabs>
        <w:ind w:left="5760" w:hanging="360"/>
      </w:pPr>
      <w:rPr>
        <w:rFonts w:ascii="Wingdings" w:hAnsi="Wingdings" w:hint="default"/>
      </w:rPr>
    </w:lvl>
    <w:lvl w:ilvl="8" w:tplc="1A94EE68" w:tentative="1">
      <w:start w:val="1"/>
      <w:numFmt w:val="bullet"/>
      <w:lvlText w:val=""/>
      <w:lvlJc w:val="left"/>
      <w:pPr>
        <w:tabs>
          <w:tab w:val="num" w:pos="6480"/>
        </w:tabs>
        <w:ind w:left="6480" w:hanging="360"/>
      </w:pPr>
      <w:rPr>
        <w:rFonts w:ascii="Wingdings" w:hAnsi="Wingdings" w:hint="default"/>
      </w:rPr>
    </w:lvl>
  </w:abstractNum>
  <w:abstractNum w:abstractNumId="4">
    <w:nsid w:val="1E705D33"/>
    <w:multiLevelType w:val="hybridMultilevel"/>
    <w:tmpl w:val="551A1D34"/>
    <w:lvl w:ilvl="0" w:tplc="C5340E4E">
      <w:start w:val="1"/>
      <w:numFmt w:val="bullet"/>
      <w:lvlText w:val=""/>
      <w:lvlJc w:val="left"/>
      <w:pPr>
        <w:tabs>
          <w:tab w:val="num" w:pos="720"/>
        </w:tabs>
        <w:ind w:left="720" w:hanging="360"/>
      </w:pPr>
      <w:rPr>
        <w:rFonts w:ascii="Wingdings" w:hAnsi="Wingdings" w:hint="default"/>
      </w:rPr>
    </w:lvl>
    <w:lvl w:ilvl="1" w:tplc="05DE5470" w:tentative="1">
      <w:start w:val="1"/>
      <w:numFmt w:val="bullet"/>
      <w:lvlText w:val=""/>
      <w:lvlJc w:val="left"/>
      <w:pPr>
        <w:tabs>
          <w:tab w:val="num" w:pos="1440"/>
        </w:tabs>
        <w:ind w:left="1440" w:hanging="360"/>
      </w:pPr>
      <w:rPr>
        <w:rFonts w:ascii="Wingdings" w:hAnsi="Wingdings" w:hint="default"/>
      </w:rPr>
    </w:lvl>
    <w:lvl w:ilvl="2" w:tplc="AA60A134" w:tentative="1">
      <w:start w:val="1"/>
      <w:numFmt w:val="bullet"/>
      <w:lvlText w:val=""/>
      <w:lvlJc w:val="left"/>
      <w:pPr>
        <w:tabs>
          <w:tab w:val="num" w:pos="2160"/>
        </w:tabs>
        <w:ind w:left="2160" w:hanging="360"/>
      </w:pPr>
      <w:rPr>
        <w:rFonts w:ascii="Wingdings" w:hAnsi="Wingdings" w:hint="default"/>
      </w:rPr>
    </w:lvl>
    <w:lvl w:ilvl="3" w:tplc="FB00E7CE" w:tentative="1">
      <w:start w:val="1"/>
      <w:numFmt w:val="bullet"/>
      <w:lvlText w:val=""/>
      <w:lvlJc w:val="left"/>
      <w:pPr>
        <w:tabs>
          <w:tab w:val="num" w:pos="2880"/>
        </w:tabs>
        <w:ind w:left="2880" w:hanging="360"/>
      </w:pPr>
      <w:rPr>
        <w:rFonts w:ascii="Wingdings" w:hAnsi="Wingdings" w:hint="default"/>
      </w:rPr>
    </w:lvl>
    <w:lvl w:ilvl="4" w:tplc="4E4E6876" w:tentative="1">
      <w:start w:val="1"/>
      <w:numFmt w:val="bullet"/>
      <w:lvlText w:val=""/>
      <w:lvlJc w:val="left"/>
      <w:pPr>
        <w:tabs>
          <w:tab w:val="num" w:pos="3600"/>
        </w:tabs>
        <w:ind w:left="3600" w:hanging="360"/>
      </w:pPr>
      <w:rPr>
        <w:rFonts w:ascii="Wingdings" w:hAnsi="Wingdings" w:hint="default"/>
      </w:rPr>
    </w:lvl>
    <w:lvl w:ilvl="5" w:tplc="DFE28908" w:tentative="1">
      <w:start w:val="1"/>
      <w:numFmt w:val="bullet"/>
      <w:lvlText w:val=""/>
      <w:lvlJc w:val="left"/>
      <w:pPr>
        <w:tabs>
          <w:tab w:val="num" w:pos="4320"/>
        </w:tabs>
        <w:ind w:left="4320" w:hanging="360"/>
      </w:pPr>
      <w:rPr>
        <w:rFonts w:ascii="Wingdings" w:hAnsi="Wingdings" w:hint="default"/>
      </w:rPr>
    </w:lvl>
    <w:lvl w:ilvl="6" w:tplc="96C6C046" w:tentative="1">
      <w:start w:val="1"/>
      <w:numFmt w:val="bullet"/>
      <w:lvlText w:val=""/>
      <w:lvlJc w:val="left"/>
      <w:pPr>
        <w:tabs>
          <w:tab w:val="num" w:pos="5040"/>
        </w:tabs>
        <w:ind w:left="5040" w:hanging="360"/>
      </w:pPr>
      <w:rPr>
        <w:rFonts w:ascii="Wingdings" w:hAnsi="Wingdings" w:hint="default"/>
      </w:rPr>
    </w:lvl>
    <w:lvl w:ilvl="7" w:tplc="C7F6AF30" w:tentative="1">
      <w:start w:val="1"/>
      <w:numFmt w:val="bullet"/>
      <w:lvlText w:val=""/>
      <w:lvlJc w:val="left"/>
      <w:pPr>
        <w:tabs>
          <w:tab w:val="num" w:pos="5760"/>
        </w:tabs>
        <w:ind w:left="5760" w:hanging="360"/>
      </w:pPr>
      <w:rPr>
        <w:rFonts w:ascii="Wingdings" w:hAnsi="Wingdings" w:hint="default"/>
      </w:rPr>
    </w:lvl>
    <w:lvl w:ilvl="8" w:tplc="449EC496" w:tentative="1">
      <w:start w:val="1"/>
      <w:numFmt w:val="bullet"/>
      <w:lvlText w:val=""/>
      <w:lvlJc w:val="left"/>
      <w:pPr>
        <w:tabs>
          <w:tab w:val="num" w:pos="6480"/>
        </w:tabs>
        <w:ind w:left="6480" w:hanging="360"/>
      </w:pPr>
      <w:rPr>
        <w:rFonts w:ascii="Wingdings" w:hAnsi="Wingdings" w:hint="default"/>
      </w:rPr>
    </w:lvl>
  </w:abstractNum>
  <w:abstractNum w:abstractNumId="5">
    <w:nsid w:val="33D77846"/>
    <w:multiLevelType w:val="hybridMultilevel"/>
    <w:tmpl w:val="BD8AFEDE"/>
    <w:lvl w:ilvl="0" w:tplc="34C6E4C8">
      <w:start w:val="1"/>
      <w:numFmt w:val="bullet"/>
      <w:lvlText w:val=""/>
      <w:lvlJc w:val="left"/>
      <w:pPr>
        <w:tabs>
          <w:tab w:val="num" w:pos="360"/>
        </w:tabs>
        <w:ind w:left="360" w:hanging="360"/>
      </w:pPr>
      <w:rPr>
        <w:rFonts w:ascii="Wingdings" w:hAnsi="Wingdings" w:hint="default"/>
      </w:rPr>
    </w:lvl>
    <w:lvl w:ilvl="1" w:tplc="8C16D19E" w:tentative="1">
      <w:start w:val="1"/>
      <w:numFmt w:val="bullet"/>
      <w:lvlText w:val=""/>
      <w:lvlJc w:val="left"/>
      <w:pPr>
        <w:tabs>
          <w:tab w:val="num" w:pos="1080"/>
        </w:tabs>
        <w:ind w:left="1080" w:hanging="360"/>
      </w:pPr>
      <w:rPr>
        <w:rFonts w:ascii="Wingdings" w:hAnsi="Wingdings" w:hint="default"/>
      </w:rPr>
    </w:lvl>
    <w:lvl w:ilvl="2" w:tplc="4AC83C6E" w:tentative="1">
      <w:start w:val="1"/>
      <w:numFmt w:val="bullet"/>
      <w:lvlText w:val=""/>
      <w:lvlJc w:val="left"/>
      <w:pPr>
        <w:tabs>
          <w:tab w:val="num" w:pos="1800"/>
        </w:tabs>
        <w:ind w:left="1800" w:hanging="360"/>
      </w:pPr>
      <w:rPr>
        <w:rFonts w:ascii="Wingdings" w:hAnsi="Wingdings" w:hint="default"/>
      </w:rPr>
    </w:lvl>
    <w:lvl w:ilvl="3" w:tplc="C8FC0A42" w:tentative="1">
      <w:start w:val="1"/>
      <w:numFmt w:val="bullet"/>
      <w:lvlText w:val=""/>
      <w:lvlJc w:val="left"/>
      <w:pPr>
        <w:tabs>
          <w:tab w:val="num" w:pos="2520"/>
        </w:tabs>
        <w:ind w:left="2520" w:hanging="360"/>
      </w:pPr>
      <w:rPr>
        <w:rFonts w:ascii="Wingdings" w:hAnsi="Wingdings" w:hint="default"/>
      </w:rPr>
    </w:lvl>
    <w:lvl w:ilvl="4" w:tplc="D61EE236" w:tentative="1">
      <w:start w:val="1"/>
      <w:numFmt w:val="bullet"/>
      <w:lvlText w:val=""/>
      <w:lvlJc w:val="left"/>
      <w:pPr>
        <w:tabs>
          <w:tab w:val="num" w:pos="3240"/>
        </w:tabs>
        <w:ind w:left="3240" w:hanging="360"/>
      </w:pPr>
      <w:rPr>
        <w:rFonts w:ascii="Wingdings" w:hAnsi="Wingdings" w:hint="default"/>
      </w:rPr>
    </w:lvl>
    <w:lvl w:ilvl="5" w:tplc="DA4C515E" w:tentative="1">
      <w:start w:val="1"/>
      <w:numFmt w:val="bullet"/>
      <w:lvlText w:val=""/>
      <w:lvlJc w:val="left"/>
      <w:pPr>
        <w:tabs>
          <w:tab w:val="num" w:pos="3960"/>
        </w:tabs>
        <w:ind w:left="3960" w:hanging="360"/>
      </w:pPr>
      <w:rPr>
        <w:rFonts w:ascii="Wingdings" w:hAnsi="Wingdings" w:hint="default"/>
      </w:rPr>
    </w:lvl>
    <w:lvl w:ilvl="6" w:tplc="FEFCD680" w:tentative="1">
      <w:start w:val="1"/>
      <w:numFmt w:val="bullet"/>
      <w:lvlText w:val=""/>
      <w:lvlJc w:val="left"/>
      <w:pPr>
        <w:tabs>
          <w:tab w:val="num" w:pos="4680"/>
        </w:tabs>
        <w:ind w:left="4680" w:hanging="360"/>
      </w:pPr>
      <w:rPr>
        <w:rFonts w:ascii="Wingdings" w:hAnsi="Wingdings" w:hint="default"/>
      </w:rPr>
    </w:lvl>
    <w:lvl w:ilvl="7" w:tplc="A7B660BE" w:tentative="1">
      <w:start w:val="1"/>
      <w:numFmt w:val="bullet"/>
      <w:lvlText w:val=""/>
      <w:lvlJc w:val="left"/>
      <w:pPr>
        <w:tabs>
          <w:tab w:val="num" w:pos="5400"/>
        </w:tabs>
        <w:ind w:left="5400" w:hanging="360"/>
      </w:pPr>
      <w:rPr>
        <w:rFonts w:ascii="Wingdings" w:hAnsi="Wingdings" w:hint="default"/>
      </w:rPr>
    </w:lvl>
    <w:lvl w:ilvl="8" w:tplc="F3AE1E06" w:tentative="1">
      <w:start w:val="1"/>
      <w:numFmt w:val="bullet"/>
      <w:lvlText w:val=""/>
      <w:lvlJc w:val="left"/>
      <w:pPr>
        <w:tabs>
          <w:tab w:val="num" w:pos="6120"/>
        </w:tabs>
        <w:ind w:left="6120" w:hanging="360"/>
      </w:pPr>
      <w:rPr>
        <w:rFonts w:ascii="Wingdings" w:hAnsi="Wingdings" w:hint="default"/>
      </w:rPr>
    </w:lvl>
  </w:abstractNum>
  <w:abstractNum w:abstractNumId="6">
    <w:nsid w:val="39BD3446"/>
    <w:multiLevelType w:val="hybridMultilevel"/>
    <w:tmpl w:val="554A5158"/>
    <w:lvl w:ilvl="0" w:tplc="03621D04">
      <w:start w:val="1"/>
      <w:numFmt w:val="bullet"/>
      <w:lvlText w:val=""/>
      <w:lvlJc w:val="left"/>
      <w:pPr>
        <w:tabs>
          <w:tab w:val="num" w:pos="720"/>
        </w:tabs>
        <w:ind w:left="720" w:hanging="360"/>
      </w:pPr>
      <w:rPr>
        <w:rFonts w:ascii="Wingdings" w:hAnsi="Wingdings" w:hint="default"/>
      </w:rPr>
    </w:lvl>
    <w:lvl w:ilvl="1" w:tplc="8EB41FDE" w:tentative="1">
      <w:start w:val="1"/>
      <w:numFmt w:val="bullet"/>
      <w:lvlText w:val=""/>
      <w:lvlJc w:val="left"/>
      <w:pPr>
        <w:tabs>
          <w:tab w:val="num" w:pos="1440"/>
        </w:tabs>
        <w:ind w:left="1440" w:hanging="360"/>
      </w:pPr>
      <w:rPr>
        <w:rFonts w:ascii="Wingdings" w:hAnsi="Wingdings" w:hint="default"/>
      </w:rPr>
    </w:lvl>
    <w:lvl w:ilvl="2" w:tplc="046AB970" w:tentative="1">
      <w:start w:val="1"/>
      <w:numFmt w:val="bullet"/>
      <w:lvlText w:val=""/>
      <w:lvlJc w:val="left"/>
      <w:pPr>
        <w:tabs>
          <w:tab w:val="num" w:pos="2160"/>
        </w:tabs>
        <w:ind w:left="2160" w:hanging="360"/>
      </w:pPr>
      <w:rPr>
        <w:rFonts w:ascii="Wingdings" w:hAnsi="Wingdings" w:hint="default"/>
      </w:rPr>
    </w:lvl>
    <w:lvl w:ilvl="3" w:tplc="7EB8CBA2" w:tentative="1">
      <w:start w:val="1"/>
      <w:numFmt w:val="bullet"/>
      <w:lvlText w:val=""/>
      <w:lvlJc w:val="left"/>
      <w:pPr>
        <w:tabs>
          <w:tab w:val="num" w:pos="2880"/>
        </w:tabs>
        <w:ind w:left="2880" w:hanging="360"/>
      </w:pPr>
      <w:rPr>
        <w:rFonts w:ascii="Wingdings" w:hAnsi="Wingdings" w:hint="default"/>
      </w:rPr>
    </w:lvl>
    <w:lvl w:ilvl="4" w:tplc="8DC2E0C6" w:tentative="1">
      <w:start w:val="1"/>
      <w:numFmt w:val="bullet"/>
      <w:lvlText w:val=""/>
      <w:lvlJc w:val="left"/>
      <w:pPr>
        <w:tabs>
          <w:tab w:val="num" w:pos="3600"/>
        </w:tabs>
        <w:ind w:left="3600" w:hanging="360"/>
      </w:pPr>
      <w:rPr>
        <w:rFonts w:ascii="Wingdings" w:hAnsi="Wingdings" w:hint="default"/>
      </w:rPr>
    </w:lvl>
    <w:lvl w:ilvl="5" w:tplc="9E0A6B86" w:tentative="1">
      <w:start w:val="1"/>
      <w:numFmt w:val="bullet"/>
      <w:lvlText w:val=""/>
      <w:lvlJc w:val="left"/>
      <w:pPr>
        <w:tabs>
          <w:tab w:val="num" w:pos="4320"/>
        </w:tabs>
        <w:ind w:left="4320" w:hanging="360"/>
      </w:pPr>
      <w:rPr>
        <w:rFonts w:ascii="Wingdings" w:hAnsi="Wingdings" w:hint="default"/>
      </w:rPr>
    </w:lvl>
    <w:lvl w:ilvl="6" w:tplc="81B4364A" w:tentative="1">
      <w:start w:val="1"/>
      <w:numFmt w:val="bullet"/>
      <w:lvlText w:val=""/>
      <w:lvlJc w:val="left"/>
      <w:pPr>
        <w:tabs>
          <w:tab w:val="num" w:pos="5040"/>
        </w:tabs>
        <w:ind w:left="5040" w:hanging="360"/>
      </w:pPr>
      <w:rPr>
        <w:rFonts w:ascii="Wingdings" w:hAnsi="Wingdings" w:hint="default"/>
      </w:rPr>
    </w:lvl>
    <w:lvl w:ilvl="7" w:tplc="0D38A184" w:tentative="1">
      <w:start w:val="1"/>
      <w:numFmt w:val="bullet"/>
      <w:lvlText w:val=""/>
      <w:lvlJc w:val="left"/>
      <w:pPr>
        <w:tabs>
          <w:tab w:val="num" w:pos="5760"/>
        </w:tabs>
        <w:ind w:left="5760" w:hanging="360"/>
      </w:pPr>
      <w:rPr>
        <w:rFonts w:ascii="Wingdings" w:hAnsi="Wingdings" w:hint="default"/>
      </w:rPr>
    </w:lvl>
    <w:lvl w:ilvl="8" w:tplc="E7FE946A" w:tentative="1">
      <w:start w:val="1"/>
      <w:numFmt w:val="bullet"/>
      <w:lvlText w:val=""/>
      <w:lvlJc w:val="left"/>
      <w:pPr>
        <w:tabs>
          <w:tab w:val="num" w:pos="6480"/>
        </w:tabs>
        <w:ind w:left="6480" w:hanging="360"/>
      </w:pPr>
      <w:rPr>
        <w:rFonts w:ascii="Wingdings" w:hAnsi="Wingdings" w:hint="default"/>
      </w:rPr>
    </w:lvl>
  </w:abstractNum>
  <w:abstractNum w:abstractNumId="7">
    <w:nsid w:val="3A3965C3"/>
    <w:multiLevelType w:val="hybridMultilevel"/>
    <w:tmpl w:val="7E10BDFA"/>
    <w:lvl w:ilvl="0" w:tplc="D8863962">
      <w:start w:val="1"/>
      <w:numFmt w:val="bullet"/>
      <w:lvlText w:val=""/>
      <w:lvlJc w:val="left"/>
      <w:pPr>
        <w:tabs>
          <w:tab w:val="num" w:pos="720"/>
        </w:tabs>
        <w:ind w:left="720" w:hanging="360"/>
      </w:pPr>
      <w:rPr>
        <w:rFonts w:ascii="Wingdings" w:hAnsi="Wingdings" w:hint="default"/>
      </w:rPr>
    </w:lvl>
    <w:lvl w:ilvl="1" w:tplc="EF8EA690" w:tentative="1">
      <w:start w:val="1"/>
      <w:numFmt w:val="bullet"/>
      <w:lvlText w:val=""/>
      <w:lvlJc w:val="left"/>
      <w:pPr>
        <w:tabs>
          <w:tab w:val="num" w:pos="1440"/>
        </w:tabs>
        <w:ind w:left="1440" w:hanging="360"/>
      </w:pPr>
      <w:rPr>
        <w:rFonts w:ascii="Wingdings" w:hAnsi="Wingdings" w:hint="default"/>
      </w:rPr>
    </w:lvl>
    <w:lvl w:ilvl="2" w:tplc="5D24A1A6" w:tentative="1">
      <w:start w:val="1"/>
      <w:numFmt w:val="bullet"/>
      <w:lvlText w:val=""/>
      <w:lvlJc w:val="left"/>
      <w:pPr>
        <w:tabs>
          <w:tab w:val="num" w:pos="2160"/>
        </w:tabs>
        <w:ind w:left="2160" w:hanging="360"/>
      </w:pPr>
      <w:rPr>
        <w:rFonts w:ascii="Wingdings" w:hAnsi="Wingdings" w:hint="default"/>
      </w:rPr>
    </w:lvl>
    <w:lvl w:ilvl="3" w:tplc="C5362A62" w:tentative="1">
      <w:start w:val="1"/>
      <w:numFmt w:val="bullet"/>
      <w:lvlText w:val=""/>
      <w:lvlJc w:val="left"/>
      <w:pPr>
        <w:tabs>
          <w:tab w:val="num" w:pos="2880"/>
        </w:tabs>
        <w:ind w:left="2880" w:hanging="360"/>
      </w:pPr>
      <w:rPr>
        <w:rFonts w:ascii="Wingdings" w:hAnsi="Wingdings" w:hint="default"/>
      </w:rPr>
    </w:lvl>
    <w:lvl w:ilvl="4" w:tplc="49803378" w:tentative="1">
      <w:start w:val="1"/>
      <w:numFmt w:val="bullet"/>
      <w:lvlText w:val=""/>
      <w:lvlJc w:val="left"/>
      <w:pPr>
        <w:tabs>
          <w:tab w:val="num" w:pos="3600"/>
        </w:tabs>
        <w:ind w:left="3600" w:hanging="360"/>
      </w:pPr>
      <w:rPr>
        <w:rFonts w:ascii="Wingdings" w:hAnsi="Wingdings" w:hint="default"/>
      </w:rPr>
    </w:lvl>
    <w:lvl w:ilvl="5" w:tplc="F5B6D008" w:tentative="1">
      <w:start w:val="1"/>
      <w:numFmt w:val="bullet"/>
      <w:lvlText w:val=""/>
      <w:lvlJc w:val="left"/>
      <w:pPr>
        <w:tabs>
          <w:tab w:val="num" w:pos="4320"/>
        </w:tabs>
        <w:ind w:left="4320" w:hanging="360"/>
      </w:pPr>
      <w:rPr>
        <w:rFonts w:ascii="Wingdings" w:hAnsi="Wingdings" w:hint="default"/>
      </w:rPr>
    </w:lvl>
    <w:lvl w:ilvl="6" w:tplc="43EAFE2E" w:tentative="1">
      <w:start w:val="1"/>
      <w:numFmt w:val="bullet"/>
      <w:lvlText w:val=""/>
      <w:lvlJc w:val="left"/>
      <w:pPr>
        <w:tabs>
          <w:tab w:val="num" w:pos="5040"/>
        </w:tabs>
        <w:ind w:left="5040" w:hanging="360"/>
      </w:pPr>
      <w:rPr>
        <w:rFonts w:ascii="Wingdings" w:hAnsi="Wingdings" w:hint="default"/>
      </w:rPr>
    </w:lvl>
    <w:lvl w:ilvl="7" w:tplc="DC367E92" w:tentative="1">
      <w:start w:val="1"/>
      <w:numFmt w:val="bullet"/>
      <w:lvlText w:val=""/>
      <w:lvlJc w:val="left"/>
      <w:pPr>
        <w:tabs>
          <w:tab w:val="num" w:pos="5760"/>
        </w:tabs>
        <w:ind w:left="5760" w:hanging="360"/>
      </w:pPr>
      <w:rPr>
        <w:rFonts w:ascii="Wingdings" w:hAnsi="Wingdings" w:hint="default"/>
      </w:rPr>
    </w:lvl>
    <w:lvl w:ilvl="8" w:tplc="143EE55E" w:tentative="1">
      <w:start w:val="1"/>
      <w:numFmt w:val="bullet"/>
      <w:lvlText w:val=""/>
      <w:lvlJc w:val="left"/>
      <w:pPr>
        <w:tabs>
          <w:tab w:val="num" w:pos="6480"/>
        </w:tabs>
        <w:ind w:left="6480" w:hanging="360"/>
      </w:pPr>
      <w:rPr>
        <w:rFonts w:ascii="Wingdings" w:hAnsi="Wingdings" w:hint="default"/>
      </w:rPr>
    </w:lvl>
  </w:abstractNum>
  <w:abstractNum w:abstractNumId="8">
    <w:nsid w:val="3B711DC8"/>
    <w:multiLevelType w:val="hybridMultilevel"/>
    <w:tmpl w:val="96FE1D7E"/>
    <w:lvl w:ilvl="0" w:tplc="EE720992">
      <w:start w:val="1"/>
      <w:numFmt w:val="bullet"/>
      <w:lvlText w:val=""/>
      <w:lvlJc w:val="left"/>
      <w:pPr>
        <w:tabs>
          <w:tab w:val="num" w:pos="720"/>
        </w:tabs>
        <w:ind w:left="720" w:hanging="360"/>
      </w:pPr>
      <w:rPr>
        <w:rFonts w:ascii="Wingdings" w:hAnsi="Wingdings" w:hint="default"/>
      </w:rPr>
    </w:lvl>
    <w:lvl w:ilvl="1" w:tplc="92901090" w:tentative="1">
      <w:start w:val="1"/>
      <w:numFmt w:val="bullet"/>
      <w:lvlText w:val=""/>
      <w:lvlJc w:val="left"/>
      <w:pPr>
        <w:tabs>
          <w:tab w:val="num" w:pos="1440"/>
        </w:tabs>
        <w:ind w:left="1440" w:hanging="360"/>
      </w:pPr>
      <w:rPr>
        <w:rFonts w:ascii="Wingdings" w:hAnsi="Wingdings" w:hint="default"/>
      </w:rPr>
    </w:lvl>
    <w:lvl w:ilvl="2" w:tplc="D222FBE8" w:tentative="1">
      <w:start w:val="1"/>
      <w:numFmt w:val="bullet"/>
      <w:lvlText w:val=""/>
      <w:lvlJc w:val="left"/>
      <w:pPr>
        <w:tabs>
          <w:tab w:val="num" w:pos="2160"/>
        </w:tabs>
        <w:ind w:left="2160" w:hanging="360"/>
      </w:pPr>
      <w:rPr>
        <w:rFonts w:ascii="Wingdings" w:hAnsi="Wingdings" w:hint="default"/>
      </w:rPr>
    </w:lvl>
    <w:lvl w:ilvl="3" w:tplc="7C008BAA" w:tentative="1">
      <w:start w:val="1"/>
      <w:numFmt w:val="bullet"/>
      <w:lvlText w:val=""/>
      <w:lvlJc w:val="left"/>
      <w:pPr>
        <w:tabs>
          <w:tab w:val="num" w:pos="2880"/>
        </w:tabs>
        <w:ind w:left="2880" w:hanging="360"/>
      </w:pPr>
      <w:rPr>
        <w:rFonts w:ascii="Wingdings" w:hAnsi="Wingdings" w:hint="default"/>
      </w:rPr>
    </w:lvl>
    <w:lvl w:ilvl="4" w:tplc="6CD48398" w:tentative="1">
      <w:start w:val="1"/>
      <w:numFmt w:val="bullet"/>
      <w:lvlText w:val=""/>
      <w:lvlJc w:val="left"/>
      <w:pPr>
        <w:tabs>
          <w:tab w:val="num" w:pos="3600"/>
        </w:tabs>
        <w:ind w:left="3600" w:hanging="360"/>
      </w:pPr>
      <w:rPr>
        <w:rFonts w:ascii="Wingdings" w:hAnsi="Wingdings" w:hint="default"/>
      </w:rPr>
    </w:lvl>
    <w:lvl w:ilvl="5" w:tplc="C7EAECF0" w:tentative="1">
      <w:start w:val="1"/>
      <w:numFmt w:val="bullet"/>
      <w:lvlText w:val=""/>
      <w:lvlJc w:val="left"/>
      <w:pPr>
        <w:tabs>
          <w:tab w:val="num" w:pos="4320"/>
        </w:tabs>
        <w:ind w:left="4320" w:hanging="360"/>
      </w:pPr>
      <w:rPr>
        <w:rFonts w:ascii="Wingdings" w:hAnsi="Wingdings" w:hint="default"/>
      </w:rPr>
    </w:lvl>
    <w:lvl w:ilvl="6" w:tplc="47001AAA" w:tentative="1">
      <w:start w:val="1"/>
      <w:numFmt w:val="bullet"/>
      <w:lvlText w:val=""/>
      <w:lvlJc w:val="left"/>
      <w:pPr>
        <w:tabs>
          <w:tab w:val="num" w:pos="5040"/>
        </w:tabs>
        <w:ind w:left="5040" w:hanging="360"/>
      </w:pPr>
      <w:rPr>
        <w:rFonts w:ascii="Wingdings" w:hAnsi="Wingdings" w:hint="default"/>
      </w:rPr>
    </w:lvl>
    <w:lvl w:ilvl="7" w:tplc="4FCE1E0E" w:tentative="1">
      <w:start w:val="1"/>
      <w:numFmt w:val="bullet"/>
      <w:lvlText w:val=""/>
      <w:lvlJc w:val="left"/>
      <w:pPr>
        <w:tabs>
          <w:tab w:val="num" w:pos="5760"/>
        </w:tabs>
        <w:ind w:left="5760" w:hanging="360"/>
      </w:pPr>
      <w:rPr>
        <w:rFonts w:ascii="Wingdings" w:hAnsi="Wingdings" w:hint="default"/>
      </w:rPr>
    </w:lvl>
    <w:lvl w:ilvl="8" w:tplc="6C9610AC" w:tentative="1">
      <w:start w:val="1"/>
      <w:numFmt w:val="bullet"/>
      <w:lvlText w:val=""/>
      <w:lvlJc w:val="left"/>
      <w:pPr>
        <w:tabs>
          <w:tab w:val="num" w:pos="6480"/>
        </w:tabs>
        <w:ind w:left="6480" w:hanging="360"/>
      </w:pPr>
      <w:rPr>
        <w:rFonts w:ascii="Wingdings" w:hAnsi="Wingdings" w:hint="default"/>
      </w:rPr>
    </w:lvl>
  </w:abstractNum>
  <w:abstractNum w:abstractNumId="9">
    <w:nsid w:val="47F018FB"/>
    <w:multiLevelType w:val="hybridMultilevel"/>
    <w:tmpl w:val="F482DE9E"/>
    <w:lvl w:ilvl="0" w:tplc="D4045B6C">
      <w:start w:val="1"/>
      <w:numFmt w:val="bullet"/>
      <w:lvlText w:val=""/>
      <w:lvlJc w:val="left"/>
      <w:pPr>
        <w:tabs>
          <w:tab w:val="num" w:pos="720"/>
        </w:tabs>
        <w:ind w:left="720" w:hanging="360"/>
      </w:pPr>
      <w:rPr>
        <w:rFonts w:ascii="Wingdings" w:hAnsi="Wingdings" w:hint="default"/>
      </w:rPr>
    </w:lvl>
    <w:lvl w:ilvl="1" w:tplc="D540999C" w:tentative="1">
      <w:start w:val="1"/>
      <w:numFmt w:val="bullet"/>
      <w:lvlText w:val=""/>
      <w:lvlJc w:val="left"/>
      <w:pPr>
        <w:tabs>
          <w:tab w:val="num" w:pos="1440"/>
        </w:tabs>
        <w:ind w:left="1440" w:hanging="360"/>
      </w:pPr>
      <w:rPr>
        <w:rFonts w:ascii="Wingdings" w:hAnsi="Wingdings" w:hint="default"/>
      </w:rPr>
    </w:lvl>
    <w:lvl w:ilvl="2" w:tplc="5A0AAB6C" w:tentative="1">
      <w:start w:val="1"/>
      <w:numFmt w:val="bullet"/>
      <w:lvlText w:val=""/>
      <w:lvlJc w:val="left"/>
      <w:pPr>
        <w:tabs>
          <w:tab w:val="num" w:pos="2160"/>
        </w:tabs>
        <w:ind w:left="2160" w:hanging="360"/>
      </w:pPr>
      <w:rPr>
        <w:rFonts w:ascii="Wingdings" w:hAnsi="Wingdings" w:hint="default"/>
      </w:rPr>
    </w:lvl>
    <w:lvl w:ilvl="3" w:tplc="C7244CB6" w:tentative="1">
      <w:start w:val="1"/>
      <w:numFmt w:val="bullet"/>
      <w:lvlText w:val=""/>
      <w:lvlJc w:val="left"/>
      <w:pPr>
        <w:tabs>
          <w:tab w:val="num" w:pos="2880"/>
        </w:tabs>
        <w:ind w:left="2880" w:hanging="360"/>
      </w:pPr>
      <w:rPr>
        <w:rFonts w:ascii="Wingdings" w:hAnsi="Wingdings" w:hint="default"/>
      </w:rPr>
    </w:lvl>
    <w:lvl w:ilvl="4" w:tplc="73EC87E4" w:tentative="1">
      <w:start w:val="1"/>
      <w:numFmt w:val="bullet"/>
      <w:lvlText w:val=""/>
      <w:lvlJc w:val="left"/>
      <w:pPr>
        <w:tabs>
          <w:tab w:val="num" w:pos="3600"/>
        </w:tabs>
        <w:ind w:left="3600" w:hanging="360"/>
      </w:pPr>
      <w:rPr>
        <w:rFonts w:ascii="Wingdings" w:hAnsi="Wingdings" w:hint="default"/>
      </w:rPr>
    </w:lvl>
    <w:lvl w:ilvl="5" w:tplc="DE54BD5C" w:tentative="1">
      <w:start w:val="1"/>
      <w:numFmt w:val="bullet"/>
      <w:lvlText w:val=""/>
      <w:lvlJc w:val="left"/>
      <w:pPr>
        <w:tabs>
          <w:tab w:val="num" w:pos="4320"/>
        </w:tabs>
        <w:ind w:left="4320" w:hanging="360"/>
      </w:pPr>
      <w:rPr>
        <w:rFonts w:ascii="Wingdings" w:hAnsi="Wingdings" w:hint="default"/>
      </w:rPr>
    </w:lvl>
    <w:lvl w:ilvl="6" w:tplc="1FF8E2C8" w:tentative="1">
      <w:start w:val="1"/>
      <w:numFmt w:val="bullet"/>
      <w:lvlText w:val=""/>
      <w:lvlJc w:val="left"/>
      <w:pPr>
        <w:tabs>
          <w:tab w:val="num" w:pos="5040"/>
        </w:tabs>
        <w:ind w:left="5040" w:hanging="360"/>
      </w:pPr>
      <w:rPr>
        <w:rFonts w:ascii="Wingdings" w:hAnsi="Wingdings" w:hint="default"/>
      </w:rPr>
    </w:lvl>
    <w:lvl w:ilvl="7" w:tplc="B73AA570" w:tentative="1">
      <w:start w:val="1"/>
      <w:numFmt w:val="bullet"/>
      <w:lvlText w:val=""/>
      <w:lvlJc w:val="left"/>
      <w:pPr>
        <w:tabs>
          <w:tab w:val="num" w:pos="5760"/>
        </w:tabs>
        <w:ind w:left="5760" w:hanging="360"/>
      </w:pPr>
      <w:rPr>
        <w:rFonts w:ascii="Wingdings" w:hAnsi="Wingdings" w:hint="default"/>
      </w:rPr>
    </w:lvl>
    <w:lvl w:ilvl="8" w:tplc="51B0438C" w:tentative="1">
      <w:start w:val="1"/>
      <w:numFmt w:val="bullet"/>
      <w:lvlText w:val=""/>
      <w:lvlJc w:val="left"/>
      <w:pPr>
        <w:tabs>
          <w:tab w:val="num" w:pos="6480"/>
        </w:tabs>
        <w:ind w:left="6480" w:hanging="360"/>
      </w:pPr>
      <w:rPr>
        <w:rFonts w:ascii="Wingdings" w:hAnsi="Wingdings" w:hint="default"/>
      </w:rPr>
    </w:lvl>
  </w:abstractNum>
  <w:abstractNum w:abstractNumId="10">
    <w:nsid w:val="4CDA7E79"/>
    <w:multiLevelType w:val="hybridMultilevel"/>
    <w:tmpl w:val="9DCE80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FCF0E49"/>
    <w:multiLevelType w:val="hybridMultilevel"/>
    <w:tmpl w:val="5ED6C32E"/>
    <w:lvl w:ilvl="0" w:tplc="04080001">
      <w:start w:val="1"/>
      <w:numFmt w:val="bullet"/>
      <w:lvlText w:val=""/>
      <w:lvlJc w:val="left"/>
      <w:pPr>
        <w:ind w:left="1713" w:hanging="360"/>
      </w:pPr>
      <w:rPr>
        <w:rFonts w:ascii="Symbol" w:hAnsi="Symbol" w:hint="default"/>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abstractNum w:abstractNumId="12">
    <w:nsid w:val="62FA5CBD"/>
    <w:multiLevelType w:val="hybridMultilevel"/>
    <w:tmpl w:val="1DBC2676"/>
    <w:lvl w:ilvl="0" w:tplc="CB2010E2">
      <w:start w:val="1"/>
      <w:numFmt w:val="bullet"/>
      <w:lvlText w:val=""/>
      <w:lvlJc w:val="left"/>
      <w:pPr>
        <w:tabs>
          <w:tab w:val="num" w:pos="720"/>
        </w:tabs>
        <w:ind w:left="720" w:hanging="360"/>
      </w:pPr>
      <w:rPr>
        <w:rFonts w:ascii="Wingdings" w:hAnsi="Wingdings" w:hint="default"/>
      </w:rPr>
    </w:lvl>
    <w:lvl w:ilvl="1" w:tplc="F0408D90" w:tentative="1">
      <w:start w:val="1"/>
      <w:numFmt w:val="bullet"/>
      <w:lvlText w:val=""/>
      <w:lvlJc w:val="left"/>
      <w:pPr>
        <w:tabs>
          <w:tab w:val="num" w:pos="1440"/>
        </w:tabs>
        <w:ind w:left="1440" w:hanging="360"/>
      </w:pPr>
      <w:rPr>
        <w:rFonts w:ascii="Wingdings" w:hAnsi="Wingdings" w:hint="default"/>
      </w:rPr>
    </w:lvl>
    <w:lvl w:ilvl="2" w:tplc="3DA2FEA0" w:tentative="1">
      <w:start w:val="1"/>
      <w:numFmt w:val="bullet"/>
      <w:lvlText w:val=""/>
      <w:lvlJc w:val="left"/>
      <w:pPr>
        <w:tabs>
          <w:tab w:val="num" w:pos="2160"/>
        </w:tabs>
        <w:ind w:left="2160" w:hanging="360"/>
      </w:pPr>
      <w:rPr>
        <w:rFonts w:ascii="Wingdings" w:hAnsi="Wingdings" w:hint="default"/>
      </w:rPr>
    </w:lvl>
    <w:lvl w:ilvl="3" w:tplc="C304F078" w:tentative="1">
      <w:start w:val="1"/>
      <w:numFmt w:val="bullet"/>
      <w:lvlText w:val=""/>
      <w:lvlJc w:val="left"/>
      <w:pPr>
        <w:tabs>
          <w:tab w:val="num" w:pos="2880"/>
        </w:tabs>
        <w:ind w:left="2880" w:hanging="360"/>
      </w:pPr>
      <w:rPr>
        <w:rFonts w:ascii="Wingdings" w:hAnsi="Wingdings" w:hint="default"/>
      </w:rPr>
    </w:lvl>
    <w:lvl w:ilvl="4" w:tplc="CC823276" w:tentative="1">
      <w:start w:val="1"/>
      <w:numFmt w:val="bullet"/>
      <w:lvlText w:val=""/>
      <w:lvlJc w:val="left"/>
      <w:pPr>
        <w:tabs>
          <w:tab w:val="num" w:pos="3600"/>
        </w:tabs>
        <w:ind w:left="3600" w:hanging="360"/>
      </w:pPr>
      <w:rPr>
        <w:rFonts w:ascii="Wingdings" w:hAnsi="Wingdings" w:hint="default"/>
      </w:rPr>
    </w:lvl>
    <w:lvl w:ilvl="5" w:tplc="54629346" w:tentative="1">
      <w:start w:val="1"/>
      <w:numFmt w:val="bullet"/>
      <w:lvlText w:val=""/>
      <w:lvlJc w:val="left"/>
      <w:pPr>
        <w:tabs>
          <w:tab w:val="num" w:pos="4320"/>
        </w:tabs>
        <w:ind w:left="4320" w:hanging="360"/>
      </w:pPr>
      <w:rPr>
        <w:rFonts w:ascii="Wingdings" w:hAnsi="Wingdings" w:hint="default"/>
      </w:rPr>
    </w:lvl>
    <w:lvl w:ilvl="6" w:tplc="80E40A4A" w:tentative="1">
      <w:start w:val="1"/>
      <w:numFmt w:val="bullet"/>
      <w:lvlText w:val=""/>
      <w:lvlJc w:val="left"/>
      <w:pPr>
        <w:tabs>
          <w:tab w:val="num" w:pos="5040"/>
        </w:tabs>
        <w:ind w:left="5040" w:hanging="360"/>
      </w:pPr>
      <w:rPr>
        <w:rFonts w:ascii="Wingdings" w:hAnsi="Wingdings" w:hint="default"/>
      </w:rPr>
    </w:lvl>
    <w:lvl w:ilvl="7" w:tplc="1A78B438" w:tentative="1">
      <w:start w:val="1"/>
      <w:numFmt w:val="bullet"/>
      <w:lvlText w:val=""/>
      <w:lvlJc w:val="left"/>
      <w:pPr>
        <w:tabs>
          <w:tab w:val="num" w:pos="5760"/>
        </w:tabs>
        <w:ind w:left="5760" w:hanging="360"/>
      </w:pPr>
      <w:rPr>
        <w:rFonts w:ascii="Wingdings" w:hAnsi="Wingdings" w:hint="default"/>
      </w:rPr>
    </w:lvl>
    <w:lvl w:ilvl="8" w:tplc="4954AD88" w:tentative="1">
      <w:start w:val="1"/>
      <w:numFmt w:val="bullet"/>
      <w:lvlText w:val=""/>
      <w:lvlJc w:val="left"/>
      <w:pPr>
        <w:tabs>
          <w:tab w:val="num" w:pos="6480"/>
        </w:tabs>
        <w:ind w:left="6480" w:hanging="360"/>
      </w:pPr>
      <w:rPr>
        <w:rFonts w:ascii="Wingdings" w:hAnsi="Wingdings" w:hint="default"/>
      </w:rPr>
    </w:lvl>
  </w:abstractNum>
  <w:abstractNum w:abstractNumId="13">
    <w:nsid w:val="6FDA45F2"/>
    <w:multiLevelType w:val="hybridMultilevel"/>
    <w:tmpl w:val="4134E9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B506D63"/>
    <w:multiLevelType w:val="hybridMultilevel"/>
    <w:tmpl w:val="6C3E2266"/>
    <w:lvl w:ilvl="0" w:tplc="07FE1F7E">
      <w:start w:val="1"/>
      <w:numFmt w:val="bullet"/>
      <w:lvlText w:val=""/>
      <w:lvlJc w:val="left"/>
      <w:pPr>
        <w:tabs>
          <w:tab w:val="num" w:pos="720"/>
        </w:tabs>
        <w:ind w:left="720" w:hanging="360"/>
      </w:pPr>
      <w:rPr>
        <w:rFonts w:ascii="Wingdings" w:hAnsi="Wingdings" w:hint="default"/>
      </w:rPr>
    </w:lvl>
    <w:lvl w:ilvl="1" w:tplc="6582A718" w:tentative="1">
      <w:start w:val="1"/>
      <w:numFmt w:val="bullet"/>
      <w:lvlText w:val=""/>
      <w:lvlJc w:val="left"/>
      <w:pPr>
        <w:tabs>
          <w:tab w:val="num" w:pos="1440"/>
        </w:tabs>
        <w:ind w:left="1440" w:hanging="360"/>
      </w:pPr>
      <w:rPr>
        <w:rFonts w:ascii="Wingdings" w:hAnsi="Wingdings" w:hint="default"/>
      </w:rPr>
    </w:lvl>
    <w:lvl w:ilvl="2" w:tplc="E23E11C4" w:tentative="1">
      <w:start w:val="1"/>
      <w:numFmt w:val="bullet"/>
      <w:lvlText w:val=""/>
      <w:lvlJc w:val="left"/>
      <w:pPr>
        <w:tabs>
          <w:tab w:val="num" w:pos="2160"/>
        </w:tabs>
        <w:ind w:left="2160" w:hanging="360"/>
      </w:pPr>
      <w:rPr>
        <w:rFonts w:ascii="Wingdings" w:hAnsi="Wingdings" w:hint="default"/>
      </w:rPr>
    </w:lvl>
    <w:lvl w:ilvl="3" w:tplc="E150756A" w:tentative="1">
      <w:start w:val="1"/>
      <w:numFmt w:val="bullet"/>
      <w:lvlText w:val=""/>
      <w:lvlJc w:val="left"/>
      <w:pPr>
        <w:tabs>
          <w:tab w:val="num" w:pos="2880"/>
        </w:tabs>
        <w:ind w:left="2880" w:hanging="360"/>
      </w:pPr>
      <w:rPr>
        <w:rFonts w:ascii="Wingdings" w:hAnsi="Wingdings" w:hint="default"/>
      </w:rPr>
    </w:lvl>
    <w:lvl w:ilvl="4" w:tplc="DDE053AE" w:tentative="1">
      <w:start w:val="1"/>
      <w:numFmt w:val="bullet"/>
      <w:lvlText w:val=""/>
      <w:lvlJc w:val="left"/>
      <w:pPr>
        <w:tabs>
          <w:tab w:val="num" w:pos="3600"/>
        </w:tabs>
        <w:ind w:left="3600" w:hanging="360"/>
      </w:pPr>
      <w:rPr>
        <w:rFonts w:ascii="Wingdings" w:hAnsi="Wingdings" w:hint="default"/>
      </w:rPr>
    </w:lvl>
    <w:lvl w:ilvl="5" w:tplc="B1D25B84" w:tentative="1">
      <w:start w:val="1"/>
      <w:numFmt w:val="bullet"/>
      <w:lvlText w:val=""/>
      <w:lvlJc w:val="left"/>
      <w:pPr>
        <w:tabs>
          <w:tab w:val="num" w:pos="4320"/>
        </w:tabs>
        <w:ind w:left="4320" w:hanging="360"/>
      </w:pPr>
      <w:rPr>
        <w:rFonts w:ascii="Wingdings" w:hAnsi="Wingdings" w:hint="default"/>
      </w:rPr>
    </w:lvl>
    <w:lvl w:ilvl="6" w:tplc="58368AD2" w:tentative="1">
      <w:start w:val="1"/>
      <w:numFmt w:val="bullet"/>
      <w:lvlText w:val=""/>
      <w:lvlJc w:val="left"/>
      <w:pPr>
        <w:tabs>
          <w:tab w:val="num" w:pos="5040"/>
        </w:tabs>
        <w:ind w:left="5040" w:hanging="360"/>
      </w:pPr>
      <w:rPr>
        <w:rFonts w:ascii="Wingdings" w:hAnsi="Wingdings" w:hint="default"/>
      </w:rPr>
    </w:lvl>
    <w:lvl w:ilvl="7" w:tplc="08A861A6" w:tentative="1">
      <w:start w:val="1"/>
      <w:numFmt w:val="bullet"/>
      <w:lvlText w:val=""/>
      <w:lvlJc w:val="left"/>
      <w:pPr>
        <w:tabs>
          <w:tab w:val="num" w:pos="5760"/>
        </w:tabs>
        <w:ind w:left="5760" w:hanging="360"/>
      </w:pPr>
      <w:rPr>
        <w:rFonts w:ascii="Wingdings" w:hAnsi="Wingdings" w:hint="default"/>
      </w:rPr>
    </w:lvl>
    <w:lvl w:ilvl="8" w:tplc="9F34FAC8" w:tentative="1">
      <w:start w:val="1"/>
      <w:numFmt w:val="bullet"/>
      <w:lvlText w:val=""/>
      <w:lvlJc w:val="left"/>
      <w:pPr>
        <w:tabs>
          <w:tab w:val="num" w:pos="6480"/>
        </w:tabs>
        <w:ind w:left="6480" w:hanging="360"/>
      </w:pPr>
      <w:rPr>
        <w:rFonts w:ascii="Wingdings" w:hAnsi="Wingdings" w:hint="default"/>
      </w:rPr>
    </w:lvl>
  </w:abstractNum>
  <w:abstractNum w:abstractNumId="15">
    <w:nsid w:val="7BD02E57"/>
    <w:multiLevelType w:val="hybridMultilevel"/>
    <w:tmpl w:val="E132BBD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7F70528A"/>
    <w:multiLevelType w:val="hybridMultilevel"/>
    <w:tmpl w:val="6F744D6E"/>
    <w:lvl w:ilvl="0" w:tplc="CEF4DF94">
      <w:start w:val="1"/>
      <w:numFmt w:val="bullet"/>
      <w:lvlText w:val=""/>
      <w:lvlJc w:val="left"/>
      <w:pPr>
        <w:tabs>
          <w:tab w:val="num" w:pos="720"/>
        </w:tabs>
        <w:ind w:left="720" w:hanging="360"/>
      </w:pPr>
      <w:rPr>
        <w:rFonts w:ascii="Wingdings" w:hAnsi="Wingdings" w:hint="default"/>
      </w:rPr>
    </w:lvl>
    <w:lvl w:ilvl="1" w:tplc="D14029F4" w:tentative="1">
      <w:start w:val="1"/>
      <w:numFmt w:val="bullet"/>
      <w:lvlText w:val=""/>
      <w:lvlJc w:val="left"/>
      <w:pPr>
        <w:tabs>
          <w:tab w:val="num" w:pos="1440"/>
        </w:tabs>
        <w:ind w:left="1440" w:hanging="360"/>
      </w:pPr>
      <w:rPr>
        <w:rFonts w:ascii="Wingdings" w:hAnsi="Wingdings" w:hint="default"/>
      </w:rPr>
    </w:lvl>
    <w:lvl w:ilvl="2" w:tplc="D020143E" w:tentative="1">
      <w:start w:val="1"/>
      <w:numFmt w:val="bullet"/>
      <w:lvlText w:val=""/>
      <w:lvlJc w:val="left"/>
      <w:pPr>
        <w:tabs>
          <w:tab w:val="num" w:pos="2160"/>
        </w:tabs>
        <w:ind w:left="2160" w:hanging="360"/>
      </w:pPr>
      <w:rPr>
        <w:rFonts w:ascii="Wingdings" w:hAnsi="Wingdings" w:hint="default"/>
      </w:rPr>
    </w:lvl>
    <w:lvl w:ilvl="3" w:tplc="CBA646B8" w:tentative="1">
      <w:start w:val="1"/>
      <w:numFmt w:val="bullet"/>
      <w:lvlText w:val=""/>
      <w:lvlJc w:val="left"/>
      <w:pPr>
        <w:tabs>
          <w:tab w:val="num" w:pos="2880"/>
        </w:tabs>
        <w:ind w:left="2880" w:hanging="360"/>
      </w:pPr>
      <w:rPr>
        <w:rFonts w:ascii="Wingdings" w:hAnsi="Wingdings" w:hint="default"/>
      </w:rPr>
    </w:lvl>
    <w:lvl w:ilvl="4" w:tplc="5EC2C55A" w:tentative="1">
      <w:start w:val="1"/>
      <w:numFmt w:val="bullet"/>
      <w:lvlText w:val=""/>
      <w:lvlJc w:val="left"/>
      <w:pPr>
        <w:tabs>
          <w:tab w:val="num" w:pos="3600"/>
        </w:tabs>
        <w:ind w:left="3600" w:hanging="360"/>
      </w:pPr>
      <w:rPr>
        <w:rFonts w:ascii="Wingdings" w:hAnsi="Wingdings" w:hint="default"/>
      </w:rPr>
    </w:lvl>
    <w:lvl w:ilvl="5" w:tplc="860C22F6" w:tentative="1">
      <w:start w:val="1"/>
      <w:numFmt w:val="bullet"/>
      <w:lvlText w:val=""/>
      <w:lvlJc w:val="left"/>
      <w:pPr>
        <w:tabs>
          <w:tab w:val="num" w:pos="4320"/>
        </w:tabs>
        <w:ind w:left="4320" w:hanging="360"/>
      </w:pPr>
      <w:rPr>
        <w:rFonts w:ascii="Wingdings" w:hAnsi="Wingdings" w:hint="default"/>
      </w:rPr>
    </w:lvl>
    <w:lvl w:ilvl="6" w:tplc="7E7CCDF4" w:tentative="1">
      <w:start w:val="1"/>
      <w:numFmt w:val="bullet"/>
      <w:lvlText w:val=""/>
      <w:lvlJc w:val="left"/>
      <w:pPr>
        <w:tabs>
          <w:tab w:val="num" w:pos="5040"/>
        </w:tabs>
        <w:ind w:left="5040" w:hanging="360"/>
      </w:pPr>
      <w:rPr>
        <w:rFonts w:ascii="Wingdings" w:hAnsi="Wingdings" w:hint="default"/>
      </w:rPr>
    </w:lvl>
    <w:lvl w:ilvl="7" w:tplc="AB4E66FC" w:tentative="1">
      <w:start w:val="1"/>
      <w:numFmt w:val="bullet"/>
      <w:lvlText w:val=""/>
      <w:lvlJc w:val="left"/>
      <w:pPr>
        <w:tabs>
          <w:tab w:val="num" w:pos="5760"/>
        </w:tabs>
        <w:ind w:left="5760" w:hanging="360"/>
      </w:pPr>
      <w:rPr>
        <w:rFonts w:ascii="Wingdings" w:hAnsi="Wingdings" w:hint="default"/>
      </w:rPr>
    </w:lvl>
    <w:lvl w:ilvl="8" w:tplc="576C635A"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13"/>
  </w:num>
  <w:num w:numId="4">
    <w:abstractNumId w:val="9"/>
  </w:num>
  <w:num w:numId="5">
    <w:abstractNumId w:val="5"/>
  </w:num>
  <w:num w:numId="6">
    <w:abstractNumId w:val="1"/>
  </w:num>
  <w:num w:numId="7">
    <w:abstractNumId w:val="14"/>
  </w:num>
  <w:num w:numId="8">
    <w:abstractNumId w:val="16"/>
  </w:num>
  <w:num w:numId="9">
    <w:abstractNumId w:val="4"/>
  </w:num>
  <w:num w:numId="10">
    <w:abstractNumId w:val="8"/>
  </w:num>
  <w:num w:numId="11">
    <w:abstractNumId w:val="0"/>
  </w:num>
  <w:num w:numId="12">
    <w:abstractNumId w:val="15"/>
  </w:num>
  <w:num w:numId="13">
    <w:abstractNumId w:val="10"/>
  </w:num>
  <w:num w:numId="14">
    <w:abstractNumId w:val="2"/>
  </w:num>
  <w:num w:numId="15">
    <w:abstractNumId w:val="7"/>
  </w:num>
  <w:num w:numId="16">
    <w:abstractNumId w:val="6"/>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50C79"/>
    <w:rsid w:val="00014ECE"/>
    <w:rsid w:val="00042452"/>
    <w:rsid w:val="00042EF7"/>
    <w:rsid w:val="00050C79"/>
    <w:rsid w:val="00052980"/>
    <w:rsid w:val="00060CA4"/>
    <w:rsid w:val="0006233B"/>
    <w:rsid w:val="000838F3"/>
    <w:rsid w:val="0009502A"/>
    <w:rsid w:val="000A01F5"/>
    <w:rsid w:val="000A56F4"/>
    <w:rsid w:val="000B7788"/>
    <w:rsid w:val="00105A19"/>
    <w:rsid w:val="00112893"/>
    <w:rsid w:val="00146233"/>
    <w:rsid w:val="001511ED"/>
    <w:rsid w:val="001667DA"/>
    <w:rsid w:val="00167B97"/>
    <w:rsid w:val="001725E7"/>
    <w:rsid w:val="00172EEB"/>
    <w:rsid w:val="0017659F"/>
    <w:rsid w:val="0018264A"/>
    <w:rsid w:val="00184908"/>
    <w:rsid w:val="00190AB4"/>
    <w:rsid w:val="001A749A"/>
    <w:rsid w:val="001C3E7A"/>
    <w:rsid w:val="001C576E"/>
    <w:rsid w:val="001F22D5"/>
    <w:rsid w:val="001F2423"/>
    <w:rsid w:val="001F3A9B"/>
    <w:rsid w:val="0020654E"/>
    <w:rsid w:val="00217522"/>
    <w:rsid w:val="002323AC"/>
    <w:rsid w:val="00234743"/>
    <w:rsid w:val="00242013"/>
    <w:rsid w:val="00246DBF"/>
    <w:rsid w:val="00266529"/>
    <w:rsid w:val="0026720F"/>
    <w:rsid w:val="00270A13"/>
    <w:rsid w:val="00291952"/>
    <w:rsid w:val="00293E2A"/>
    <w:rsid w:val="002B1DDF"/>
    <w:rsid w:val="002B4EE1"/>
    <w:rsid w:val="002C01DE"/>
    <w:rsid w:val="002C1BA2"/>
    <w:rsid w:val="002C4A33"/>
    <w:rsid w:val="002E2CB8"/>
    <w:rsid w:val="00306BD5"/>
    <w:rsid w:val="003070B2"/>
    <w:rsid w:val="00311512"/>
    <w:rsid w:val="00330533"/>
    <w:rsid w:val="00336B83"/>
    <w:rsid w:val="003416F9"/>
    <w:rsid w:val="0035058C"/>
    <w:rsid w:val="003560E0"/>
    <w:rsid w:val="00360044"/>
    <w:rsid w:val="00391EE2"/>
    <w:rsid w:val="00397420"/>
    <w:rsid w:val="003A3071"/>
    <w:rsid w:val="003B13A2"/>
    <w:rsid w:val="003C1A49"/>
    <w:rsid w:val="004025C6"/>
    <w:rsid w:val="00434B1E"/>
    <w:rsid w:val="00450C59"/>
    <w:rsid w:val="0046241E"/>
    <w:rsid w:val="00483D0C"/>
    <w:rsid w:val="0048418F"/>
    <w:rsid w:val="004B5C19"/>
    <w:rsid w:val="004C1820"/>
    <w:rsid w:val="004D747D"/>
    <w:rsid w:val="004E08F5"/>
    <w:rsid w:val="004E517F"/>
    <w:rsid w:val="004E5F36"/>
    <w:rsid w:val="004E7386"/>
    <w:rsid w:val="004F0A23"/>
    <w:rsid w:val="0051095C"/>
    <w:rsid w:val="00524321"/>
    <w:rsid w:val="0052537B"/>
    <w:rsid w:val="00530533"/>
    <w:rsid w:val="0054693E"/>
    <w:rsid w:val="005543B5"/>
    <w:rsid w:val="00574D99"/>
    <w:rsid w:val="0057564F"/>
    <w:rsid w:val="00584243"/>
    <w:rsid w:val="005A308E"/>
    <w:rsid w:val="005A7BBA"/>
    <w:rsid w:val="005C2F3A"/>
    <w:rsid w:val="005D14E0"/>
    <w:rsid w:val="006152CB"/>
    <w:rsid w:val="006235C1"/>
    <w:rsid w:val="006463F7"/>
    <w:rsid w:val="0066375B"/>
    <w:rsid w:val="0067053B"/>
    <w:rsid w:val="00676839"/>
    <w:rsid w:val="006840C4"/>
    <w:rsid w:val="00685E4C"/>
    <w:rsid w:val="006B0B27"/>
    <w:rsid w:val="006B665D"/>
    <w:rsid w:val="006C15D9"/>
    <w:rsid w:val="00704E25"/>
    <w:rsid w:val="00712806"/>
    <w:rsid w:val="00714677"/>
    <w:rsid w:val="00721290"/>
    <w:rsid w:val="007246D2"/>
    <w:rsid w:val="00726B02"/>
    <w:rsid w:val="00730187"/>
    <w:rsid w:val="007354D5"/>
    <w:rsid w:val="00776049"/>
    <w:rsid w:val="007A308A"/>
    <w:rsid w:val="007D652B"/>
    <w:rsid w:val="007F4F3D"/>
    <w:rsid w:val="008141D5"/>
    <w:rsid w:val="00836D28"/>
    <w:rsid w:val="008468B3"/>
    <w:rsid w:val="00856116"/>
    <w:rsid w:val="00863264"/>
    <w:rsid w:val="00872291"/>
    <w:rsid w:val="0087287C"/>
    <w:rsid w:val="00885AE5"/>
    <w:rsid w:val="008A41DC"/>
    <w:rsid w:val="008C2B5E"/>
    <w:rsid w:val="008C2E52"/>
    <w:rsid w:val="008D0AEA"/>
    <w:rsid w:val="008D113B"/>
    <w:rsid w:val="008D7285"/>
    <w:rsid w:val="00905E09"/>
    <w:rsid w:val="009307F3"/>
    <w:rsid w:val="009324F8"/>
    <w:rsid w:val="009603C6"/>
    <w:rsid w:val="00963098"/>
    <w:rsid w:val="009A5DAF"/>
    <w:rsid w:val="009B18AD"/>
    <w:rsid w:val="009D1867"/>
    <w:rsid w:val="009D49F0"/>
    <w:rsid w:val="009F5D7A"/>
    <w:rsid w:val="00A047A3"/>
    <w:rsid w:val="00A113EB"/>
    <w:rsid w:val="00A16838"/>
    <w:rsid w:val="00A2029A"/>
    <w:rsid w:val="00A250F2"/>
    <w:rsid w:val="00A5261C"/>
    <w:rsid w:val="00A710DA"/>
    <w:rsid w:val="00A727FF"/>
    <w:rsid w:val="00A771CB"/>
    <w:rsid w:val="00A8036E"/>
    <w:rsid w:val="00A84A56"/>
    <w:rsid w:val="00A95EDA"/>
    <w:rsid w:val="00AB59B0"/>
    <w:rsid w:val="00AC7850"/>
    <w:rsid w:val="00AE1938"/>
    <w:rsid w:val="00AF4A18"/>
    <w:rsid w:val="00B00977"/>
    <w:rsid w:val="00B15716"/>
    <w:rsid w:val="00B22881"/>
    <w:rsid w:val="00B50B7B"/>
    <w:rsid w:val="00B66868"/>
    <w:rsid w:val="00B73997"/>
    <w:rsid w:val="00B8030A"/>
    <w:rsid w:val="00B828C4"/>
    <w:rsid w:val="00BB7029"/>
    <w:rsid w:val="00BD0E8C"/>
    <w:rsid w:val="00BD2CD3"/>
    <w:rsid w:val="00BF77A7"/>
    <w:rsid w:val="00C01B82"/>
    <w:rsid w:val="00C0696D"/>
    <w:rsid w:val="00C561AE"/>
    <w:rsid w:val="00C61BA7"/>
    <w:rsid w:val="00CA65A2"/>
    <w:rsid w:val="00CB50F8"/>
    <w:rsid w:val="00CB56BA"/>
    <w:rsid w:val="00CC242D"/>
    <w:rsid w:val="00CD7F0F"/>
    <w:rsid w:val="00D0138E"/>
    <w:rsid w:val="00D014DE"/>
    <w:rsid w:val="00D24641"/>
    <w:rsid w:val="00D3325F"/>
    <w:rsid w:val="00D3379A"/>
    <w:rsid w:val="00D57048"/>
    <w:rsid w:val="00D617C0"/>
    <w:rsid w:val="00D67863"/>
    <w:rsid w:val="00D704FD"/>
    <w:rsid w:val="00D846F0"/>
    <w:rsid w:val="00D95F6C"/>
    <w:rsid w:val="00DB297B"/>
    <w:rsid w:val="00DD6B3D"/>
    <w:rsid w:val="00DD7A67"/>
    <w:rsid w:val="00E16131"/>
    <w:rsid w:val="00E265D8"/>
    <w:rsid w:val="00E3029D"/>
    <w:rsid w:val="00E531D2"/>
    <w:rsid w:val="00E57577"/>
    <w:rsid w:val="00EA3159"/>
    <w:rsid w:val="00EA4562"/>
    <w:rsid w:val="00EA4A76"/>
    <w:rsid w:val="00EA7966"/>
    <w:rsid w:val="00EB4AF0"/>
    <w:rsid w:val="00EC61A1"/>
    <w:rsid w:val="00F26D81"/>
    <w:rsid w:val="00F338B2"/>
    <w:rsid w:val="00F40425"/>
    <w:rsid w:val="00F4642A"/>
    <w:rsid w:val="00F46938"/>
    <w:rsid w:val="00F82115"/>
    <w:rsid w:val="00F94FB2"/>
    <w:rsid w:val="00F96372"/>
    <w:rsid w:val="00FB6A1C"/>
    <w:rsid w:val="00FB6E0B"/>
    <w:rsid w:val="00FC77B9"/>
    <w:rsid w:val="00FD59F2"/>
    <w:rsid w:val="00FD7737"/>
    <w:rsid w:val="00FE3D1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2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84243"/>
    <w:rPr>
      <w:rFonts w:ascii="Tahoma" w:hAnsi="Tahoma" w:cs="Tahoma"/>
      <w:sz w:val="16"/>
      <w:szCs w:val="16"/>
    </w:rPr>
  </w:style>
  <w:style w:type="character" w:customStyle="1" w:styleId="Char">
    <w:name w:val="Κείμενο πλαισίου Char"/>
    <w:basedOn w:val="a0"/>
    <w:link w:val="a3"/>
    <w:uiPriority w:val="99"/>
    <w:semiHidden/>
    <w:rsid w:val="00584243"/>
    <w:rPr>
      <w:rFonts w:ascii="Tahoma" w:hAnsi="Tahoma" w:cs="Tahoma"/>
      <w:sz w:val="16"/>
      <w:szCs w:val="16"/>
    </w:rPr>
  </w:style>
  <w:style w:type="paragraph" w:styleId="a4">
    <w:name w:val="List Paragraph"/>
    <w:basedOn w:val="a"/>
    <w:uiPriority w:val="34"/>
    <w:qFormat/>
    <w:rsid w:val="000A01F5"/>
    <w:pPr>
      <w:ind w:left="720"/>
      <w:contextualSpacing/>
    </w:pPr>
  </w:style>
  <w:style w:type="character" w:styleId="a5">
    <w:name w:val="annotation reference"/>
    <w:basedOn w:val="a0"/>
    <w:uiPriority w:val="99"/>
    <w:semiHidden/>
    <w:unhideWhenUsed/>
    <w:rsid w:val="003070B2"/>
    <w:rPr>
      <w:sz w:val="16"/>
      <w:szCs w:val="16"/>
    </w:rPr>
  </w:style>
  <w:style w:type="paragraph" w:styleId="a6">
    <w:name w:val="annotation text"/>
    <w:basedOn w:val="a"/>
    <w:link w:val="Char0"/>
    <w:uiPriority w:val="99"/>
    <w:semiHidden/>
    <w:unhideWhenUsed/>
    <w:rsid w:val="003070B2"/>
    <w:rPr>
      <w:sz w:val="20"/>
      <w:szCs w:val="20"/>
    </w:rPr>
  </w:style>
  <w:style w:type="character" w:customStyle="1" w:styleId="Char0">
    <w:name w:val="Κείμενο σχολίου Char"/>
    <w:basedOn w:val="a0"/>
    <w:link w:val="a6"/>
    <w:uiPriority w:val="99"/>
    <w:semiHidden/>
    <w:rsid w:val="003070B2"/>
    <w:rPr>
      <w:sz w:val="20"/>
      <w:szCs w:val="20"/>
    </w:rPr>
  </w:style>
  <w:style w:type="paragraph" w:styleId="a7">
    <w:name w:val="annotation subject"/>
    <w:basedOn w:val="a6"/>
    <w:next w:val="a6"/>
    <w:link w:val="Char1"/>
    <w:uiPriority w:val="99"/>
    <w:semiHidden/>
    <w:unhideWhenUsed/>
    <w:rsid w:val="003070B2"/>
    <w:rPr>
      <w:b/>
      <w:bCs/>
    </w:rPr>
  </w:style>
  <w:style w:type="character" w:customStyle="1" w:styleId="Char1">
    <w:name w:val="Θέμα σχολίου Char"/>
    <w:basedOn w:val="Char0"/>
    <w:link w:val="a7"/>
    <w:uiPriority w:val="99"/>
    <w:semiHidden/>
    <w:rsid w:val="003070B2"/>
    <w:rPr>
      <w:b/>
      <w:bCs/>
    </w:rPr>
  </w:style>
  <w:style w:type="character" w:styleId="-">
    <w:name w:val="Hyperlink"/>
    <w:basedOn w:val="a0"/>
    <w:uiPriority w:val="99"/>
    <w:unhideWhenUsed/>
    <w:rsid w:val="00F26D81"/>
    <w:rPr>
      <w:color w:val="0000FF" w:themeColor="hyperlink"/>
      <w:u w:val="single"/>
    </w:rPr>
  </w:style>
  <w:style w:type="character" w:customStyle="1" w:styleId="mw-headline">
    <w:name w:val="mw-headline"/>
    <w:basedOn w:val="a0"/>
    <w:rsid w:val="00A16838"/>
  </w:style>
  <w:style w:type="paragraph" w:styleId="a8">
    <w:name w:val="Revision"/>
    <w:hidden/>
    <w:uiPriority w:val="99"/>
    <w:semiHidden/>
    <w:rsid w:val="0048418F"/>
  </w:style>
</w:styles>
</file>

<file path=word/webSettings.xml><?xml version="1.0" encoding="utf-8"?>
<w:webSettings xmlns:r="http://schemas.openxmlformats.org/officeDocument/2006/relationships" xmlns:w="http://schemas.openxmlformats.org/wordprocessingml/2006/main">
  <w:divs>
    <w:div w:id="16125520">
      <w:bodyDiv w:val="1"/>
      <w:marLeft w:val="0"/>
      <w:marRight w:val="0"/>
      <w:marTop w:val="0"/>
      <w:marBottom w:val="0"/>
      <w:divBdr>
        <w:top w:val="none" w:sz="0" w:space="0" w:color="auto"/>
        <w:left w:val="none" w:sz="0" w:space="0" w:color="auto"/>
        <w:bottom w:val="none" w:sz="0" w:space="0" w:color="auto"/>
        <w:right w:val="none" w:sz="0" w:space="0" w:color="auto"/>
      </w:divBdr>
    </w:div>
    <w:div w:id="92168029">
      <w:bodyDiv w:val="1"/>
      <w:marLeft w:val="0"/>
      <w:marRight w:val="0"/>
      <w:marTop w:val="0"/>
      <w:marBottom w:val="0"/>
      <w:divBdr>
        <w:top w:val="none" w:sz="0" w:space="0" w:color="auto"/>
        <w:left w:val="none" w:sz="0" w:space="0" w:color="auto"/>
        <w:bottom w:val="none" w:sz="0" w:space="0" w:color="auto"/>
        <w:right w:val="none" w:sz="0" w:space="0" w:color="auto"/>
      </w:divBdr>
      <w:divsChild>
        <w:div w:id="1688172102">
          <w:marLeft w:val="547"/>
          <w:marRight w:val="0"/>
          <w:marTop w:val="134"/>
          <w:marBottom w:val="0"/>
          <w:divBdr>
            <w:top w:val="none" w:sz="0" w:space="0" w:color="auto"/>
            <w:left w:val="none" w:sz="0" w:space="0" w:color="auto"/>
            <w:bottom w:val="none" w:sz="0" w:space="0" w:color="auto"/>
            <w:right w:val="none" w:sz="0" w:space="0" w:color="auto"/>
          </w:divBdr>
        </w:div>
        <w:div w:id="1957517626">
          <w:marLeft w:val="547"/>
          <w:marRight w:val="0"/>
          <w:marTop w:val="134"/>
          <w:marBottom w:val="0"/>
          <w:divBdr>
            <w:top w:val="none" w:sz="0" w:space="0" w:color="auto"/>
            <w:left w:val="none" w:sz="0" w:space="0" w:color="auto"/>
            <w:bottom w:val="none" w:sz="0" w:space="0" w:color="auto"/>
            <w:right w:val="none" w:sz="0" w:space="0" w:color="auto"/>
          </w:divBdr>
        </w:div>
        <w:div w:id="786241390">
          <w:marLeft w:val="547"/>
          <w:marRight w:val="0"/>
          <w:marTop w:val="134"/>
          <w:marBottom w:val="0"/>
          <w:divBdr>
            <w:top w:val="none" w:sz="0" w:space="0" w:color="auto"/>
            <w:left w:val="none" w:sz="0" w:space="0" w:color="auto"/>
            <w:bottom w:val="none" w:sz="0" w:space="0" w:color="auto"/>
            <w:right w:val="none" w:sz="0" w:space="0" w:color="auto"/>
          </w:divBdr>
        </w:div>
        <w:div w:id="1756703416">
          <w:marLeft w:val="547"/>
          <w:marRight w:val="0"/>
          <w:marTop w:val="134"/>
          <w:marBottom w:val="0"/>
          <w:divBdr>
            <w:top w:val="none" w:sz="0" w:space="0" w:color="auto"/>
            <w:left w:val="none" w:sz="0" w:space="0" w:color="auto"/>
            <w:bottom w:val="none" w:sz="0" w:space="0" w:color="auto"/>
            <w:right w:val="none" w:sz="0" w:space="0" w:color="auto"/>
          </w:divBdr>
        </w:div>
        <w:div w:id="1805149731">
          <w:marLeft w:val="547"/>
          <w:marRight w:val="0"/>
          <w:marTop w:val="134"/>
          <w:marBottom w:val="0"/>
          <w:divBdr>
            <w:top w:val="none" w:sz="0" w:space="0" w:color="auto"/>
            <w:left w:val="none" w:sz="0" w:space="0" w:color="auto"/>
            <w:bottom w:val="none" w:sz="0" w:space="0" w:color="auto"/>
            <w:right w:val="none" w:sz="0" w:space="0" w:color="auto"/>
          </w:divBdr>
        </w:div>
      </w:divsChild>
    </w:div>
    <w:div w:id="119299354">
      <w:bodyDiv w:val="1"/>
      <w:marLeft w:val="0"/>
      <w:marRight w:val="0"/>
      <w:marTop w:val="0"/>
      <w:marBottom w:val="0"/>
      <w:divBdr>
        <w:top w:val="none" w:sz="0" w:space="0" w:color="auto"/>
        <w:left w:val="none" w:sz="0" w:space="0" w:color="auto"/>
        <w:bottom w:val="none" w:sz="0" w:space="0" w:color="auto"/>
        <w:right w:val="none" w:sz="0" w:space="0" w:color="auto"/>
      </w:divBdr>
      <w:divsChild>
        <w:div w:id="175734736">
          <w:marLeft w:val="547"/>
          <w:marRight w:val="0"/>
          <w:marTop w:val="149"/>
          <w:marBottom w:val="0"/>
          <w:divBdr>
            <w:top w:val="none" w:sz="0" w:space="0" w:color="auto"/>
            <w:left w:val="none" w:sz="0" w:space="0" w:color="auto"/>
            <w:bottom w:val="none" w:sz="0" w:space="0" w:color="auto"/>
            <w:right w:val="none" w:sz="0" w:space="0" w:color="auto"/>
          </w:divBdr>
        </w:div>
      </w:divsChild>
    </w:div>
    <w:div w:id="257955498">
      <w:bodyDiv w:val="1"/>
      <w:marLeft w:val="0"/>
      <w:marRight w:val="0"/>
      <w:marTop w:val="0"/>
      <w:marBottom w:val="0"/>
      <w:divBdr>
        <w:top w:val="none" w:sz="0" w:space="0" w:color="auto"/>
        <w:left w:val="none" w:sz="0" w:space="0" w:color="auto"/>
        <w:bottom w:val="none" w:sz="0" w:space="0" w:color="auto"/>
        <w:right w:val="none" w:sz="0" w:space="0" w:color="auto"/>
      </w:divBdr>
      <w:divsChild>
        <w:div w:id="1810857179">
          <w:marLeft w:val="547"/>
          <w:marRight w:val="0"/>
          <w:marTop w:val="130"/>
          <w:marBottom w:val="0"/>
          <w:divBdr>
            <w:top w:val="none" w:sz="0" w:space="0" w:color="auto"/>
            <w:left w:val="none" w:sz="0" w:space="0" w:color="auto"/>
            <w:bottom w:val="none" w:sz="0" w:space="0" w:color="auto"/>
            <w:right w:val="none" w:sz="0" w:space="0" w:color="auto"/>
          </w:divBdr>
        </w:div>
        <w:div w:id="2052264934">
          <w:marLeft w:val="547"/>
          <w:marRight w:val="0"/>
          <w:marTop w:val="130"/>
          <w:marBottom w:val="0"/>
          <w:divBdr>
            <w:top w:val="none" w:sz="0" w:space="0" w:color="auto"/>
            <w:left w:val="none" w:sz="0" w:space="0" w:color="auto"/>
            <w:bottom w:val="none" w:sz="0" w:space="0" w:color="auto"/>
            <w:right w:val="none" w:sz="0" w:space="0" w:color="auto"/>
          </w:divBdr>
        </w:div>
        <w:div w:id="2001808507">
          <w:marLeft w:val="547"/>
          <w:marRight w:val="0"/>
          <w:marTop w:val="130"/>
          <w:marBottom w:val="0"/>
          <w:divBdr>
            <w:top w:val="none" w:sz="0" w:space="0" w:color="auto"/>
            <w:left w:val="none" w:sz="0" w:space="0" w:color="auto"/>
            <w:bottom w:val="none" w:sz="0" w:space="0" w:color="auto"/>
            <w:right w:val="none" w:sz="0" w:space="0" w:color="auto"/>
          </w:divBdr>
        </w:div>
      </w:divsChild>
    </w:div>
    <w:div w:id="269703081">
      <w:bodyDiv w:val="1"/>
      <w:marLeft w:val="0"/>
      <w:marRight w:val="0"/>
      <w:marTop w:val="0"/>
      <w:marBottom w:val="0"/>
      <w:divBdr>
        <w:top w:val="none" w:sz="0" w:space="0" w:color="auto"/>
        <w:left w:val="none" w:sz="0" w:space="0" w:color="auto"/>
        <w:bottom w:val="none" w:sz="0" w:space="0" w:color="auto"/>
        <w:right w:val="none" w:sz="0" w:space="0" w:color="auto"/>
      </w:divBdr>
      <w:divsChild>
        <w:div w:id="665203322">
          <w:marLeft w:val="547"/>
          <w:marRight w:val="0"/>
          <w:marTop w:val="134"/>
          <w:marBottom w:val="0"/>
          <w:divBdr>
            <w:top w:val="none" w:sz="0" w:space="0" w:color="auto"/>
            <w:left w:val="none" w:sz="0" w:space="0" w:color="auto"/>
            <w:bottom w:val="none" w:sz="0" w:space="0" w:color="auto"/>
            <w:right w:val="none" w:sz="0" w:space="0" w:color="auto"/>
          </w:divBdr>
        </w:div>
        <w:div w:id="2146505152">
          <w:marLeft w:val="547"/>
          <w:marRight w:val="0"/>
          <w:marTop w:val="134"/>
          <w:marBottom w:val="0"/>
          <w:divBdr>
            <w:top w:val="none" w:sz="0" w:space="0" w:color="auto"/>
            <w:left w:val="none" w:sz="0" w:space="0" w:color="auto"/>
            <w:bottom w:val="none" w:sz="0" w:space="0" w:color="auto"/>
            <w:right w:val="none" w:sz="0" w:space="0" w:color="auto"/>
          </w:divBdr>
        </w:div>
      </w:divsChild>
    </w:div>
    <w:div w:id="325478699">
      <w:bodyDiv w:val="1"/>
      <w:marLeft w:val="0"/>
      <w:marRight w:val="0"/>
      <w:marTop w:val="0"/>
      <w:marBottom w:val="0"/>
      <w:divBdr>
        <w:top w:val="none" w:sz="0" w:space="0" w:color="auto"/>
        <w:left w:val="none" w:sz="0" w:space="0" w:color="auto"/>
        <w:bottom w:val="none" w:sz="0" w:space="0" w:color="auto"/>
        <w:right w:val="none" w:sz="0" w:space="0" w:color="auto"/>
      </w:divBdr>
    </w:div>
    <w:div w:id="345135253">
      <w:bodyDiv w:val="1"/>
      <w:marLeft w:val="0"/>
      <w:marRight w:val="0"/>
      <w:marTop w:val="0"/>
      <w:marBottom w:val="0"/>
      <w:divBdr>
        <w:top w:val="none" w:sz="0" w:space="0" w:color="auto"/>
        <w:left w:val="none" w:sz="0" w:space="0" w:color="auto"/>
        <w:bottom w:val="none" w:sz="0" w:space="0" w:color="auto"/>
        <w:right w:val="none" w:sz="0" w:space="0" w:color="auto"/>
      </w:divBdr>
      <w:divsChild>
        <w:div w:id="173691651">
          <w:marLeft w:val="547"/>
          <w:marRight w:val="0"/>
          <w:marTop w:val="130"/>
          <w:marBottom w:val="0"/>
          <w:divBdr>
            <w:top w:val="none" w:sz="0" w:space="0" w:color="auto"/>
            <w:left w:val="none" w:sz="0" w:space="0" w:color="auto"/>
            <w:bottom w:val="none" w:sz="0" w:space="0" w:color="auto"/>
            <w:right w:val="none" w:sz="0" w:space="0" w:color="auto"/>
          </w:divBdr>
        </w:div>
        <w:div w:id="942878483">
          <w:marLeft w:val="547"/>
          <w:marRight w:val="0"/>
          <w:marTop w:val="130"/>
          <w:marBottom w:val="0"/>
          <w:divBdr>
            <w:top w:val="none" w:sz="0" w:space="0" w:color="auto"/>
            <w:left w:val="none" w:sz="0" w:space="0" w:color="auto"/>
            <w:bottom w:val="none" w:sz="0" w:space="0" w:color="auto"/>
            <w:right w:val="none" w:sz="0" w:space="0" w:color="auto"/>
          </w:divBdr>
        </w:div>
        <w:div w:id="181936955">
          <w:marLeft w:val="547"/>
          <w:marRight w:val="0"/>
          <w:marTop w:val="130"/>
          <w:marBottom w:val="0"/>
          <w:divBdr>
            <w:top w:val="none" w:sz="0" w:space="0" w:color="auto"/>
            <w:left w:val="none" w:sz="0" w:space="0" w:color="auto"/>
            <w:bottom w:val="none" w:sz="0" w:space="0" w:color="auto"/>
            <w:right w:val="none" w:sz="0" w:space="0" w:color="auto"/>
          </w:divBdr>
        </w:div>
        <w:div w:id="647442532">
          <w:marLeft w:val="547"/>
          <w:marRight w:val="0"/>
          <w:marTop w:val="130"/>
          <w:marBottom w:val="0"/>
          <w:divBdr>
            <w:top w:val="none" w:sz="0" w:space="0" w:color="auto"/>
            <w:left w:val="none" w:sz="0" w:space="0" w:color="auto"/>
            <w:bottom w:val="none" w:sz="0" w:space="0" w:color="auto"/>
            <w:right w:val="none" w:sz="0" w:space="0" w:color="auto"/>
          </w:divBdr>
        </w:div>
      </w:divsChild>
    </w:div>
    <w:div w:id="355694479">
      <w:bodyDiv w:val="1"/>
      <w:marLeft w:val="0"/>
      <w:marRight w:val="0"/>
      <w:marTop w:val="0"/>
      <w:marBottom w:val="0"/>
      <w:divBdr>
        <w:top w:val="none" w:sz="0" w:space="0" w:color="auto"/>
        <w:left w:val="none" w:sz="0" w:space="0" w:color="auto"/>
        <w:bottom w:val="none" w:sz="0" w:space="0" w:color="auto"/>
        <w:right w:val="none" w:sz="0" w:space="0" w:color="auto"/>
      </w:divBdr>
      <w:divsChild>
        <w:div w:id="1419714034">
          <w:marLeft w:val="547"/>
          <w:marRight w:val="0"/>
          <w:marTop w:val="149"/>
          <w:marBottom w:val="0"/>
          <w:divBdr>
            <w:top w:val="none" w:sz="0" w:space="0" w:color="auto"/>
            <w:left w:val="none" w:sz="0" w:space="0" w:color="auto"/>
            <w:bottom w:val="none" w:sz="0" w:space="0" w:color="auto"/>
            <w:right w:val="none" w:sz="0" w:space="0" w:color="auto"/>
          </w:divBdr>
        </w:div>
        <w:div w:id="1653677167">
          <w:marLeft w:val="547"/>
          <w:marRight w:val="0"/>
          <w:marTop w:val="149"/>
          <w:marBottom w:val="0"/>
          <w:divBdr>
            <w:top w:val="none" w:sz="0" w:space="0" w:color="auto"/>
            <w:left w:val="none" w:sz="0" w:space="0" w:color="auto"/>
            <w:bottom w:val="none" w:sz="0" w:space="0" w:color="auto"/>
            <w:right w:val="none" w:sz="0" w:space="0" w:color="auto"/>
          </w:divBdr>
        </w:div>
        <w:div w:id="1318654092">
          <w:marLeft w:val="547"/>
          <w:marRight w:val="0"/>
          <w:marTop w:val="149"/>
          <w:marBottom w:val="0"/>
          <w:divBdr>
            <w:top w:val="none" w:sz="0" w:space="0" w:color="auto"/>
            <w:left w:val="none" w:sz="0" w:space="0" w:color="auto"/>
            <w:bottom w:val="none" w:sz="0" w:space="0" w:color="auto"/>
            <w:right w:val="none" w:sz="0" w:space="0" w:color="auto"/>
          </w:divBdr>
        </w:div>
        <w:div w:id="1188526696">
          <w:marLeft w:val="547"/>
          <w:marRight w:val="0"/>
          <w:marTop w:val="149"/>
          <w:marBottom w:val="0"/>
          <w:divBdr>
            <w:top w:val="none" w:sz="0" w:space="0" w:color="auto"/>
            <w:left w:val="none" w:sz="0" w:space="0" w:color="auto"/>
            <w:bottom w:val="none" w:sz="0" w:space="0" w:color="auto"/>
            <w:right w:val="none" w:sz="0" w:space="0" w:color="auto"/>
          </w:divBdr>
        </w:div>
      </w:divsChild>
    </w:div>
    <w:div w:id="558829051">
      <w:bodyDiv w:val="1"/>
      <w:marLeft w:val="0"/>
      <w:marRight w:val="0"/>
      <w:marTop w:val="0"/>
      <w:marBottom w:val="0"/>
      <w:divBdr>
        <w:top w:val="none" w:sz="0" w:space="0" w:color="auto"/>
        <w:left w:val="none" w:sz="0" w:space="0" w:color="auto"/>
        <w:bottom w:val="none" w:sz="0" w:space="0" w:color="auto"/>
        <w:right w:val="none" w:sz="0" w:space="0" w:color="auto"/>
      </w:divBdr>
      <w:divsChild>
        <w:div w:id="1808471183">
          <w:marLeft w:val="547"/>
          <w:marRight w:val="0"/>
          <w:marTop w:val="149"/>
          <w:marBottom w:val="0"/>
          <w:divBdr>
            <w:top w:val="none" w:sz="0" w:space="0" w:color="auto"/>
            <w:left w:val="none" w:sz="0" w:space="0" w:color="auto"/>
            <w:bottom w:val="none" w:sz="0" w:space="0" w:color="auto"/>
            <w:right w:val="none" w:sz="0" w:space="0" w:color="auto"/>
          </w:divBdr>
        </w:div>
        <w:div w:id="926693474">
          <w:marLeft w:val="547"/>
          <w:marRight w:val="0"/>
          <w:marTop w:val="149"/>
          <w:marBottom w:val="0"/>
          <w:divBdr>
            <w:top w:val="none" w:sz="0" w:space="0" w:color="auto"/>
            <w:left w:val="none" w:sz="0" w:space="0" w:color="auto"/>
            <w:bottom w:val="none" w:sz="0" w:space="0" w:color="auto"/>
            <w:right w:val="none" w:sz="0" w:space="0" w:color="auto"/>
          </w:divBdr>
        </w:div>
      </w:divsChild>
    </w:div>
    <w:div w:id="803355162">
      <w:bodyDiv w:val="1"/>
      <w:marLeft w:val="0"/>
      <w:marRight w:val="0"/>
      <w:marTop w:val="0"/>
      <w:marBottom w:val="0"/>
      <w:divBdr>
        <w:top w:val="none" w:sz="0" w:space="0" w:color="auto"/>
        <w:left w:val="none" w:sz="0" w:space="0" w:color="auto"/>
        <w:bottom w:val="none" w:sz="0" w:space="0" w:color="auto"/>
        <w:right w:val="none" w:sz="0" w:space="0" w:color="auto"/>
      </w:divBdr>
      <w:divsChild>
        <w:div w:id="710302968">
          <w:marLeft w:val="547"/>
          <w:marRight w:val="0"/>
          <w:marTop w:val="134"/>
          <w:marBottom w:val="0"/>
          <w:divBdr>
            <w:top w:val="none" w:sz="0" w:space="0" w:color="auto"/>
            <w:left w:val="none" w:sz="0" w:space="0" w:color="auto"/>
            <w:bottom w:val="none" w:sz="0" w:space="0" w:color="auto"/>
            <w:right w:val="none" w:sz="0" w:space="0" w:color="auto"/>
          </w:divBdr>
        </w:div>
        <w:div w:id="1271010106">
          <w:marLeft w:val="547"/>
          <w:marRight w:val="0"/>
          <w:marTop w:val="134"/>
          <w:marBottom w:val="0"/>
          <w:divBdr>
            <w:top w:val="none" w:sz="0" w:space="0" w:color="auto"/>
            <w:left w:val="none" w:sz="0" w:space="0" w:color="auto"/>
            <w:bottom w:val="none" w:sz="0" w:space="0" w:color="auto"/>
            <w:right w:val="none" w:sz="0" w:space="0" w:color="auto"/>
          </w:divBdr>
        </w:div>
      </w:divsChild>
    </w:div>
    <w:div w:id="905187498">
      <w:bodyDiv w:val="1"/>
      <w:marLeft w:val="0"/>
      <w:marRight w:val="0"/>
      <w:marTop w:val="0"/>
      <w:marBottom w:val="0"/>
      <w:divBdr>
        <w:top w:val="none" w:sz="0" w:space="0" w:color="auto"/>
        <w:left w:val="none" w:sz="0" w:space="0" w:color="auto"/>
        <w:bottom w:val="none" w:sz="0" w:space="0" w:color="auto"/>
        <w:right w:val="none" w:sz="0" w:space="0" w:color="auto"/>
      </w:divBdr>
    </w:div>
    <w:div w:id="918712370">
      <w:bodyDiv w:val="1"/>
      <w:marLeft w:val="0"/>
      <w:marRight w:val="0"/>
      <w:marTop w:val="0"/>
      <w:marBottom w:val="0"/>
      <w:divBdr>
        <w:top w:val="none" w:sz="0" w:space="0" w:color="auto"/>
        <w:left w:val="none" w:sz="0" w:space="0" w:color="auto"/>
        <w:bottom w:val="none" w:sz="0" w:space="0" w:color="auto"/>
        <w:right w:val="none" w:sz="0" w:space="0" w:color="auto"/>
      </w:divBdr>
      <w:divsChild>
        <w:div w:id="461382857">
          <w:marLeft w:val="547"/>
          <w:marRight w:val="0"/>
          <w:marTop w:val="149"/>
          <w:marBottom w:val="0"/>
          <w:divBdr>
            <w:top w:val="none" w:sz="0" w:space="0" w:color="auto"/>
            <w:left w:val="none" w:sz="0" w:space="0" w:color="auto"/>
            <w:bottom w:val="none" w:sz="0" w:space="0" w:color="auto"/>
            <w:right w:val="none" w:sz="0" w:space="0" w:color="auto"/>
          </w:divBdr>
        </w:div>
        <w:div w:id="974874278">
          <w:marLeft w:val="547"/>
          <w:marRight w:val="0"/>
          <w:marTop w:val="149"/>
          <w:marBottom w:val="0"/>
          <w:divBdr>
            <w:top w:val="none" w:sz="0" w:space="0" w:color="auto"/>
            <w:left w:val="none" w:sz="0" w:space="0" w:color="auto"/>
            <w:bottom w:val="none" w:sz="0" w:space="0" w:color="auto"/>
            <w:right w:val="none" w:sz="0" w:space="0" w:color="auto"/>
          </w:divBdr>
        </w:div>
        <w:div w:id="311327070">
          <w:marLeft w:val="547"/>
          <w:marRight w:val="0"/>
          <w:marTop w:val="149"/>
          <w:marBottom w:val="0"/>
          <w:divBdr>
            <w:top w:val="none" w:sz="0" w:space="0" w:color="auto"/>
            <w:left w:val="none" w:sz="0" w:space="0" w:color="auto"/>
            <w:bottom w:val="none" w:sz="0" w:space="0" w:color="auto"/>
            <w:right w:val="none" w:sz="0" w:space="0" w:color="auto"/>
          </w:divBdr>
        </w:div>
        <w:div w:id="767047441">
          <w:marLeft w:val="547"/>
          <w:marRight w:val="0"/>
          <w:marTop w:val="149"/>
          <w:marBottom w:val="0"/>
          <w:divBdr>
            <w:top w:val="none" w:sz="0" w:space="0" w:color="auto"/>
            <w:left w:val="none" w:sz="0" w:space="0" w:color="auto"/>
            <w:bottom w:val="none" w:sz="0" w:space="0" w:color="auto"/>
            <w:right w:val="none" w:sz="0" w:space="0" w:color="auto"/>
          </w:divBdr>
        </w:div>
        <w:div w:id="271866461">
          <w:marLeft w:val="547"/>
          <w:marRight w:val="0"/>
          <w:marTop w:val="149"/>
          <w:marBottom w:val="0"/>
          <w:divBdr>
            <w:top w:val="none" w:sz="0" w:space="0" w:color="auto"/>
            <w:left w:val="none" w:sz="0" w:space="0" w:color="auto"/>
            <w:bottom w:val="none" w:sz="0" w:space="0" w:color="auto"/>
            <w:right w:val="none" w:sz="0" w:space="0" w:color="auto"/>
          </w:divBdr>
        </w:div>
      </w:divsChild>
    </w:div>
    <w:div w:id="1065374736">
      <w:bodyDiv w:val="1"/>
      <w:marLeft w:val="0"/>
      <w:marRight w:val="0"/>
      <w:marTop w:val="0"/>
      <w:marBottom w:val="0"/>
      <w:divBdr>
        <w:top w:val="none" w:sz="0" w:space="0" w:color="auto"/>
        <w:left w:val="none" w:sz="0" w:space="0" w:color="auto"/>
        <w:bottom w:val="none" w:sz="0" w:space="0" w:color="auto"/>
        <w:right w:val="none" w:sz="0" w:space="0" w:color="auto"/>
      </w:divBdr>
      <w:divsChild>
        <w:div w:id="1751391545">
          <w:marLeft w:val="547"/>
          <w:marRight w:val="0"/>
          <w:marTop w:val="149"/>
          <w:marBottom w:val="0"/>
          <w:divBdr>
            <w:top w:val="none" w:sz="0" w:space="0" w:color="auto"/>
            <w:left w:val="none" w:sz="0" w:space="0" w:color="auto"/>
            <w:bottom w:val="none" w:sz="0" w:space="0" w:color="auto"/>
            <w:right w:val="none" w:sz="0" w:space="0" w:color="auto"/>
          </w:divBdr>
        </w:div>
        <w:div w:id="472451174">
          <w:marLeft w:val="547"/>
          <w:marRight w:val="0"/>
          <w:marTop w:val="149"/>
          <w:marBottom w:val="0"/>
          <w:divBdr>
            <w:top w:val="none" w:sz="0" w:space="0" w:color="auto"/>
            <w:left w:val="none" w:sz="0" w:space="0" w:color="auto"/>
            <w:bottom w:val="none" w:sz="0" w:space="0" w:color="auto"/>
            <w:right w:val="none" w:sz="0" w:space="0" w:color="auto"/>
          </w:divBdr>
        </w:div>
      </w:divsChild>
    </w:div>
    <w:div w:id="1169756755">
      <w:bodyDiv w:val="1"/>
      <w:marLeft w:val="0"/>
      <w:marRight w:val="0"/>
      <w:marTop w:val="0"/>
      <w:marBottom w:val="0"/>
      <w:divBdr>
        <w:top w:val="none" w:sz="0" w:space="0" w:color="auto"/>
        <w:left w:val="none" w:sz="0" w:space="0" w:color="auto"/>
        <w:bottom w:val="none" w:sz="0" w:space="0" w:color="auto"/>
        <w:right w:val="none" w:sz="0" w:space="0" w:color="auto"/>
      </w:divBdr>
    </w:div>
    <w:div w:id="1249197820">
      <w:bodyDiv w:val="1"/>
      <w:marLeft w:val="0"/>
      <w:marRight w:val="0"/>
      <w:marTop w:val="0"/>
      <w:marBottom w:val="0"/>
      <w:divBdr>
        <w:top w:val="none" w:sz="0" w:space="0" w:color="auto"/>
        <w:left w:val="none" w:sz="0" w:space="0" w:color="auto"/>
        <w:bottom w:val="none" w:sz="0" w:space="0" w:color="auto"/>
        <w:right w:val="none" w:sz="0" w:space="0" w:color="auto"/>
      </w:divBdr>
      <w:divsChild>
        <w:div w:id="1995527283">
          <w:marLeft w:val="547"/>
          <w:marRight w:val="0"/>
          <w:marTop w:val="130"/>
          <w:marBottom w:val="0"/>
          <w:divBdr>
            <w:top w:val="none" w:sz="0" w:space="0" w:color="auto"/>
            <w:left w:val="none" w:sz="0" w:space="0" w:color="auto"/>
            <w:bottom w:val="none" w:sz="0" w:space="0" w:color="auto"/>
            <w:right w:val="none" w:sz="0" w:space="0" w:color="auto"/>
          </w:divBdr>
        </w:div>
        <w:div w:id="1748766441">
          <w:marLeft w:val="547"/>
          <w:marRight w:val="0"/>
          <w:marTop w:val="130"/>
          <w:marBottom w:val="0"/>
          <w:divBdr>
            <w:top w:val="none" w:sz="0" w:space="0" w:color="auto"/>
            <w:left w:val="none" w:sz="0" w:space="0" w:color="auto"/>
            <w:bottom w:val="none" w:sz="0" w:space="0" w:color="auto"/>
            <w:right w:val="none" w:sz="0" w:space="0" w:color="auto"/>
          </w:divBdr>
        </w:div>
        <w:div w:id="416095250">
          <w:marLeft w:val="547"/>
          <w:marRight w:val="0"/>
          <w:marTop w:val="130"/>
          <w:marBottom w:val="0"/>
          <w:divBdr>
            <w:top w:val="none" w:sz="0" w:space="0" w:color="auto"/>
            <w:left w:val="none" w:sz="0" w:space="0" w:color="auto"/>
            <w:bottom w:val="none" w:sz="0" w:space="0" w:color="auto"/>
            <w:right w:val="none" w:sz="0" w:space="0" w:color="auto"/>
          </w:divBdr>
        </w:div>
        <w:div w:id="1770198823">
          <w:marLeft w:val="547"/>
          <w:marRight w:val="0"/>
          <w:marTop w:val="130"/>
          <w:marBottom w:val="0"/>
          <w:divBdr>
            <w:top w:val="none" w:sz="0" w:space="0" w:color="auto"/>
            <w:left w:val="none" w:sz="0" w:space="0" w:color="auto"/>
            <w:bottom w:val="none" w:sz="0" w:space="0" w:color="auto"/>
            <w:right w:val="none" w:sz="0" w:space="0" w:color="auto"/>
          </w:divBdr>
        </w:div>
      </w:divsChild>
    </w:div>
    <w:div w:id="1309631378">
      <w:bodyDiv w:val="1"/>
      <w:marLeft w:val="0"/>
      <w:marRight w:val="0"/>
      <w:marTop w:val="0"/>
      <w:marBottom w:val="0"/>
      <w:divBdr>
        <w:top w:val="none" w:sz="0" w:space="0" w:color="auto"/>
        <w:left w:val="none" w:sz="0" w:space="0" w:color="auto"/>
        <w:bottom w:val="none" w:sz="0" w:space="0" w:color="auto"/>
        <w:right w:val="none" w:sz="0" w:space="0" w:color="auto"/>
      </w:divBdr>
    </w:div>
    <w:div w:id="1428117111">
      <w:bodyDiv w:val="1"/>
      <w:marLeft w:val="0"/>
      <w:marRight w:val="0"/>
      <w:marTop w:val="0"/>
      <w:marBottom w:val="0"/>
      <w:divBdr>
        <w:top w:val="none" w:sz="0" w:space="0" w:color="auto"/>
        <w:left w:val="none" w:sz="0" w:space="0" w:color="auto"/>
        <w:bottom w:val="none" w:sz="0" w:space="0" w:color="auto"/>
        <w:right w:val="none" w:sz="0" w:space="0" w:color="auto"/>
      </w:divBdr>
      <w:divsChild>
        <w:div w:id="510923215">
          <w:marLeft w:val="547"/>
          <w:marRight w:val="0"/>
          <w:marTop w:val="149"/>
          <w:marBottom w:val="0"/>
          <w:divBdr>
            <w:top w:val="none" w:sz="0" w:space="0" w:color="auto"/>
            <w:left w:val="none" w:sz="0" w:space="0" w:color="auto"/>
            <w:bottom w:val="none" w:sz="0" w:space="0" w:color="auto"/>
            <w:right w:val="none" w:sz="0" w:space="0" w:color="auto"/>
          </w:divBdr>
        </w:div>
        <w:div w:id="1229531405">
          <w:marLeft w:val="547"/>
          <w:marRight w:val="0"/>
          <w:marTop w:val="149"/>
          <w:marBottom w:val="0"/>
          <w:divBdr>
            <w:top w:val="none" w:sz="0" w:space="0" w:color="auto"/>
            <w:left w:val="none" w:sz="0" w:space="0" w:color="auto"/>
            <w:bottom w:val="none" w:sz="0" w:space="0" w:color="auto"/>
            <w:right w:val="none" w:sz="0" w:space="0" w:color="auto"/>
          </w:divBdr>
        </w:div>
        <w:div w:id="1537278667">
          <w:marLeft w:val="547"/>
          <w:marRight w:val="0"/>
          <w:marTop w:val="149"/>
          <w:marBottom w:val="0"/>
          <w:divBdr>
            <w:top w:val="none" w:sz="0" w:space="0" w:color="auto"/>
            <w:left w:val="none" w:sz="0" w:space="0" w:color="auto"/>
            <w:bottom w:val="none" w:sz="0" w:space="0" w:color="auto"/>
            <w:right w:val="none" w:sz="0" w:space="0" w:color="auto"/>
          </w:divBdr>
        </w:div>
        <w:div w:id="671494470">
          <w:marLeft w:val="547"/>
          <w:marRight w:val="0"/>
          <w:marTop w:val="149"/>
          <w:marBottom w:val="0"/>
          <w:divBdr>
            <w:top w:val="none" w:sz="0" w:space="0" w:color="auto"/>
            <w:left w:val="none" w:sz="0" w:space="0" w:color="auto"/>
            <w:bottom w:val="none" w:sz="0" w:space="0" w:color="auto"/>
            <w:right w:val="none" w:sz="0" w:space="0" w:color="auto"/>
          </w:divBdr>
        </w:div>
      </w:divsChild>
    </w:div>
    <w:div w:id="1502624522">
      <w:bodyDiv w:val="1"/>
      <w:marLeft w:val="0"/>
      <w:marRight w:val="0"/>
      <w:marTop w:val="0"/>
      <w:marBottom w:val="0"/>
      <w:divBdr>
        <w:top w:val="none" w:sz="0" w:space="0" w:color="auto"/>
        <w:left w:val="none" w:sz="0" w:space="0" w:color="auto"/>
        <w:bottom w:val="none" w:sz="0" w:space="0" w:color="auto"/>
        <w:right w:val="none" w:sz="0" w:space="0" w:color="auto"/>
      </w:divBdr>
    </w:div>
    <w:div w:id="1516073144">
      <w:bodyDiv w:val="1"/>
      <w:marLeft w:val="0"/>
      <w:marRight w:val="0"/>
      <w:marTop w:val="0"/>
      <w:marBottom w:val="0"/>
      <w:divBdr>
        <w:top w:val="none" w:sz="0" w:space="0" w:color="auto"/>
        <w:left w:val="none" w:sz="0" w:space="0" w:color="auto"/>
        <w:bottom w:val="none" w:sz="0" w:space="0" w:color="auto"/>
        <w:right w:val="none" w:sz="0" w:space="0" w:color="auto"/>
      </w:divBdr>
      <w:divsChild>
        <w:div w:id="112405109">
          <w:marLeft w:val="547"/>
          <w:marRight w:val="0"/>
          <w:marTop w:val="149"/>
          <w:marBottom w:val="0"/>
          <w:divBdr>
            <w:top w:val="none" w:sz="0" w:space="0" w:color="auto"/>
            <w:left w:val="none" w:sz="0" w:space="0" w:color="auto"/>
            <w:bottom w:val="none" w:sz="0" w:space="0" w:color="auto"/>
            <w:right w:val="none" w:sz="0" w:space="0" w:color="auto"/>
          </w:divBdr>
        </w:div>
      </w:divsChild>
    </w:div>
    <w:div w:id="1530336260">
      <w:bodyDiv w:val="1"/>
      <w:marLeft w:val="0"/>
      <w:marRight w:val="0"/>
      <w:marTop w:val="0"/>
      <w:marBottom w:val="0"/>
      <w:divBdr>
        <w:top w:val="none" w:sz="0" w:space="0" w:color="auto"/>
        <w:left w:val="none" w:sz="0" w:space="0" w:color="auto"/>
        <w:bottom w:val="none" w:sz="0" w:space="0" w:color="auto"/>
        <w:right w:val="none" w:sz="0" w:space="0" w:color="auto"/>
      </w:divBdr>
      <w:divsChild>
        <w:div w:id="1519808490">
          <w:marLeft w:val="547"/>
          <w:marRight w:val="0"/>
          <w:marTop w:val="149"/>
          <w:marBottom w:val="0"/>
          <w:divBdr>
            <w:top w:val="none" w:sz="0" w:space="0" w:color="auto"/>
            <w:left w:val="none" w:sz="0" w:space="0" w:color="auto"/>
            <w:bottom w:val="none" w:sz="0" w:space="0" w:color="auto"/>
            <w:right w:val="none" w:sz="0" w:space="0" w:color="auto"/>
          </w:divBdr>
        </w:div>
        <w:div w:id="39978660">
          <w:marLeft w:val="547"/>
          <w:marRight w:val="0"/>
          <w:marTop w:val="149"/>
          <w:marBottom w:val="0"/>
          <w:divBdr>
            <w:top w:val="none" w:sz="0" w:space="0" w:color="auto"/>
            <w:left w:val="none" w:sz="0" w:space="0" w:color="auto"/>
            <w:bottom w:val="none" w:sz="0" w:space="0" w:color="auto"/>
            <w:right w:val="none" w:sz="0" w:space="0" w:color="auto"/>
          </w:divBdr>
        </w:div>
        <w:div w:id="959652265">
          <w:marLeft w:val="547"/>
          <w:marRight w:val="0"/>
          <w:marTop w:val="149"/>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upload.wikimedia.org/wikipedia/commons/d/dd/Charles_Du_Fresne%2C_Seigneur_Du_Cange_-_Imagines_philologorum.jpg" TargetMode="External"/><Relationship Id="rId13" Type="http://schemas.openxmlformats.org/officeDocument/2006/relationships/hyperlink" Target="https://www.rodiaki.gr/article/375580/tha-timhthei-apo-ton-dhmo-h-elenh-glykatzh-arbeler"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el.wikipedia.org/wiki/%CE%94%CE%BF%CF%85%CE%BA%CE%AC%CE%B3%CE%B3%CE%B9%CE%BF%CF%82"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en.wikipedia.org/wiki/Hieronymus_Wol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01B1B-16DC-4C86-9764-6554D752C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31</Pages>
  <Words>1571</Words>
  <Characters>8486</Characters>
  <Application>Microsoft Office Word</Application>
  <DocSecurity>0</DocSecurity>
  <Lines>70</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Χρήστης των Windows</cp:lastModifiedBy>
  <cp:revision>90</cp:revision>
  <dcterms:created xsi:type="dcterms:W3CDTF">2020-10-08T19:19:00Z</dcterms:created>
  <dcterms:modified xsi:type="dcterms:W3CDTF">2021-01-07T20:01:00Z</dcterms:modified>
</cp:coreProperties>
</file>