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CB43" w14:textId="77777777" w:rsidR="00055D96" w:rsidRDefault="00055D96">
      <w:pPr>
        <w:pStyle w:val="aa"/>
      </w:pPr>
    </w:p>
    <w:tbl>
      <w:tblPr>
        <w:tblpPr w:leftFromText="180" w:rightFromText="180" w:vertAnchor="text" w:tblpX="-350" w:tblpY="122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055D96" w14:paraId="3DD8A9C3" w14:textId="77777777">
        <w:trPr>
          <w:trHeight w:val="1116"/>
        </w:trPr>
        <w:tc>
          <w:tcPr>
            <w:tcW w:w="2249" w:type="dxa"/>
            <w:shd w:val="clear" w:color="auto" w:fill="auto"/>
          </w:tcPr>
          <w:p w14:paraId="57A2BE3A" w14:textId="77777777" w:rsidR="00055D96" w:rsidRDefault="00000000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44B2C6DC" wp14:editId="1983BC9E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3" w:type="dxa"/>
            <w:shd w:val="clear" w:color="auto" w:fill="auto"/>
          </w:tcPr>
          <w:p w14:paraId="19689EB3" w14:textId="77777777" w:rsidR="00055D96" w:rsidRDefault="00055D96">
            <w:pPr>
              <w:tabs>
                <w:tab w:val="left" w:pos="2880"/>
                <w:tab w:val="center" w:pos="4153"/>
              </w:tabs>
              <w:rPr>
                <w:rFonts w:ascii="Palatino Linotype" w:hAnsi="Palatino Linotype"/>
                <w:b/>
                <w:smallCaps/>
                <w:color w:val="03486A"/>
                <w:sz w:val="10"/>
                <w:szCs w:val="10"/>
              </w:rPr>
            </w:pPr>
            <w:bookmarkStart w:id="3" w:name="__UnoMark__84_1530474312"/>
            <w:bookmarkEnd w:id="3"/>
          </w:p>
          <w:p w14:paraId="5D9CF485" w14:textId="77777777" w:rsidR="00055D96" w:rsidRDefault="00000000">
            <w:pPr>
              <w:tabs>
                <w:tab w:val="left" w:pos="2880"/>
                <w:tab w:val="center" w:pos="4153"/>
              </w:tabs>
            </w:pP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ΕΛΛΗΝΙΚΗ ΔΗΜΟΚΡΑΤΙΑ</w:t>
            </w:r>
          </w:p>
          <w:p w14:paraId="695D74B2" w14:textId="77777777" w:rsidR="00055D96" w:rsidRDefault="00000000"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ΑΝΕΠΙΣΤΗΜΙΟ 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</w:rPr>
              <w:t>Π</w:t>
            </w:r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ΕΛΟΠΟΝΝΗΣΟΥ    </w:t>
            </w:r>
          </w:p>
          <w:p w14:paraId="4152BD76" w14:textId="77777777" w:rsidR="00055D96" w:rsidRDefault="00000000">
            <w:pP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mallCaps/>
                <w:noProof/>
                <w:color w:val="17365D" w:themeColor="text2" w:themeShade="BF"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0" relativeHeight="4" behindDoc="1" locked="0" layoutInCell="1" allowOverlap="1" wp14:anchorId="6DE7B2F1" wp14:editId="6CC8B49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0C5D4" id="AutoShape 6" o:spid="_x0000_s1026" style="position:absolute;margin-left:-.55pt;margin-top:5.45pt;width:353.15pt;height:.6pt;flip:y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1E3B27D1" w14:textId="73309292" w:rsidR="00055D96" w:rsidRPr="00C334EC" w:rsidRDefault="00000000">
            <w:pPr>
              <w:pStyle w:val="a4"/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Σχολη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 xml:space="preserve">: </w:t>
            </w:r>
            <w:proofErr w:type="spellStart"/>
            <w:r w:rsidR="00C334EC"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Πολυτεχνικη</w:t>
            </w:r>
            <w:proofErr w:type="spellEnd"/>
          </w:p>
          <w:p w14:paraId="5E734F7F" w14:textId="77777777" w:rsidR="00055D96" w:rsidRDefault="00000000">
            <w:pPr>
              <w:pStyle w:val="a4"/>
            </w:pPr>
            <w:proofErr w:type="spellStart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Τμημα</w:t>
            </w:r>
            <w:proofErr w:type="spellEnd"/>
            <w:r>
              <w:rPr>
                <w:rFonts w:ascii="Palatino Linotype" w:hAnsi="Palatino Linotype"/>
                <w:b/>
                <w:smallCaps/>
                <w:color w:val="17365D" w:themeColor="text2" w:themeShade="BF"/>
                <w:sz w:val="18"/>
                <w:szCs w:val="18"/>
              </w:rPr>
              <w:t>: ΗΛΕΚΤΡΟΛΟΓΩΝ ΜΗΧΑΝΙΚΩΝ &amp; ΜΗΧΑΝΙΚΩΝ ΥΠΟΛΟΓΙΣΤΩΝ</w:t>
            </w:r>
          </w:p>
          <w:p w14:paraId="08BD9B6C" w14:textId="77777777" w:rsidR="00055D96" w:rsidRDefault="00000000">
            <w:pPr>
              <w:pStyle w:val="a4"/>
            </w:pPr>
            <w:r>
              <w:rPr>
                <w:color w:val="17365D" w:themeColor="text2" w:themeShade="BF"/>
              </w:rPr>
              <w:t xml:space="preserve">Διεύθυνση: Μ. Αλεξάνδρου 1, Τηλ.:2610 - 369236, </w:t>
            </w:r>
            <w:r>
              <w:rPr>
                <w:color w:val="17365D" w:themeColor="text2" w:themeShade="BF"/>
                <w:lang w:val="en-US"/>
              </w:rPr>
              <w:t>fax</w:t>
            </w:r>
            <w:r>
              <w:rPr>
                <w:color w:val="17365D" w:themeColor="text2" w:themeShade="BF"/>
              </w:rPr>
              <w:t>: 2610-369193</w:t>
            </w:r>
          </w:p>
          <w:p w14:paraId="6D00415E" w14:textId="77777777" w:rsidR="00055D96" w:rsidRDefault="00055D96">
            <w:pPr>
              <w:pStyle w:val="a4"/>
              <w:rPr>
                <w:color w:val="03486A"/>
              </w:rPr>
            </w:pPr>
          </w:p>
        </w:tc>
      </w:tr>
    </w:tbl>
    <w:p w14:paraId="3BF565FF" w14:textId="77777777" w:rsidR="00055D96" w:rsidRDefault="00055D96">
      <w:pPr>
        <w:pStyle w:val="aa"/>
      </w:pP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055D96" w14:paraId="0988922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BE67" w14:textId="4FAAB710" w:rsidR="00055D96" w:rsidRDefault="00000000">
            <w:pPr>
              <w:pStyle w:val="a3"/>
              <w:spacing w:before="120" w:line="276" w:lineRule="auto"/>
              <w:jc w:val="left"/>
              <w:outlineLvl w:val="0"/>
              <w:rPr>
                <w:rFonts w:ascii="Tahoma" w:hAnsi="Tahoma" w:cs="Tahoma"/>
                <w:sz w:val="20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18"/>
                <w:lang w:eastAsia="en-US"/>
              </w:rPr>
              <w:t>Θέμ</w:t>
            </w:r>
            <w:bookmarkStart w:id="4" w:name="_Toc498160628"/>
            <w:r>
              <w:rPr>
                <w:rFonts w:ascii="Tahoma" w:hAnsi="Tahoma" w:cs="Tahoma"/>
                <w:sz w:val="20"/>
                <w:szCs w:val="18"/>
                <w:lang w:eastAsia="en-US"/>
              </w:rPr>
              <w:t xml:space="preserve">α: </w:t>
            </w:r>
            <w:bookmarkEnd w:id="4"/>
            <w:r w:rsidR="00C334EC"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Ανάπτυξη </w:t>
            </w:r>
            <w:proofErr w:type="spellStart"/>
            <w:r w:rsidR="00C334EC"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προσβάσιμης</w:t>
            </w:r>
            <w:proofErr w:type="spellEnd"/>
            <w:r w:rsidR="00C334EC"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εφαρμογής για άτομα με οπτική αναπηρία</w:t>
            </w:r>
          </w:p>
          <w:p w14:paraId="2AD35C4C" w14:textId="77777777" w:rsidR="00055D96" w:rsidRDefault="00055D96">
            <w:pPr>
              <w:pStyle w:val="a3"/>
              <w:spacing w:before="120" w:line="276" w:lineRule="auto"/>
              <w:jc w:val="left"/>
              <w:outlineLvl w:val="0"/>
              <w:rPr>
                <w:rFonts w:ascii="Tahoma" w:hAnsi="Tahoma" w:cs="Tahoma"/>
                <w:sz w:val="20"/>
                <w:szCs w:val="18"/>
                <w:lang w:eastAsia="en-US"/>
              </w:rPr>
            </w:pPr>
          </w:p>
        </w:tc>
      </w:tr>
      <w:tr w:rsidR="00055D96" w14:paraId="7842E06F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B7AAB" w14:textId="77777777" w:rsidR="00055D96" w:rsidRDefault="00000000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Επιβλέπων: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DDB2B" w14:textId="66C66EC8" w:rsidR="00055D96" w:rsidRPr="00C334EC" w:rsidRDefault="00C334E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Σπύρος Συρμακέσης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F3C9" w14:textId="77777777" w:rsidR="00055D96" w:rsidRDefault="00000000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46E8" w14:textId="5C3DA169" w:rsidR="00055D96" w:rsidRPr="00C334EC" w:rsidRDefault="00C334E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 w:eastAsia="en-US"/>
              </w:rPr>
              <w:t>syrma@uop.gr</w:t>
            </w:r>
          </w:p>
        </w:tc>
      </w:tr>
      <w:tr w:rsidR="00055D96" w14:paraId="1EB58477" w14:textId="77777777">
        <w:trPr>
          <w:jc w:val="center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8FE55" w14:textId="77777777" w:rsidR="00055D96" w:rsidRDefault="00055D96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CE08" w14:textId="77777777" w:rsidR="00055D96" w:rsidRDefault="00055D96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9E9DC" w14:textId="77777777" w:rsidR="00055D96" w:rsidRDefault="00000000">
            <w:pPr>
              <w:spacing w:before="120" w:line="276" w:lineRule="auto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E387" w14:textId="7822DC87" w:rsidR="00055D96" w:rsidRDefault="00000000" w:rsidP="00C334EC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1  </w:t>
            </w:r>
          </w:p>
        </w:tc>
      </w:tr>
      <w:tr w:rsidR="00055D96" w14:paraId="14388D7F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79B94" w14:textId="77777777" w:rsidR="00055D96" w:rsidRDefault="00000000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Στόχοι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  <w:p w14:paraId="68911A17" w14:textId="6EA2784C" w:rsidR="00C334EC" w:rsidRPr="00C334EC" w:rsidRDefault="00C334EC" w:rsidP="00C334EC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Σχεδίαση και ανάπτυξη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προσβάσιμης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εφαρμογής με χρήση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Flutter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και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FlutterFlow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, η οποία θα καλύπτει πρακτικά σενάρια χρήσης για άτομα με οπτική αναπηρία.</w:t>
            </w:r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 xml:space="preserve">Η ανάπτυξη θα εστιάσει σε επιμέρους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modules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με διακριτές λειτουργίες, ενσωματώνοντας προσεκτικό σχεδιασμό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διεπαφής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.</w:t>
            </w:r>
          </w:p>
          <w:p w14:paraId="21A2DE1E" w14:textId="69EDEDDF" w:rsidR="00C334EC" w:rsidRPr="00C334EC" w:rsidRDefault="00C334EC" w:rsidP="00C334EC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Εφαρμογή βέλτιστων πρακτικών προσβασιμότητας (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accessibility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) σε όλες τις λειτουργίες της εφαρμογής, με έμφαση στην υποστήριξη αναγνωστών οθόνης (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screen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readers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), εναλλακτικών περιγραφών και σωστής πλοήγησης.</w:t>
            </w:r>
          </w:p>
          <w:p w14:paraId="4AE026AD" w14:textId="2E769A03" w:rsidR="00055D96" w:rsidRPr="00C334EC" w:rsidRDefault="00C334EC" w:rsidP="00C334EC">
            <w:pPr>
              <w:pStyle w:val="ad"/>
              <w:numPr>
                <w:ilvl w:val="0"/>
                <w:numId w:val="1"/>
              </w:numPr>
              <w:spacing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Δοκιμή και αξιολόγηση της εφαρμογής από άτομο με οπτική αναπηρία, προκειμένου να διασφαλιστούν η χρηστικότητα, η λειτουργικότητα και η φιλικότητα προς τον τελικό χρήστη.</w:t>
            </w:r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br/>
              <w:t>Η αξιολόγηση θα περιλαμβάνει ανατροφοδότηση και προτάσεις βελτίωσης.</w:t>
            </w:r>
          </w:p>
        </w:tc>
      </w:tr>
      <w:tr w:rsidR="00055D96" w14:paraId="7FE38F92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90206" w14:textId="77777777" w:rsidR="00055D96" w:rsidRDefault="00000000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Αντικείμενο</w:t>
            </w:r>
          </w:p>
          <w:p w14:paraId="00EF8590" w14:textId="5737D933" w:rsidR="00055D96" w:rsidRPr="00C334EC" w:rsidRDefault="00C334EC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val="en-US" w:eastAsia="en-US"/>
              </w:rPr>
            </w:pPr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Η διπλωματική εργασία αφορά την ανάπτυξη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προσβάσιμης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εφαρμογής για χρήστες με οπτική αναπηρία. Μέσω των τεχνολογιών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Flutter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και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FlutterFlow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, θα υλοποιηθούν επιμέρους λειτουργικές ενότητες (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mini-modules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) που καλύπτουν πρακτικά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use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cases</w:t>
            </w:r>
            <w:proofErr w:type="spellEnd"/>
            <w:r w:rsidRPr="00C334EC">
              <w:rPr>
                <w:rFonts w:ascii="Tahoma" w:hAnsi="Tahoma" w:cs="Tahoma"/>
                <w:sz w:val="20"/>
                <w:szCs w:val="20"/>
                <w:lang w:eastAsia="en-US"/>
              </w:rPr>
              <w:t>. Θα εφαρμοστούν βέλτιστες πρακτικές προσβασιμότητας, όπως υποστήριξη αναγνωστών οθόνης, ενώ η αξιολόγηση της εφαρμογής θα πραγματοποιηθεί με τη συμμετοχή ατόμου με οπτική αναπηρία, ώστε να διασφαλιστούν η λειτουργικότητα και η χρηστικότητα της εφαρμογής.</w:t>
            </w:r>
          </w:p>
        </w:tc>
      </w:tr>
      <w:tr w:rsidR="00055D96" w14:paraId="4D8C8A79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7BEF6" w14:textId="77777777" w:rsidR="00055D96" w:rsidRDefault="00000000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Η εργασία περιλαμβάνει</w:t>
            </w:r>
          </w:p>
          <w:p w14:paraId="3C35D08A" w14:textId="77777777" w:rsidR="00055D96" w:rsidRDefault="00000000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Σχεδιασμό και ανάπτυξη συστήματος</w:t>
            </w:r>
          </w:p>
          <w:p w14:paraId="778E0A8E" w14:textId="77777777" w:rsidR="00055D96" w:rsidRDefault="00000000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Συγκριτική επισκόπηση ή μελέτη, και πλαίσιο αξιολόγησης</w:t>
            </w:r>
          </w:p>
          <w:p w14:paraId="40A32A06" w14:textId="6C73260B" w:rsidR="00055D96" w:rsidRDefault="00000000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Θεωρητική μελέτη, ανάπτυξη ή ανάλυση πλατφόρμας </w:t>
            </w:r>
          </w:p>
          <w:p w14:paraId="066AE2D4" w14:textId="43636574" w:rsidR="00055D96" w:rsidRPr="00C334EC" w:rsidRDefault="00000000" w:rsidP="00C334EC">
            <w:pPr>
              <w:numPr>
                <w:ilvl w:val="0"/>
                <w:numId w:val="2"/>
              </w:numPr>
              <w:spacing w:before="120" w:line="276" w:lineRule="auto"/>
              <w:jc w:val="both"/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Πρότυπη κατασκευή</w:t>
            </w:r>
          </w:p>
        </w:tc>
      </w:tr>
      <w:tr w:rsidR="00055D96" w14:paraId="188E9516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2B49" w14:textId="77777777" w:rsidR="00055D96" w:rsidRDefault="00000000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Σχετιζόμενα Μαθήματα</w:t>
            </w:r>
          </w:p>
          <w:p w14:paraId="2BEE5581" w14:textId="30FD6FBC" w:rsidR="00055D96" w:rsidRPr="00C334EC" w:rsidRDefault="00000000">
            <w:pPr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Πρωτεύοντα:</w:t>
            </w:r>
            <w:r w:rsidR="00C334EC" w:rsidRPr="00C334EC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 </w:t>
            </w:r>
            <w:r w:rsidR="00C334EC" w:rsidRPr="00C334EC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Σχεδιασμός Αλληλεπίδρασης</w:t>
            </w:r>
          </w:p>
          <w:p w14:paraId="7153025D" w14:textId="77777777" w:rsidR="00055D96" w:rsidRDefault="00000000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Δευτερεύοντα: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055D96" w14:paraId="251FCCF9" w14:textId="77777777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A24AA" w14:textId="15F4AE6D" w:rsidR="00055D96" w:rsidRDefault="00000000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 xml:space="preserve">Υποχρεώσεις Παρουσίας: </w:t>
            </w:r>
            <w:r w:rsidR="00C334EC">
              <w:rPr>
                <w:rFonts w:ascii="Tahoma" w:hAnsi="Tahoma" w:cs="Tahoma"/>
                <w:b/>
                <w:sz w:val="20"/>
                <w:szCs w:val="20"/>
                <w:lang w:eastAsia="en-US"/>
              </w:rPr>
              <w:t>Όχι</w:t>
            </w:r>
          </w:p>
          <w:p w14:paraId="075D6607" w14:textId="77777777" w:rsidR="00055D96" w:rsidRDefault="00055D96">
            <w:pPr>
              <w:spacing w:before="120" w:line="276" w:lineRule="auto"/>
              <w:jc w:val="both"/>
              <w:rPr>
                <w:rFonts w:ascii="Tahoma" w:hAnsi="Tahoma" w:cs="Tahoma"/>
                <w:b/>
                <w:sz w:val="20"/>
                <w:szCs w:val="20"/>
                <w:lang w:eastAsia="en-US"/>
              </w:rPr>
            </w:pPr>
          </w:p>
        </w:tc>
      </w:tr>
    </w:tbl>
    <w:p w14:paraId="5007294C" w14:textId="77777777" w:rsidR="00055D96" w:rsidRDefault="00055D96">
      <w:pPr>
        <w:spacing w:line="276" w:lineRule="auto"/>
        <w:rPr>
          <w:rFonts w:ascii="Tahoma" w:hAnsi="Tahoma" w:cs="Tahoma"/>
          <w:sz w:val="20"/>
          <w:szCs w:val="20"/>
        </w:rPr>
      </w:pPr>
    </w:p>
    <w:p w14:paraId="3DC83555" w14:textId="77777777" w:rsidR="00055D96" w:rsidRDefault="00055D96">
      <w:pPr>
        <w:spacing w:after="200" w:line="276" w:lineRule="auto"/>
      </w:pPr>
    </w:p>
    <w:sectPr w:rsidR="00055D9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08F81" w14:textId="77777777" w:rsidR="00EE39E4" w:rsidRDefault="00EE39E4">
      <w:r>
        <w:separator/>
      </w:r>
    </w:p>
  </w:endnote>
  <w:endnote w:type="continuationSeparator" w:id="0">
    <w:p w14:paraId="2F25C81F" w14:textId="77777777" w:rsidR="00EE39E4" w:rsidRDefault="00EE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B20E" w14:textId="77777777" w:rsidR="00055D96" w:rsidRDefault="00055D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2621" w14:textId="77777777" w:rsidR="00EE39E4" w:rsidRDefault="00EE39E4">
      <w:r>
        <w:separator/>
      </w:r>
    </w:p>
  </w:footnote>
  <w:footnote w:type="continuationSeparator" w:id="0">
    <w:p w14:paraId="7B6DDCD4" w14:textId="77777777" w:rsidR="00EE39E4" w:rsidRDefault="00EE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E5C5" w14:textId="77777777" w:rsidR="00055D96" w:rsidRDefault="00055D96">
    <w:pPr>
      <w:pStyle w:val="a4"/>
    </w:pPr>
  </w:p>
  <w:p w14:paraId="6B0C889C" w14:textId="77777777" w:rsidR="00055D96" w:rsidRDefault="00055D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450F9"/>
    <w:multiLevelType w:val="multilevel"/>
    <w:tmpl w:val="578627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4E72F87"/>
    <w:multiLevelType w:val="multilevel"/>
    <w:tmpl w:val="1F0A28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8F0585"/>
    <w:multiLevelType w:val="multilevel"/>
    <w:tmpl w:val="FBFE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996107622">
    <w:abstractNumId w:val="0"/>
  </w:num>
  <w:num w:numId="2" w16cid:durableId="875197959">
    <w:abstractNumId w:val="2"/>
  </w:num>
  <w:num w:numId="3" w16cid:durableId="4124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D96"/>
    <w:rsid w:val="00055D96"/>
    <w:rsid w:val="00C334EC"/>
    <w:rsid w:val="00EE39E4"/>
    <w:rsid w:val="00F2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4113"/>
  <w15:docId w15:val="{2747D60F-C6FB-4F5F-9AE2-6F051B73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Τίτλος Char"/>
    <w:basedOn w:val="a0"/>
    <w:link w:val="a3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a0"/>
    <w:uiPriority w:val="99"/>
    <w:unhideWhenUsed/>
    <w:rsid w:val="008D5C12"/>
    <w:rPr>
      <w:color w:val="0000FF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1">
    <w:name w:val="Υποσέλιδο Char"/>
    <w:basedOn w:val="a0"/>
    <w:link w:val="a5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laceholder Text"/>
    <w:basedOn w:val="a0"/>
    <w:uiPriority w:val="99"/>
    <w:semiHidden/>
    <w:qFormat/>
    <w:rsid w:val="00BB3AF7"/>
    <w:rPr>
      <w:color w:val="808080"/>
    </w:rPr>
  </w:style>
  <w:style w:type="character" w:customStyle="1" w:styleId="Char2">
    <w:name w:val="Κείμενο πλαισίου Char"/>
    <w:basedOn w:val="a0"/>
    <w:link w:val="a7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3">
    <w:name w:val="Απλό κείμενο Char"/>
    <w:basedOn w:val="a0"/>
    <w:link w:val="a8"/>
    <w:uiPriority w:val="99"/>
    <w:qFormat/>
    <w:rsid w:val="00B33758"/>
    <w:rPr>
      <w:rFonts w:ascii="Tahoma" w:hAnsi="Tahoma"/>
      <w:sz w:val="21"/>
      <w:szCs w:val="21"/>
    </w:rPr>
  </w:style>
  <w:style w:type="character" w:styleId="-">
    <w:name w:val="FollowedHyperlink"/>
    <w:basedOn w:val="a0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204D74"/>
    <w:rPr>
      <w:b/>
      <w:bCs/>
    </w:rPr>
  </w:style>
  <w:style w:type="character" w:customStyle="1" w:styleId="1Char">
    <w:name w:val="Επικεφαλίδα 1 Char"/>
    <w:basedOn w:val="a0"/>
    <w:link w:val="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Droid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roid Sans Devanagari"/>
    </w:rPr>
  </w:style>
  <w:style w:type="paragraph" w:styleId="a3">
    <w:name w:val="Title"/>
    <w:basedOn w:val="a"/>
    <w:link w:val="Char"/>
    <w:qFormat/>
    <w:rsid w:val="00B94C50"/>
    <w:pPr>
      <w:jc w:val="center"/>
    </w:pPr>
    <w:rPr>
      <w:b/>
      <w:bCs/>
      <w:sz w:val="28"/>
    </w:rPr>
  </w:style>
  <w:style w:type="paragraph" w:styleId="ad">
    <w:name w:val="List Paragraph"/>
    <w:basedOn w:val="a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Char0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1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Char2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Plain Text"/>
    <w:basedOn w:val="a"/>
    <w:link w:val="Char3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a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ae">
    <w:name w:val="TOC Heading"/>
    <w:basedOn w:val="1"/>
    <w:next w:val="a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2">
    <w:name w:val="toc 2"/>
    <w:basedOn w:val="a"/>
    <w:next w:val="a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10">
    <w:name w:val="toc 1"/>
    <w:basedOn w:val="a"/>
    <w:next w:val="a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3">
    <w:name w:val="toc 3"/>
    <w:basedOn w:val="a"/>
    <w:next w:val="a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a"/>
    <w:qFormat/>
  </w:style>
  <w:style w:type="table" w:styleId="af">
    <w:name w:val="Table Grid"/>
    <w:basedOn w:val="a1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33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294C-19F8-46F1-94D7-7CB8CF3A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SYRMAKESIS</dc:creator>
  <dc:description/>
  <cp:lastModifiedBy>SPYRIDON SYRMAKESIS</cp:lastModifiedBy>
  <cp:revision>2</cp:revision>
  <dcterms:created xsi:type="dcterms:W3CDTF">2025-06-03T07:31:00Z</dcterms:created>
  <dcterms:modified xsi:type="dcterms:W3CDTF">2025-06-03T07:31:00Z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