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ayout w:type="fixed"/>
        <w:tblLook w:val="04A0" w:firstRow="1" w:lastRow="0" w:firstColumn="1" w:lastColumn="0" w:noHBand="0" w:noVBand="1"/>
      </w:tblPr>
      <w:tblGrid>
        <w:gridCol w:w="2249"/>
        <w:gridCol w:w="7214"/>
      </w:tblGrid>
      <w:tr w:rsidR="001B00BC" w14:paraId="1A0357D8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644A1111" w14:textId="77777777" w:rsidR="001B00BC" w:rsidRDefault="00000000">
            <w:pPr>
              <w:pStyle w:val="Header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290C64" wp14:editId="7ECD3FCD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11"/>
            <w:bookmarkStart w:id="1" w:name="__UnoMark__37_27771464111"/>
            <w:bookmarkStart w:id="2" w:name="__UnoMark__81_153047431211"/>
            <w:bookmarkEnd w:id="0"/>
            <w:bookmarkEnd w:id="1"/>
            <w:bookmarkEnd w:id="2"/>
          </w:p>
        </w:tc>
        <w:tc>
          <w:tcPr>
            <w:tcW w:w="7213" w:type="dxa"/>
            <w:shd w:val="clear" w:color="auto" w:fill="auto"/>
          </w:tcPr>
          <w:p w14:paraId="087DAC58" w14:textId="77777777" w:rsidR="001B00BC" w:rsidRDefault="00000000">
            <w:pPr>
              <w:widowControl w:val="0"/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11"/>
            <w:bookmarkEnd w:id="3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58496669" w14:textId="77777777" w:rsidR="001B00BC" w:rsidRDefault="0000000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ΠΑΝΕΠΙΣΤΗΜΙΟ ΠΕΛΟΠΟΝΝΗΣΟΥ</w:t>
            </w:r>
          </w:p>
          <w:p w14:paraId="12EABE10" w14:textId="77777777" w:rsidR="001B00BC" w:rsidRDefault="00000000">
            <w:pPr>
              <w:widowControl w:val="0"/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10160" distB="9525" distL="10160" distR="8890" simplePos="0" relativeHeight="4" behindDoc="1" locked="0" layoutInCell="0" allowOverlap="1" wp14:anchorId="231595C2" wp14:editId="0E1EF7B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66675</wp:posOffset>
                      </wp:positionV>
                      <wp:extent cx="4485005" cy="7620"/>
                      <wp:effectExtent l="10160" t="10160" r="8890" b="9525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880" cy="7560"/>
                              </a:xfrm>
                              <a:custGeom>
                                <a:avLst/>
                                <a:gdLst>
                                  <a:gd name="textAreaLeft" fmla="*/ 0 w 2542680"/>
                                  <a:gd name="textAreaRight" fmla="*/ 2543400 w 2542680"/>
                                  <a:gd name="textAreaTop" fmla="*/ 360 h 4320"/>
                                  <a:gd name="textAreaBottom" fmla="*/ 5400 h 432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059A1" id="AutoShape 2" o:spid="_x0000_s1026" style="position:absolute;margin-left:-.6pt;margin-top:5.25pt;width:353.15pt;height:.6pt;flip:y;z-index:-503316476;visibility:visible;mso-wrap-style:square;mso-wrap-distance-left:.8pt;mso-wrap-distance-top:.8pt;mso-wrap-distance-right:.7pt;mso-wrap-distance-bottom:.7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" o:allowincell="f" path="m,l21600,21600e" filled="f" strokecolor="#c5361c" strokeweight=".53mm">
                      <v:path arrowok="t" textboxrect="0,1800,21606,27000"/>
                    </v:shape>
                  </w:pict>
                </mc:Fallback>
              </mc:AlternateContent>
            </w:r>
          </w:p>
          <w:p w14:paraId="528A1F36" w14:textId="77777777" w:rsidR="001B00BC" w:rsidRDefault="00000000">
            <w:pPr>
              <w:pStyle w:val="Header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17DC4BB0" w14:textId="77777777" w:rsidR="001B00BC" w:rsidRDefault="00000000">
            <w:pPr>
              <w:pStyle w:val="Header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79505615" w14:textId="77777777" w:rsidR="001B00BC" w:rsidRDefault="00000000">
            <w:pPr>
              <w:pStyle w:val="Header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0D4DC8D2" w14:textId="77777777" w:rsidR="001B00BC" w:rsidRDefault="001B00B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C1DE179" w14:textId="77777777" w:rsidR="001B00BC" w:rsidRDefault="00000000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1B00BC" w14:paraId="762937D4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E036" w14:textId="3147488E" w:rsidR="001B00BC" w:rsidRDefault="00000000">
            <w:pPr>
              <w:pStyle w:val="Title"/>
              <w:widowControl w:val="0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hd w:val="clear" w:color="auto" w:fill="FFFFFF"/>
                <w:lang w:eastAsia="en-US"/>
              </w:rPr>
              <w:t>Ανάπτυξη ηλεκτρονικού καταστήματος με την</w:t>
            </w:r>
            <w:r>
              <w:rPr>
                <w:rFonts w:ascii="Calibri" w:hAnsi="Calibri" w:cs="Calibri"/>
                <w:b w:val="0"/>
                <w:bCs w:val="0"/>
                <w:sz w:val="30"/>
                <w:szCs w:val="30"/>
                <w:shd w:val="clear" w:color="auto" w:fill="FFFFFF"/>
                <w:lang w:eastAsia="en-US"/>
              </w:rPr>
              <w:t xml:space="preserve"> </w:t>
            </w:r>
            <w:r w:rsidR="001C13CA">
              <w:rPr>
                <w:rFonts w:ascii="Calibri" w:hAnsi="Calibri" w:cs="Calibri"/>
                <w:b w:val="0"/>
                <w:bCs w:val="0"/>
                <w:sz w:val="24"/>
                <w:shd w:val="clear" w:color="auto" w:fill="FFFFFF"/>
                <w:lang w:eastAsia="en-US"/>
              </w:rPr>
              <w:t>πλατφόρμα</w:t>
            </w:r>
            <w:r>
              <w:rPr>
                <w:rFonts w:ascii="Calibri" w:hAnsi="Calibri" w:cs="Calibri"/>
                <w:b w:val="0"/>
                <w:bCs w:val="0"/>
                <w:sz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hd w:val="clear" w:color="auto" w:fill="FFFFFF"/>
                <w:lang w:val="en-US" w:eastAsia="en-US"/>
              </w:rPr>
              <w:t>Wordpress</w:t>
            </w:r>
            <w:proofErr w:type="spellEnd"/>
            <w:r>
              <w:rPr>
                <w:rFonts w:ascii="Calibri" w:hAnsi="Calibri" w:cs="Calibri"/>
                <w:sz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hd w:val="clear" w:color="auto" w:fill="FFFFFF"/>
                <w:lang w:eastAsia="en-US"/>
              </w:rPr>
              <w:t xml:space="preserve">και </w:t>
            </w:r>
            <w:r>
              <w:rPr>
                <w:rFonts w:ascii="Calibri" w:hAnsi="Calibri" w:cs="Calibri"/>
                <w:sz w:val="24"/>
                <w:shd w:val="clear" w:color="auto" w:fill="FFFFFF"/>
                <w:lang w:val="en-US" w:eastAsia="en-US"/>
              </w:rPr>
              <w:t>WooCommerce</w:t>
            </w:r>
            <w:r>
              <w:rPr>
                <w:rFonts w:ascii="Calibri" w:hAnsi="Calibri" w:cs="Calibri"/>
                <w:sz w:val="24"/>
                <w:shd w:val="clear" w:color="auto" w:fill="FFFFFF"/>
                <w:lang w:eastAsia="en-US"/>
              </w:rPr>
              <w:t>.</w:t>
            </w:r>
          </w:p>
        </w:tc>
      </w:tr>
      <w:tr w:rsidR="001B00BC" w14:paraId="7356E851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B368" w14:textId="77777777" w:rsidR="001B00BC" w:rsidRDefault="00000000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6C21" w14:textId="77777777" w:rsidR="001B00BC" w:rsidRDefault="00000000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theme="minorHAnsi"/>
                <w:sz w:val="22"/>
                <w:szCs w:val="22"/>
                <w:lang w:eastAsia="en-US"/>
              </w:rPr>
              <w:t>Γιώργος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158B" w14:textId="77777777" w:rsidR="001B00BC" w:rsidRDefault="00000000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2A05" w14:textId="77777777" w:rsidR="001B00BC" w:rsidRDefault="00000000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theme="minorHAnsi"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1B00BC" w14:paraId="23EF80E8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B57D8" w14:textId="77777777" w:rsidR="001B00BC" w:rsidRDefault="001B00BC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F360" w14:textId="77777777" w:rsidR="001B00BC" w:rsidRDefault="001B00BC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9806" w14:textId="77777777" w:rsidR="001B00BC" w:rsidRDefault="00000000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D242" w14:textId="77777777" w:rsidR="001B00BC" w:rsidRDefault="00000000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  <w:p w14:paraId="3118EAAB" w14:textId="77777777" w:rsidR="001B00BC" w:rsidRDefault="001B00BC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B00BC" w14:paraId="1412CBCF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1581" w14:textId="77777777" w:rsidR="001B00BC" w:rsidRDefault="00000000">
            <w:pPr>
              <w:widowControl w:val="0"/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C13C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Στόχοι: </w:t>
            </w:r>
            <w:r w:rsidRPr="001C13CA">
              <w:rPr>
                <w:rFonts w:ascii="Calibri" w:hAnsi="Calibri"/>
                <w:bCs/>
              </w:rPr>
              <w:t>Στόχοι</w:t>
            </w:r>
            <w:r>
              <w:rPr>
                <w:rFonts w:ascii="Calibri" w:hAnsi="Calibri"/>
                <w:bCs/>
              </w:rPr>
              <w:t xml:space="preserve"> της εργασίας είναι η δημιουργία ενός </w:t>
            </w:r>
            <w:r>
              <w:rPr>
                <w:rFonts w:ascii="Calibri" w:hAnsi="Calibri"/>
                <w:bCs/>
                <w:lang w:val="en-US"/>
              </w:rPr>
              <w:t>e</w:t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  <w:lang w:val="en-US"/>
              </w:rPr>
              <w:t>shop</w:t>
            </w:r>
            <w:r>
              <w:rPr>
                <w:rFonts w:ascii="Calibri" w:hAnsi="Calibri"/>
                <w:bCs/>
              </w:rPr>
              <w:t xml:space="preserve"> με χρήση της πλατφόρμας </w:t>
            </w:r>
            <w:proofErr w:type="spellStart"/>
            <w:r>
              <w:rPr>
                <w:rFonts w:ascii="Calibri" w:hAnsi="Calibri"/>
                <w:bCs/>
                <w:lang w:val="en-US"/>
              </w:rPr>
              <w:t>Wordpress</w:t>
            </w:r>
            <w:proofErr w:type="spellEnd"/>
            <w:r>
              <w:rPr>
                <w:rFonts w:ascii="Calibri" w:hAnsi="Calibri"/>
                <w:bCs/>
              </w:rPr>
              <w:t xml:space="preserve"> και το </w:t>
            </w:r>
            <w:r>
              <w:rPr>
                <w:rFonts w:ascii="Calibri" w:hAnsi="Calibri"/>
                <w:bCs/>
                <w:lang w:val="en-US"/>
              </w:rPr>
              <w:t>plugin</w:t>
            </w:r>
            <w:r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  <w:lang w:val="en-US"/>
              </w:rPr>
              <w:t>WooCommerce</w:t>
            </w:r>
            <w:r>
              <w:rPr>
                <w:rFonts w:ascii="Calibri" w:hAnsi="Calibri"/>
                <w:bCs/>
              </w:rPr>
              <w:t xml:space="preserve"> καθώς και η κατανόηση των βασικών εννοιών και τεχνικών που απαιτούνται.</w:t>
            </w:r>
          </w:p>
        </w:tc>
      </w:tr>
      <w:tr w:rsidR="001B00BC" w14:paraId="10F002E4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84CA" w14:textId="77777777" w:rsidR="001B00BC" w:rsidRDefault="00000000">
            <w:pPr>
              <w:widowControl w:val="0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Αντικείμενο: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Αντικείμενο της εργασίας είναι η ανάλυση, ο σχεδιασμός και η ανάπτυξη ενός ηλεκτρονικού καταστήματος που διαχειρίζεται την πώληση βιολογικών προϊόντων. Με τη σελίδα επιτυγχάνεται η παρουσίαση, πώληση, διακίνηση και τιμολόγηση των προϊόντων. Για την υλοποίησή αξιοποιούνται εργαλεία όπως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Wordpress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,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Web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Server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PHP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XAMPP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WooCommerce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1B00BC" w14:paraId="42B888F1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9F92" w14:textId="77777777" w:rsidR="001B00BC" w:rsidRDefault="00000000">
            <w:pPr>
              <w:widowControl w:val="0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D158D76" w14:textId="77777777" w:rsidR="001B00BC" w:rsidRDefault="00000000">
            <w:pPr>
              <w:widowControl w:val="0"/>
              <w:numPr>
                <w:ilvl w:val="0"/>
                <w:numId w:val="1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</w:t>
            </w:r>
          </w:p>
          <w:p w14:paraId="6EE0D782" w14:textId="77777777" w:rsidR="001B00BC" w:rsidRDefault="00000000">
            <w:pPr>
              <w:widowControl w:val="0"/>
              <w:numPr>
                <w:ilvl w:val="0"/>
                <w:numId w:val="1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Θεωρητική μελέτη</w:t>
            </w:r>
          </w:p>
        </w:tc>
      </w:tr>
      <w:tr w:rsidR="001B00BC" w14:paraId="0C82424A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62FD" w14:textId="77777777" w:rsidR="001B00BC" w:rsidRDefault="00000000">
            <w:pPr>
              <w:widowControl w:val="0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58644ACB" w14:textId="77777777" w:rsidR="001B00BC" w:rsidRDefault="00000000">
            <w:pPr>
              <w:widowControl w:val="0"/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Πρωτεύοντα: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Βάσεις δεδομένων ,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Ανάπτυξη Συστημάτων Παγκόσμιου Ιστού</w:t>
            </w:r>
          </w:p>
          <w:p w14:paraId="1A962125" w14:textId="77777777" w:rsidR="001B00BC" w:rsidRDefault="00000000">
            <w:pPr>
              <w:widowControl w:val="0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Δευτερεύοντα: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Σχεδιασμός Αλληλεπίδρασης</w:t>
            </w:r>
          </w:p>
        </w:tc>
      </w:tr>
      <w:tr w:rsidR="001B00BC" w14:paraId="3708401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CD0C" w14:textId="77777777" w:rsidR="001B00BC" w:rsidRDefault="00000000">
            <w:pPr>
              <w:widowControl w:val="0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Όχι</w:t>
            </w:r>
          </w:p>
        </w:tc>
      </w:tr>
    </w:tbl>
    <w:p w14:paraId="528FA093" w14:textId="77777777" w:rsidR="001B00BC" w:rsidRDefault="001B00B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1008A8" w14:textId="77777777" w:rsidR="001B00BC" w:rsidRDefault="001B00B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1B00BC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CF99" w14:textId="77777777" w:rsidR="004C448D" w:rsidRDefault="004C448D">
      <w:r>
        <w:separator/>
      </w:r>
    </w:p>
  </w:endnote>
  <w:endnote w:type="continuationSeparator" w:id="0">
    <w:p w14:paraId="0E965247" w14:textId="77777777" w:rsidR="004C448D" w:rsidRDefault="004C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2202" w14:textId="77777777" w:rsidR="001B00BC" w:rsidRDefault="001B0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F829" w14:textId="77777777" w:rsidR="004C448D" w:rsidRDefault="004C448D">
      <w:r>
        <w:separator/>
      </w:r>
    </w:p>
  </w:footnote>
  <w:footnote w:type="continuationSeparator" w:id="0">
    <w:p w14:paraId="24FCF7B8" w14:textId="77777777" w:rsidR="004C448D" w:rsidRDefault="004C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C533" w14:textId="77777777" w:rsidR="001B00BC" w:rsidRDefault="001B00BC">
    <w:pPr>
      <w:pStyle w:val="Header"/>
    </w:pPr>
  </w:p>
  <w:p w14:paraId="7142F7D6" w14:textId="77777777" w:rsidR="001B00BC" w:rsidRDefault="001B00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A9E"/>
    <w:multiLevelType w:val="multilevel"/>
    <w:tmpl w:val="E8885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985DB9"/>
    <w:multiLevelType w:val="multilevel"/>
    <w:tmpl w:val="8B3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92637460">
    <w:abstractNumId w:val="1"/>
  </w:num>
  <w:num w:numId="2" w16cid:durableId="177466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0BC"/>
    <w:rsid w:val="001B00BC"/>
    <w:rsid w:val="001C13CA"/>
    <w:rsid w:val="004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17CC"/>
  <w15:docId w15:val="{E6BC5B34-F670-4D33-8176-59209584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qFormat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a0">
    <w:name w:val="Ευρετήριο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a1">
    <w:name w:val="Κεφαλίδα και υποσέλιδο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IndexHeading">
    <w:name w:val="index heading"/>
    <w:basedOn w:val="a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paragraph" w:customStyle="1" w:styleId="a2">
    <w:name w:val="Περιεχόμενα πλαισίου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GEORGIOS ASIMAKOPOULOS</cp:lastModifiedBy>
  <cp:revision>10</cp:revision>
  <dcterms:created xsi:type="dcterms:W3CDTF">2018-03-26T08:23:00Z</dcterms:created>
  <dcterms:modified xsi:type="dcterms:W3CDTF">2024-01-11T09:37:00Z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