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6A12" w14:textId="00024CBC" w:rsidR="00C2710D" w:rsidRPr="00C2710D" w:rsidRDefault="00C2710D" w:rsidP="00C2710D">
      <w:pPr>
        <w:pStyle w:val="georgia-it"/>
        <w:jc w:val="center"/>
        <w:outlineLvl w:val="0"/>
        <w:rPr>
          <w:rFonts w:ascii="Comic Sans MS" w:hAnsi="Comic Sans MS" w:cstheme="minorHAnsi"/>
          <w:b/>
          <w:sz w:val="22"/>
          <w:szCs w:val="22"/>
        </w:rPr>
      </w:pPr>
      <w:bookmarkStart w:id="0" w:name="_Toc41882332"/>
      <w:r w:rsidRPr="00C2710D">
        <w:rPr>
          <w:rFonts w:ascii="Comic Sans MS" w:hAnsi="Comic Sans MS" w:cstheme="minorHAnsi"/>
          <w:b/>
          <w:sz w:val="22"/>
          <w:szCs w:val="22"/>
        </w:rPr>
        <w:t xml:space="preserve">ΑΣΚΗΣΗ </w:t>
      </w:r>
      <w:r w:rsidR="00EA3E57">
        <w:rPr>
          <w:rFonts w:ascii="Comic Sans MS" w:hAnsi="Comic Sans MS" w:cstheme="minorHAnsi"/>
          <w:b/>
          <w:sz w:val="22"/>
          <w:szCs w:val="22"/>
        </w:rPr>
        <w:t>3</w:t>
      </w:r>
      <w:r w:rsidRPr="00C2710D">
        <w:rPr>
          <w:rFonts w:ascii="Comic Sans MS" w:hAnsi="Comic Sans MS" w:cstheme="minorHAnsi"/>
          <w:b/>
          <w:sz w:val="22"/>
          <w:szCs w:val="22"/>
          <w:vertAlign w:val="superscript"/>
        </w:rPr>
        <w:t>Η</w:t>
      </w:r>
    </w:p>
    <w:bookmarkEnd w:id="0"/>
    <w:p w14:paraId="6A1C3C34" w14:textId="26053E70" w:rsidR="00EA3E57" w:rsidRDefault="00EA3E57" w:rsidP="00EA3E57">
      <w:pPr>
        <w:pStyle w:val="georgia-it"/>
        <w:jc w:val="center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>Δ</w:t>
      </w:r>
      <w:r w:rsidRPr="00EA3E57">
        <w:rPr>
          <w:rFonts w:ascii="Comic Sans MS" w:hAnsi="Comic Sans MS" w:cstheme="minorHAnsi"/>
          <w:b/>
          <w:sz w:val="22"/>
          <w:szCs w:val="22"/>
        </w:rPr>
        <w:t>ιαχείριση Χρονοδιαγράμματος Έργου</w:t>
      </w:r>
    </w:p>
    <w:p w14:paraId="67BDA984" w14:textId="087B6042" w:rsidR="00EA1EA1" w:rsidRDefault="008464B0" w:rsidP="00C2710D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>
        <w:rPr>
          <w:rFonts w:ascii="Comic Sans MS" w:hAnsi="Comic Sans MS" w:cstheme="minorHAnsi"/>
          <w:bCs/>
          <w:sz w:val="20"/>
          <w:szCs w:val="20"/>
        </w:rPr>
        <w:t>Στο</w:t>
      </w:r>
      <w:r w:rsidR="00EA1EA1">
        <w:rPr>
          <w:rFonts w:ascii="Comic Sans MS" w:hAnsi="Comic Sans MS" w:cstheme="minorHAnsi"/>
          <w:bCs/>
          <w:sz w:val="20"/>
          <w:szCs w:val="20"/>
        </w:rPr>
        <w:t xml:space="preserve"> έργο ΤΠΕ </w:t>
      </w:r>
      <w:r>
        <w:rPr>
          <w:rFonts w:ascii="Comic Sans MS" w:hAnsi="Comic Sans MS" w:cstheme="minorHAnsi"/>
          <w:bCs/>
          <w:sz w:val="20"/>
          <w:szCs w:val="20"/>
        </w:rPr>
        <w:t>που έχετε επιλέξει</w:t>
      </w:r>
      <w:r w:rsidR="00615C9D">
        <w:rPr>
          <w:rFonts w:ascii="Comic Sans MS" w:hAnsi="Comic Sans MS" w:cstheme="minorHAnsi"/>
          <w:bCs/>
          <w:sz w:val="20"/>
          <w:szCs w:val="20"/>
        </w:rPr>
        <w:t xml:space="preserve"> σχεδιάστε </w:t>
      </w:r>
      <w:r w:rsidR="00EA3E57">
        <w:rPr>
          <w:rFonts w:ascii="Comic Sans MS" w:hAnsi="Comic Sans MS" w:cstheme="minorHAnsi"/>
          <w:bCs/>
          <w:sz w:val="20"/>
          <w:szCs w:val="20"/>
        </w:rPr>
        <w:t>το χρονοδιάγραμμα</w:t>
      </w:r>
      <w:r w:rsidR="00EA1EA1">
        <w:rPr>
          <w:rFonts w:ascii="Comic Sans MS" w:hAnsi="Comic Sans MS" w:cstheme="minorHAnsi"/>
          <w:bCs/>
          <w:sz w:val="20"/>
          <w:szCs w:val="20"/>
        </w:rPr>
        <w:t>.</w:t>
      </w:r>
    </w:p>
    <w:p w14:paraId="1C8C0B6A" w14:textId="509B56CB" w:rsidR="008464B0" w:rsidRPr="00EA3E57" w:rsidRDefault="00EA1EA1" w:rsidP="00C2710D">
      <w:pPr>
        <w:pStyle w:val="georgia-it"/>
        <w:jc w:val="both"/>
        <w:rPr>
          <w:rFonts w:ascii="Comic Sans MS" w:hAnsi="Comic Sans MS" w:cstheme="minorHAnsi"/>
          <w:bCs/>
          <w:i/>
          <w:iCs/>
          <w:sz w:val="20"/>
          <w:szCs w:val="20"/>
        </w:rPr>
      </w:pPr>
      <w:r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Η </w:t>
      </w:r>
      <w:r w:rsidR="008464B0" w:rsidRPr="00EA3E57">
        <w:rPr>
          <w:rFonts w:ascii="Comic Sans MS" w:hAnsi="Comic Sans MS" w:cstheme="minorHAnsi"/>
          <w:bCs/>
          <w:i/>
          <w:iCs/>
          <w:sz w:val="20"/>
          <w:szCs w:val="20"/>
        </w:rPr>
        <w:t>2</w:t>
      </w:r>
      <w:r w:rsidRPr="00EA3E57">
        <w:rPr>
          <w:rFonts w:ascii="Comic Sans MS" w:hAnsi="Comic Sans MS" w:cstheme="minorHAnsi"/>
          <w:bCs/>
          <w:i/>
          <w:iCs/>
          <w:sz w:val="20"/>
          <w:szCs w:val="20"/>
          <w:vertAlign w:val="superscript"/>
        </w:rPr>
        <w:t>η</w:t>
      </w:r>
      <w:r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 άσκηση αποσκοπεί στο να κατανοήσουμε </w:t>
      </w:r>
      <w:r w:rsidR="008464B0"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τη σπουδαιότητα της δομής ανάλυσης εργασιών </w:t>
      </w:r>
      <w:r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του έργου και να </w:t>
      </w:r>
      <w:r w:rsidR="008464B0" w:rsidRPr="00EA3E57">
        <w:rPr>
          <w:rFonts w:ascii="Comic Sans MS" w:hAnsi="Comic Sans MS" w:cstheme="minorHAnsi"/>
          <w:bCs/>
          <w:i/>
          <w:iCs/>
          <w:sz w:val="20"/>
          <w:szCs w:val="20"/>
        </w:rPr>
        <w:t>το αναλύσουμε δομικά προκειμένου να μπορέσουμε να το διαχειριστούμε πιο αποτελεσματικά.</w:t>
      </w:r>
      <w:r w:rsidR="00906325"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 Υλικό </w:t>
      </w:r>
      <w:r w:rsidR="005E62F7"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για την άσκηση </w:t>
      </w:r>
      <w:r w:rsidR="00906325" w:rsidRPr="00EA3E57">
        <w:rPr>
          <w:rFonts w:ascii="Comic Sans MS" w:hAnsi="Comic Sans MS" w:cstheme="minorHAnsi"/>
          <w:bCs/>
          <w:i/>
          <w:iCs/>
          <w:sz w:val="20"/>
          <w:szCs w:val="20"/>
        </w:rPr>
        <w:t>θα βρείτε στην Διάλεξη 3, διαφ. 11-16.</w:t>
      </w:r>
    </w:p>
    <w:p w14:paraId="6DD5AA78" w14:textId="5142DEA9" w:rsidR="008464B0" w:rsidRPr="00EA3E57" w:rsidRDefault="008464B0" w:rsidP="00E82D8B">
      <w:pPr>
        <w:pStyle w:val="georgia-it"/>
        <w:jc w:val="both"/>
        <w:rPr>
          <w:rFonts w:ascii="Comic Sans MS" w:hAnsi="Comic Sans MS" w:cstheme="minorHAnsi"/>
          <w:bCs/>
          <w:i/>
          <w:iCs/>
          <w:sz w:val="20"/>
          <w:szCs w:val="20"/>
        </w:rPr>
      </w:pPr>
      <w:r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Σημείωση: η δομή </w:t>
      </w:r>
      <w:r w:rsidR="00E82D8B"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της ανάλυσης εργασιών του έργου μπορεί να αναπτύσσεται </w:t>
      </w:r>
      <w:r w:rsidR="005E62F7"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με διάφορους τρόπους: </w:t>
      </w:r>
      <w:r w:rsidR="00E82D8B" w:rsidRPr="00EA3E57">
        <w:rPr>
          <w:rFonts w:ascii="Comic Sans MS" w:hAnsi="Comic Sans MS" w:cstheme="minorHAnsi"/>
          <w:bCs/>
          <w:i/>
          <w:iCs/>
          <w:sz w:val="20"/>
          <w:szCs w:val="20"/>
        </w:rPr>
        <w:t>τις φάσεις του έργου (π.χ. Σχεδιασμός, Υλοποίηση, Έλεγχος, Παράδοση</w:t>
      </w:r>
      <w:r w:rsidR="00E03509" w:rsidRPr="00EA3E57">
        <w:rPr>
          <w:rFonts w:ascii="Comic Sans MS" w:hAnsi="Comic Sans MS" w:cstheme="minorHAnsi"/>
          <w:bCs/>
          <w:i/>
          <w:iCs/>
          <w:sz w:val="20"/>
          <w:szCs w:val="20"/>
        </w:rPr>
        <w:t>, Διαχείριση</w:t>
      </w:r>
      <w:r w:rsidR="00E82D8B" w:rsidRPr="00EA3E57">
        <w:rPr>
          <w:rFonts w:ascii="Comic Sans MS" w:hAnsi="Comic Sans MS" w:cstheme="minorHAnsi"/>
          <w:bCs/>
          <w:i/>
          <w:iCs/>
          <w:sz w:val="20"/>
          <w:szCs w:val="20"/>
        </w:rPr>
        <w:t>), τα τμήματα της επιχείρησης που εμπλέκονται στην υλοποίησή του (π.χ. Μάρκετινγκ, Τεχνικό, Πληροφορική, Οικονομικό, Λειτουργία &amp; Συντήρηση) ή τις γεωγραφικές περιοχές που λαμβάνει χώρα. Στην περίπτωση των έργων ΤΠΕ είθισται η πρώτη περίπτωση. Κάθε ανάλυση θα πρέπει να είναι προσανατολισμένη στα παραδοτέα με την έννοια ότι η υλοποίηση κάθε Δραστηριότητας -&gt; Πακέτου Εργασίας θα καταλήγει σε ένα παραδοτέο</w:t>
      </w:r>
      <w:r w:rsidR="00E03509" w:rsidRPr="00EA3E57">
        <w:rPr>
          <w:rFonts w:ascii="Comic Sans MS" w:hAnsi="Comic Sans MS" w:cstheme="minorHAnsi"/>
          <w:bCs/>
          <w:i/>
          <w:iCs/>
          <w:sz w:val="20"/>
          <w:szCs w:val="20"/>
        </w:rPr>
        <w:t xml:space="preserve"> (Η ανάλυση δραστηριοτήτων αποτελεί άλλη άσκηση, προσεχώς).</w:t>
      </w:r>
    </w:p>
    <w:p w14:paraId="677DA5E2" w14:textId="0650CCEA" w:rsidR="00E03509" w:rsidRPr="00EA3E57" w:rsidRDefault="00E03509" w:rsidP="00E82D8B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  <w:lang w:val="en-US"/>
        </w:rPr>
      </w:pPr>
      <w:r>
        <w:rPr>
          <w:rFonts w:ascii="Comic Sans MS" w:hAnsi="Comic Sans MS" w:cstheme="minorHAnsi"/>
          <w:bCs/>
          <w:sz w:val="20"/>
          <w:szCs w:val="20"/>
        </w:rPr>
        <w:t>Παραδοτέ</w:t>
      </w:r>
      <w:r w:rsidR="00EA3E57">
        <w:rPr>
          <w:rFonts w:ascii="Comic Sans MS" w:hAnsi="Comic Sans MS" w:cstheme="minorHAnsi"/>
          <w:bCs/>
          <w:sz w:val="20"/>
          <w:szCs w:val="20"/>
          <w:lang w:val="en-US"/>
        </w:rPr>
        <w:t xml:space="preserve">a: </w:t>
      </w:r>
      <w:r w:rsidR="00EA3E57">
        <w:rPr>
          <w:rFonts w:ascii="Comic Sans MS" w:hAnsi="Comic Sans MS" w:cstheme="minorHAnsi"/>
          <w:bCs/>
          <w:sz w:val="20"/>
          <w:szCs w:val="20"/>
        </w:rPr>
        <w:t xml:space="preserve">το διάγραμμα </w:t>
      </w:r>
      <w:r w:rsidR="00EA3E57">
        <w:rPr>
          <w:rFonts w:ascii="Comic Sans MS" w:hAnsi="Comic Sans MS" w:cstheme="minorHAnsi"/>
          <w:bCs/>
          <w:sz w:val="20"/>
          <w:szCs w:val="20"/>
          <w:lang w:val="en-US"/>
        </w:rPr>
        <w:t xml:space="preserve">Gantt </w:t>
      </w:r>
    </w:p>
    <w:p w14:paraId="1AB64A31" w14:textId="13932957" w:rsidR="00EA1EA1" w:rsidRDefault="00EA1EA1" w:rsidP="00C2710D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>
        <w:rPr>
          <w:rFonts w:ascii="Comic Sans MS" w:hAnsi="Comic Sans MS" w:cstheme="minorHAnsi"/>
          <w:bCs/>
          <w:sz w:val="20"/>
          <w:szCs w:val="20"/>
        </w:rPr>
        <w:t xml:space="preserve">Ημερομηνία παράδοσης της άσκησης: </w:t>
      </w:r>
      <w:r w:rsidR="00EA3E57" w:rsidRPr="00EA3E57">
        <w:rPr>
          <w:rFonts w:ascii="Comic Sans MS" w:hAnsi="Comic Sans MS" w:cstheme="minorHAnsi"/>
          <w:bCs/>
          <w:sz w:val="20"/>
          <w:szCs w:val="20"/>
        </w:rPr>
        <w:t>9/5/2021</w:t>
      </w:r>
    </w:p>
    <w:p w14:paraId="15C5957E" w14:textId="0FA5A0F6" w:rsidR="008464B0" w:rsidRDefault="008464B0" w:rsidP="00C2710D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>
        <w:rPr>
          <w:rFonts w:ascii="Comic Sans MS" w:hAnsi="Comic Sans MS" w:cstheme="minorHAnsi"/>
          <w:bCs/>
          <w:sz w:val="20"/>
          <w:szCs w:val="20"/>
        </w:rPr>
        <w:t>Μέγεθος: 1 σελίδα</w:t>
      </w:r>
      <w:r w:rsidR="00EA3E57">
        <w:rPr>
          <w:rFonts w:ascii="Comic Sans MS" w:hAnsi="Comic Sans MS" w:cstheme="minorHAnsi"/>
          <w:bCs/>
          <w:sz w:val="20"/>
          <w:szCs w:val="20"/>
        </w:rPr>
        <w:t xml:space="preserve"> </w:t>
      </w:r>
      <w:r>
        <w:rPr>
          <w:rFonts w:ascii="Comic Sans MS" w:hAnsi="Comic Sans MS" w:cstheme="minorHAnsi"/>
          <w:bCs/>
          <w:sz w:val="20"/>
          <w:szCs w:val="20"/>
        </w:rPr>
        <w:t xml:space="preserve"> </w:t>
      </w:r>
    </w:p>
    <w:p w14:paraId="4F550B5E" w14:textId="0CA1ED0B" w:rsidR="00795EE9" w:rsidRDefault="00795EE9" w:rsidP="00C2710D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</w:p>
    <w:p w14:paraId="3B0F74F2" w14:textId="610CF0E8" w:rsidR="00795EE9" w:rsidRPr="00795EE9" w:rsidRDefault="00795EE9" w:rsidP="00795EE9">
      <w:pPr>
        <w:pStyle w:val="georgia-it"/>
        <w:jc w:val="center"/>
        <w:rPr>
          <w:rFonts w:ascii="Comic Sans MS" w:hAnsi="Comic Sans MS" w:cstheme="minorHAnsi"/>
          <w:b/>
          <w:i/>
          <w:iCs/>
          <w:sz w:val="20"/>
          <w:szCs w:val="20"/>
          <w:lang w:val="en-US"/>
        </w:rPr>
      </w:pPr>
      <w:r>
        <w:rPr>
          <w:rFonts w:ascii="Comic Sans MS" w:hAnsi="Comic Sans MS" w:cstheme="minorHAnsi"/>
          <w:b/>
          <w:i/>
          <w:iCs/>
          <w:sz w:val="20"/>
          <w:szCs w:val="20"/>
        </w:rPr>
        <w:t>Καλή επιτυχία!!!</w:t>
      </w:r>
    </w:p>
    <w:p w14:paraId="62E759E2" w14:textId="77777777" w:rsidR="00EA1EA1" w:rsidRDefault="00EA1EA1" w:rsidP="00C2710D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</w:p>
    <w:p w14:paraId="7BAC6DA8" w14:textId="77777777" w:rsidR="00EA3E57" w:rsidRPr="00C2710D" w:rsidRDefault="00EA3E57">
      <w:pPr>
        <w:rPr>
          <w:rFonts w:ascii="Comic Sans MS" w:hAnsi="Comic Sans MS"/>
          <w:sz w:val="20"/>
          <w:szCs w:val="20"/>
        </w:rPr>
      </w:pPr>
    </w:p>
    <w:sectPr w:rsidR="00EA3E57" w:rsidRPr="00C2710D" w:rsidSect="00C2710D">
      <w:pgSz w:w="11906" w:h="16838"/>
      <w:pgMar w:top="851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54C09" w14:textId="77777777" w:rsidR="008B28F1" w:rsidRDefault="008B28F1" w:rsidP="00C2710D">
      <w:pPr>
        <w:spacing w:after="0" w:line="240" w:lineRule="auto"/>
      </w:pPr>
      <w:r>
        <w:separator/>
      </w:r>
    </w:p>
  </w:endnote>
  <w:endnote w:type="continuationSeparator" w:id="0">
    <w:p w14:paraId="4B04F7AD" w14:textId="77777777" w:rsidR="008B28F1" w:rsidRDefault="008B28F1" w:rsidP="00C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9425" w14:textId="77777777" w:rsidR="008B28F1" w:rsidRDefault="008B28F1" w:rsidP="00C2710D">
      <w:pPr>
        <w:spacing w:after="0" w:line="240" w:lineRule="auto"/>
      </w:pPr>
      <w:r>
        <w:separator/>
      </w:r>
    </w:p>
  </w:footnote>
  <w:footnote w:type="continuationSeparator" w:id="0">
    <w:p w14:paraId="0CACF947" w14:textId="77777777" w:rsidR="008B28F1" w:rsidRDefault="008B28F1" w:rsidP="00C2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1809"/>
    <w:multiLevelType w:val="hybridMultilevel"/>
    <w:tmpl w:val="D0E0DC70"/>
    <w:lvl w:ilvl="0" w:tplc="6846E708">
      <w:start w:val="4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6550"/>
    <w:multiLevelType w:val="multilevel"/>
    <w:tmpl w:val="464883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2928AE"/>
    <w:multiLevelType w:val="hybridMultilevel"/>
    <w:tmpl w:val="B4525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59BD"/>
    <w:multiLevelType w:val="hybridMultilevel"/>
    <w:tmpl w:val="C4403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0D"/>
    <w:rsid w:val="00405C74"/>
    <w:rsid w:val="004C3E82"/>
    <w:rsid w:val="005E62F7"/>
    <w:rsid w:val="00615C9D"/>
    <w:rsid w:val="00683337"/>
    <w:rsid w:val="006A5365"/>
    <w:rsid w:val="00795EE9"/>
    <w:rsid w:val="007A6723"/>
    <w:rsid w:val="008464B0"/>
    <w:rsid w:val="00857EEA"/>
    <w:rsid w:val="008B28F1"/>
    <w:rsid w:val="00906325"/>
    <w:rsid w:val="00C2710D"/>
    <w:rsid w:val="00C84A73"/>
    <w:rsid w:val="00E03509"/>
    <w:rsid w:val="00E82D8B"/>
    <w:rsid w:val="00EA1EA1"/>
    <w:rsid w:val="00EA3E57"/>
    <w:rsid w:val="00F8084B"/>
    <w:rsid w:val="00F8773F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4444"/>
  <w15:chartTrackingRefBased/>
  <w15:docId w15:val="{1151E16B-9EF3-404F-94CA-34085CE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orgia-it">
    <w:name w:val="georgia-it"/>
    <w:basedOn w:val="a"/>
    <w:rsid w:val="00C2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2710D"/>
    <w:rPr>
      <w:color w:val="0563C1" w:themeColor="hyperlink"/>
      <w:u w:val="single"/>
    </w:rPr>
  </w:style>
  <w:style w:type="paragraph" w:styleId="a3">
    <w:name w:val="footnote text"/>
    <w:aliases w:val="Schriftart: 9 pt,Schriftart: 10 pt,Schriftart: 8 pt,WB-Fußnotentext,fn,Footnotes,Footnote ak"/>
    <w:basedOn w:val="a"/>
    <w:link w:val="Char"/>
    <w:rsid w:val="00C2710D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Char">
    <w:name w:val="Κείμενο υποσημείωσης Char"/>
    <w:aliases w:val="Schriftart: 9 pt Char,Schriftart: 10 pt Char,Schriftart: 8 pt Char,WB-Fußnotentext Char,fn Char,Footnotes Char,Footnote ak Char"/>
    <w:basedOn w:val="a0"/>
    <w:link w:val="a3"/>
    <w:rsid w:val="00C2710D"/>
    <w:rPr>
      <w:rFonts w:ascii="Tahoma" w:eastAsia="Times New Roman" w:hAnsi="Tahoma" w:cs="Times New Roman"/>
      <w:sz w:val="20"/>
      <w:szCs w:val="20"/>
      <w:lang w:val="en-GB"/>
    </w:rPr>
  </w:style>
  <w:style w:type="character" w:styleId="a4">
    <w:name w:val="footnote reference"/>
    <w:aliases w:val="Footnote symbol"/>
    <w:rsid w:val="00C2710D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C2710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 Karfaki</dc:creator>
  <cp:keywords/>
  <dc:description/>
  <cp:lastModifiedBy>Lne Karfaki</cp:lastModifiedBy>
  <cp:revision>3</cp:revision>
  <cp:lastPrinted>2021-04-13T16:46:00Z</cp:lastPrinted>
  <dcterms:created xsi:type="dcterms:W3CDTF">2021-04-13T16:47:00Z</dcterms:created>
  <dcterms:modified xsi:type="dcterms:W3CDTF">2021-04-14T12:23:00Z</dcterms:modified>
</cp:coreProperties>
</file>