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74" w:rsidRPr="00985174" w:rsidRDefault="00985174" w:rsidP="009851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ΑΚΑΔΗΜΑΪΚΟ ΕΤΟΣ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4</w:t>
      </w:r>
    </w:p>
    <w:p w:rsidR="00985174" w:rsidRDefault="00985174" w:rsidP="009851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Y</w:t>
      </w:r>
      <w:r>
        <w:rPr>
          <w:b/>
          <w:sz w:val="32"/>
          <w:szCs w:val="32"/>
        </w:rPr>
        <w:t>ΛΗ</w:t>
      </w:r>
    </w:p>
    <w:p w:rsidR="00985174" w:rsidRDefault="00985174" w:rsidP="009851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ΜΑΘΗΜΑ: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ΙΣΤΟΡΙΑ ΚΑΙ ΔΡΑΜΑΤΟΛΟΓΙΑ ΝΕΟΕΛΛΗΝΙΚΟΥ ΘΕΑΤΡΟΥ Ι (16ος αι.-1830)</w:t>
      </w:r>
    </w:p>
    <w:p w:rsidR="00985174" w:rsidRDefault="00985174" w:rsidP="009851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ΚΑΘΗΓΗΤΗΣ: Α. ΜΠΛΕΣΙΟΣ</w:t>
      </w:r>
    </w:p>
    <w:p w:rsidR="00985174" w:rsidRDefault="00985174" w:rsidP="00985174">
      <w:pPr>
        <w:spacing w:line="360" w:lineRule="auto"/>
        <w:rPr>
          <w:b/>
          <w:sz w:val="32"/>
          <w:szCs w:val="32"/>
        </w:rPr>
      </w:pPr>
    </w:p>
    <w:p w:rsidR="00985174" w:rsidRDefault="00985174" w:rsidP="0098517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Ανάλογα με το σύγγραμμα που έχουν επιλέξει οι φοιτητές, η ύλη διαμορφώνεται ως εξής:</w:t>
      </w:r>
    </w:p>
    <w:p w:rsidR="00985174" w:rsidRDefault="00985174" w:rsidP="00985174">
      <w:pPr>
        <w:spacing w:line="360" w:lineRule="auto"/>
        <w:jc w:val="both"/>
        <w:rPr>
          <w:iCs/>
          <w:sz w:val="28"/>
          <w:szCs w:val="28"/>
        </w:rPr>
      </w:pPr>
      <w:r w:rsidRPr="00044620">
        <w:rPr>
          <w:sz w:val="28"/>
          <w:szCs w:val="28"/>
        </w:rPr>
        <w:t>Α. 1.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Αθανάσιος </w:t>
      </w:r>
      <w:proofErr w:type="spellStart"/>
      <w:r>
        <w:rPr>
          <w:sz w:val="28"/>
          <w:szCs w:val="28"/>
        </w:rPr>
        <w:t>Μπλέσιος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Μελέτες κρητικού θεάτρου και κρητικής λογοτεχνίας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Παπαζήσης</w:t>
      </w:r>
      <w:proofErr w:type="spellEnd"/>
      <w:r>
        <w:rPr>
          <w:iCs/>
          <w:sz w:val="28"/>
          <w:szCs w:val="28"/>
        </w:rPr>
        <w:t>, Αθήνα 2020</w:t>
      </w:r>
      <w:r w:rsidRPr="0059210F"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σσ</w:t>
      </w:r>
      <w:proofErr w:type="spellEnd"/>
      <w:r>
        <w:rPr>
          <w:iCs/>
          <w:sz w:val="28"/>
          <w:szCs w:val="28"/>
        </w:rPr>
        <w:t>. 17-86, 127-141, 286-296.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E779B8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περιεχόμενο των μαθημάτων (Βυζάντιο και θέατρο, αναγεννησιακό θέατρο, κρητικό θέατρο, αιγαιοπελαγίτι</w:t>
      </w:r>
      <w:r>
        <w:rPr>
          <w:sz w:val="28"/>
          <w:szCs w:val="28"/>
        </w:rPr>
        <w:t>κο θέατρο, επτανησιακό θέατρο</w:t>
      </w:r>
      <w:r>
        <w:rPr>
          <w:sz w:val="28"/>
          <w:szCs w:val="28"/>
        </w:rPr>
        <w:t>)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Το περιεχόμενο του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έργα και ανάλυσή τους)</w:t>
      </w:r>
    </w:p>
    <w:p w:rsidR="00985174" w:rsidRPr="0059210F" w:rsidRDefault="00985174" w:rsidP="00985174">
      <w:pPr>
        <w:spacing w:line="360" w:lineRule="auto"/>
        <w:jc w:val="both"/>
        <w:rPr>
          <w:iCs/>
          <w:sz w:val="32"/>
          <w:szCs w:val="32"/>
        </w:rPr>
      </w:pPr>
    </w:p>
    <w:p w:rsidR="00985174" w:rsidRPr="0059210F" w:rsidRDefault="00985174" w:rsidP="009851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Ή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1. Αθανάσιος </w:t>
      </w:r>
      <w:proofErr w:type="spellStart"/>
      <w:r>
        <w:rPr>
          <w:sz w:val="28"/>
          <w:szCs w:val="28"/>
        </w:rPr>
        <w:t>Μπλέσιος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Μελέτες νεοελληνικής δραματολογίας</w:t>
      </w:r>
      <w:r>
        <w:rPr>
          <w:sz w:val="28"/>
          <w:szCs w:val="28"/>
        </w:rPr>
        <w:t xml:space="preserve">, β΄ έκδοση, </w:t>
      </w:r>
      <w:proofErr w:type="spellStart"/>
      <w:r>
        <w:rPr>
          <w:sz w:val="28"/>
          <w:szCs w:val="28"/>
        </w:rPr>
        <w:t>Παπαζήσης</w:t>
      </w:r>
      <w:proofErr w:type="spellEnd"/>
      <w:r>
        <w:rPr>
          <w:sz w:val="28"/>
          <w:szCs w:val="28"/>
        </w:rPr>
        <w:t xml:space="preserve">, Αθήνα 2011: </w:t>
      </w:r>
      <w:r>
        <w:rPr>
          <w:i/>
          <w:sz w:val="28"/>
          <w:szCs w:val="28"/>
        </w:rPr>
        <w:t>Πανώρια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σσ</w:t>
      </w:r>
      <w:proofErr w:type="spellEnd"/>
      <w:r>
        <w:rPr>
          <w:sz w:val="28"/>
          <w:szCs w:val="28"/>
        </w:rPr>
        <w:t>. 17-67</w:t>
      </w:r>
      <w:r>
        <w:rPr>
          <w:sz w:val="28"/>
          <w:szCs w:val="28"/>
        </w:rPr>
        <w:t xml:space="preserve">. 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 w:rsidRPr="00E779B8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περιεχόμενο των μαθημάτων (Βυζάντιο και θέατρο, αναγεννησιακό θέατρο, κρητικό θέατρο, αιγαιοπελαγίτι</w:t>
      </w:r>
      <w:r>
        <w:rPr>
          <w:sz w:val="28"/>
          <w:szCs w:val="28"/>
        </w:rPr>
        <w:t>κο θέατρο, επτανησιακό θέατρο</w:t>
      </w:r>
      <w:r>
        <w:rPr>
          <w:sz w:val="28"/>
          <w:szCs w:val="28"/>
        </w:rPr>
        <w:t>)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Το περιεχόμενο του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έργα και ανάλυσή τους)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</w:p>
    <w:p w:rsidR="00985174" w:rsidRDefault="00985174" w:rsidP="009851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Ή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Γ. 1. Άννα Ταμπάκη, </w:t>
      </w:r>
      <w:r>
        <w:rPr>
          <w:i/>
          <w:sz w:val="28"/>
          <w:szCs w:val="28"/>
        </w:rPr>
        <w:t>Το Νεοελληνικό Θέατρο (18</w:t>
      </w:r>
      <w:r>
        <w:rPr>
          <w:i/>
          <w:sz w:val="28"/>
          <w:szCs w:val="28"/>
          <w:vertAlign w:val="superscript"/>
        </w:rPr>
        <w:t>ος</w:t>
      </w:r>
      <w:r>
        <w:rPr>
          <w:i/>
          <w:sz w:val="28"/>
          <w:szCs w:val="28"/>
        </w:rPr>
        <w:t>-19</w:t>
      </w:r>
      <w:r>
        <w:rPr>
          <w:i/>
          <w:sz w:val="28"/>
          <w:szCs w:val="28"/>
          <w:vertAlign w:val="superscript"/>
        </w:rPr>
        <w:t>ος</w:t>
      </w:r>
      <w:r>
        <w:rPr>
          <w:i/>
          <w:sz w:val="28"/>
          <w:szCs w:val="28"/>
        </w:rPr>
        <w:t xml:space="preserve"> αι.). Ερμηνευτικές  προσεγγίσεις</w:t>
      </w:r>
      <w:r>
        <w:rPr>
          <w:sz w:val="28"/>
          <w:szCs w:val="28"/>
        </w:rPr>
        <w:t xml:space="preserve">, Δίαυλος, Αθήνα 2005, </w:t>
      </w:r>
      <w:proofErr w:type="spellStart"/>
      <w:r>
        <w:rPr>
          <w:sz w:val="28"/>
          <w:szCs w:val="28"/>
        </w:rPr>
        <w:t>σσ</w:t>
      </w:r>
      <w:proofErr w:type="spellEnd"/>
      <w:r>
        <w:rPr>
          <w:sz w:val="28"/>
          <w:szCs w:val="28"/>
        </w:rPr>
        <w:t>. 21-44, 121-133</w:t>
      </w:r>
      <w:r>
        <w:rPr>
          <w:sz w:val="28"/>
          <w:szCs w:val="28"/>
        </w:rPr>
        <w:t>, 282-294.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 w:rsidRPr="00E779B8">
        <w:rPr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περιεχόμενο των μαθημάτων (Βυζάντιο και θέατρο, αναγεννησιακό θέατρο, κρητικό θέατρο, αιγαιοπελαγίτι</w:t>
      </w:r>
      <w:r>
        <w:rPr>
          <w:sz w:val="28"/>
          <w:szCs w:val="28"/>
        </w:rPr>
        <w:t>κο θέατρο, επτανησιακό θέατρο</w:t>
      </w:r>
      <w:r>
        <w:rPr>
          <w:sz w:val="28"/>
          <w:szCs w:val="28"/>
        </w:rPr>
        <w:t>)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Το περιεχόμενο του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έργα και ανάλυσή τους)</w:t>
      </w:r>
    </w:p>
    <w:p w:rsidR="00985174" w:rsidRDefault="00985174" w:rsidP="00985174">
      <w:pPr>
        <w:rPr>
          <w:sz w:val="28"/>
          <w:szCs w:val="28"/>
        </w:rPr>
      </w:pPr>
    </w:p>
    <w:p w:rsidR="00985174" w:rsidRDefault="00985174" w:rsidP="0098517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Εξεταζόμενα έργα:</w:t>
      </w:r>
      <w:r>
        <w:rPr>
          <w:b/>
          <w:i/>
          <w:sz w:val="28"/>
          <w:szCs w:val="28"/>
        </w:rPr>
        <w:t xml:space="preserve"> </w:t>
      </w:r>
    </w:p>
    <w:p w:rsidR="00985174" w:rsidRPr="002901FB" w:rsidRDefault="00985174" w:rsidP="0098517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Κατζούρμπος</w:t>
      </w:r>
      <w:proofErr w:type="spellEnd"/>
      <w:r>
        <w:rPr>
          <w:i/>
          <w:sz w:val="28"/>
          <w:szCs w:val="28"/>
        </w:rPr>
        <w:t>, Πανώρια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Ερωφίλη </w:t>
      </w:r>
      <w:r>
        <w:rPr>
          <w:sz w:val="28"/>
          <w:szCs w:val="28"/>
        </w:rPr>
        <w:t xml:space="preserve">Γ. </w:t>
      </w:r>
      <w:proofErr w:type="spellStart"/>
      <w:r>
        <w:rPr>
          <w:sz w:val="28"/>
          <w:szCs w:val="28"/>
        </w:rPr>
        <w:t>Χορτάτση</w:t>
      </w:r>
      <w:proofErr w:type="spellEnd"/>
      <w:r w:rsidRPr="002901FB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Θυσία </w:t>
      </w:r>
      <w:bookmarkStart w:id="0" w:name="_GoBack"/>
      <w:bookmarkEnd w:id="0"/>
      <w:r>
        <w:rPr>
          <w:i/>
          <w:sz w:val="28"/>
          <w:szCs w:val="28"/>
        </w:rPr>
        <w:t>του Αβραάμ</w:t>
      </w:r>
      <w:r>
        <w:rPr>
          <w:sz w:val="28"/>
          <w:szCs w:val="28"/>
        </w:rPr>
        <w:t xml:space="preserve"> 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</w:p>
    <w:p w:rsidR="00985174" w:rsidRPr="00985174" w:rsidRDefault="00985174" w:rsidP="009851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Αποσπασματικά (οι γενικές πληροφορίες για τα κύρια χαρακτηριστικά τους και μόνο τα μικρά αποσπάσματα που έχουν αναλυθεί):</w:t>
      </w:r>
    </w:p>
    <w:p w:rsidR="00985174" w:rsidRDefault="00985174" w:rsidP="0098517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Η </w:t>
      </w:r>
      <w:proofErr w:type="spellStart"/>
      <w:r>
        <w:rPr>
          <w:i/>
          <w:sz w:val="28"/>
          <w:szCs w:val="28"/>
        </w:rPr>
        <w:t>Τραγέδια</w:t>
      </w:r>
      <w:proofErr w:type="spellEnd"/>
      <w:r>
        <w:rPr>
          <w:i/>
          <w:sz w:val="28"/>
          <w:szCs w:val="28"/>
        </w:rPr>
        <w:t xml:space="preserve"> του Αγίου Δημητρίου</w:t>
      </w:r>
    </w:p>
    <w:p w:rsidR="00985174" w:rsidRDefault="00985174" w:rsidP="00985174">
      <w:pPr>
        <w:rPr>
          <w:i/>
          <w:sz w:val="28"/>
          <w:szCs w:val="28"/>
        </w:rPr>
      </w:pPr>
    </w:p>
    <w:p w:rsidR="00985174" w:rsidRDefault="00985174" w:rsidP="00985174"/>
    <w:p w:rsidR="00985174" w:rsidRDefault="00985174" w:rsidP="00985174"/>
    <w:p w:rsidR="00E103D3" w:rsidRDefault="00E103D3"/>
    <w:sectPr w:rsidR="00E1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1"/>
    <w:rsid w:val="001502B1"/>
    <w:rsid w:val="00985174"/>
    <w:rsid w:val="00E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E08B-2C51-4264-A7ED-F6A654E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mplesios</dc:creator>
  <cp:keywords/>
  <dc:description/>
  <cp:lastModifiedBy>mplesios</cp:lastModifiedBy>
  <cp:revision>2</cp:revision>
  <dcterms:created xsi:type="dcterms:W3CDTF">2024-02-07T13:34:00Z</dcterms:created>
  <dcterms:modified xsi:type="dcterms:W3CDTF">2024-02-07T13:42:00Z</dcterms:modified>
</cp:coreProperties>
</file>