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Τμήμα Ηλ/γων Μηχ/κών και ΜΥ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Ημερομηνία: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3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Μέτρηση Ρεύματος, Τάσης και Ισχύος σε Κυκλώματα AC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9975" cy="20789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388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ΠΙΝΑΚΕΣ ΜΕΤΡΗΣΕΩΝ – ΥΠΟΛΟΓΙΣΜΟΙ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tbl>
      <w:tblPr>
        <w:tblStyle w:val="TableGrid"/>
        <w:tblW w:w="6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54"/>
        <w:gridCol w:w="2322"/>
        <w:gridCol w:w="2804"/>
      </w:tblGrid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Όργανα μέτρησης</w:t>
            </w:r>
          </w:p>
        </w:tc>
        <w:tc>
          <w:tcPr>
            <w:tcW w:w="280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Αντίσταση</w:t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Βολτόμετρο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66,1 kΩ</w:t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Αμπερόμετρο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1,5 Ω</w:t>
            </w:r>
          </w:p>
        </w:tc>
      </w:tr>
      <w:tr>
        <w:trPr>
          <w:trHeight w:val="432" w:hRule="atLeast"/>
        </w:trPr>
        <w:tc>
          <w:tcPr>
            <w:tcW w:w="1354" w:type="dxa"/>
            <w:vMerge w:val="restart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28" w:after="22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Βαττόμετρο</w:t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έντασης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4,6 Ω</w:t>
            </w:r>
          </w:p>
        </w:tc>
      </w:tr>
      <w:tr>
        <w:trPr>
          <w:trHeight w:val="432" w:hRule="atLeast"/>
        </w:trPr>
        <w:tc>
          <w:tcPr>
            <w:tcW w:w="1354" w:type="dxa"/>
            <w:vMerge w:val="continue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14" w:after="11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τάσης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40,1 kΩ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712"/>
        <w:gridCol w:w="649"/>
        <w:gridCol w:w="713"/>
        <w:gridCol w:w="709"/>
        <w:gridCol w:w="712"/>
        <w:gridCol w:w="751"/>
        <w:gridCol w:w="825"/>
        <w:gridCol w:w="922"/>
        <w:gridCol w:w="482"/>
        <w:gridCol w:w="539"/>
      </w:tblGrid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 (A)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R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L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C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S (VA)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Q (Var)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/>
            </w:pPr>
            <w:r>
              <w:rPr>
                <w:kern w:val="0"/>
                <w:lang w:val="el-GR" w:eastAsia="en-US" w:bidi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1,87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0,94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2"/>
        <w:gridCol w:w="1441"/>
        <w:gridCol w:w="1256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135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2"/>
        <w:gridCol w:w="1441"/>
        <w:gridCol w:w="1256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135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b w:val="false"/>
          <w:bCs w:val="false"/>
          <w:i/>
          <w:iCs/>
          <w:u w:val="none"/>
        </w:rPr>
        <w:t>Σχόλια – Επεξηγήσεις</w:t>
      </w:r>
    </w:p>
    <w:p>
      <w:pPr>
        <w:pStyle w:val="Normal"/>
        <w:spacing w:lineRule="auto" w:line="259" w:before="0" w:after="160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hanging="0" w:left="72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LibreOffice/24.2.1.2$Linux_X86_64 LibreOffice_project/db4def46b0453cc22e2d0305797cf981b68ef5ac</Application>
  <AppVersion>15.0000</AppVersion>
  <Pages>4</Pages>
  <Words>184</Words>
  <Characters>1019</Characters>
  <CharactersWithSpaces>1134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2021-03-29T10:27:00Z</dcterms:created>
  <dc:creator>stefanos</dc:creator>
  <dc:description/>
  <dc:language>el-GR</dc:language>
  <cp:lastModifiedBy/>
  <dcterms:modified xsi:type="dcterms:W3CDTF">2024-04-17T11:40:39Z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